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7F6FD9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7F6FD9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7F6FD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F6FD9" w:rsidRPr="005E4BC0">
        <w:rPr>
          <w:rFonts w:ascii="GHEA Grapalat" w:hAnsi="GHEA Grapalat"/>
          <w:b w:val="0"/>
          <w:sz w:val="22"/>
          <w:szCs w:val="22"/>
          <w:lang w:val="af-ZA"/>
        </w:rPr>
        <w:t>ՀՀ ԳՄ</w:t>
      </w:r>
      <w:r w:rsidR="007F6FD9" w:rsidRPr="005E4BC0">
        <w:rPr>
          <w:rFonts w:ascii="GHEA Grapalat" w:hAnsi="GHEA Grapalat"/>
          <w:b w:val="0"/>
          <w:sz w:val="22"/>
          <w:szCs w:val="22"/>
          <w:lang w:val="hy-AM"/>
        </w:rPr>
        <w:t>-</w:t>
      </w:r>
      <w:r w:rsidR="007F6FD9" w:rsidRPr="005E4BC0">
        <w:rPr>
          <w:rFonts w:ascii="GHEA Grapalat" w:hAnsi="GHEA Grapalat"/>
          <w:b w:val="0"/>
          <w:sz w:val="22"/>
          <w:szCs w:val="22"/>
          <w:lang w:val="af-ZA"/>
        </w:rPr>
        <w:t>ՀԲՄԱՇՁԲ-2025/ 34</w:t>
      </w:r>
    </w:p>
    <w:p w:rsidR="0012540C" w:rsidRDefault="00E05B2C" w:rsidP="007F6FD9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_</w:t>
      </w:r>
      <w:r w:rsidR="007F6FD9" w:rsidRPr="007F6FD9">
        <w:rPr>
          <w:rFonts w:ascii="GHEA Grapalat" w:hAnsi="GHEA Grapalat"/>
          <w:b/>
          <w:bCs/>
          <w:color w:val="002060"/>
        </w:rPr>
        <w:t xml:space="preserve"> </w:t>
      </w:r>
      <w:r w:rsidR="007F6FD9" w:rsidRPr="006378A6">
        <w:rPr>
          <w:rFonts w:ascii="GHEA Grapalat" w:hAnsi="GHEA Grapalat"/>
          <w:b/>
          <w:bCs/>
          <w:color w:val="002060"/>
        </w:rPr>
        <w:t>Армения</w:t>
      </w:r>
      <w:r w:rsidR="007F6FD9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proofErr w:type="spellStart"/>
      <w:r w:rsidR="007F6FD9" w:rsidRPr="006378A6">
        <w:rPr>
          <w:rFonts w:ascii="GHEA Grapalat" w:hAnsi="GHEA Grapalat"/>
          <w:b/>
          <w:bCs/>
          <w:color w:val="002060"/>
        </w:rPr>
        <w:t>Гегаркуник</w:t>
      </w:r>
      <w:proofErr w:type="spellEnd"/>
      <w:r w:rsidR="007F6FD9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7F6FD9">
        <w:rPr>
          <w:rFonts w:ascii="GHEA Grapalat" w:hAnsi="GHEA Grapalat"/>
          <w:b/>
          <w:bCs/>
          <w:color w:val="002060"/>
          <w:lang w:val="hy-AM"/>
        </w:rPr>
        <w:t xml:space="preserve">Аппарат </w:t>
      </w:r>
      <w:r w:rsidR="007F6FD9" w:rsidRPr="006378A6">
        <w:rPr>
          <w:rFonts w:ascii="GHEA Grapalat" w:hAnsi="GHEA Grapalat"/>
          <w:b/>
          <w:bCs/>
          <w:color w:val="002060"/>
        </w:rPr>
        <w:t xml:space="preserve">губернатора </w:t>
      </w:r>
      <w:r w:rsidR="007F6FD9">
        <w:rPr>
          <w:rFonts w:ascii="GHEA Grapalat" w:hAnsi="GHEA Grapalat"/>
          <w:b/>
          <w:bCs/>
          <w:color w:val="002060"/>
        </w:rPr>
        <w:t>области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F6FD9" w:rsidRPr="005E4BC0">
        <w:rPr>
          <w:rFonts w:ascii="GHEA Grapalat" w:hAnsi="GHEA Grapalat"/>
          <w:sz w:val="22"/>
          <w:szCs w:val="22"/>
          <w:lang w:val="af-ZA"/>
        </w:rPr>
        <w:t>ՀՀ ԳՄ</w:t>
      </w:r>
      <w:r w:rsidR="007F6FD9" w:rsidRPr="005E4BC0">
        <w:rPr>
          <w:rFonts w:ascii="GHEA Grapalat" w:hAnsi="GHEA Grapalat"/>
          <w:sz w:val="22"/>
          <w:szCs w:val="22"/>
          <w:lang w:val="hy-AM"/>
        </w:rPr>
        <w:t>-</w:t>
      </w:r>
      <w:r w:rsidR="007F6FD9" w:rsidRPr="005E4BC0">
        <w:rPr>
          <w:rFonts w:ascii="GHEA Grapalat" w:hAnsi="GHEA Grapalat"/>
          <w:sz w:val="22"/>
          <w:szCs w:val="22"/>
          <w:lang w:val="af-ZA"/>
        </w:rPr>
        <w:t>ՀԲՄԱՇՁԲ-2025/ 34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7F6FD9" w:rsidRPr="001A3B4A">
        <w:rPr>
          <w:rFonts w:ascii="GHEA Grapalat" w:hAnsi="GHEA Grapalat"/>
          <w:b/>
          <w:bCs/>
          <w:color w:val="002060"/>
          <w:lang w:val="hy-AM"/>
        </w:rPr>
        <w:t>Варденис</w:t>
      </w:r>
      <w:r w:rsidR="007F6FD9" w:rsidRPr="00D5150B">
        <w:rPr>
          <w:rFonts w:ascii="GHEA Grapalat" w:hAnsi="GHEA Grapalat"/>
          <w:b/>
          <w:bCs/>
          <w:color w:val="002060"/>
          <w:lang w:val="af-ZA"/>
        </w:rPr>
        <w:t xml:space="preserve"> Текущее летнее и зимнее содержание автомобильных дорог регионального (местного) значения </w:t>
      </w:r>
      <w:r w:rsidR="007F6FD9">
        <w:rPr>
          <w:rFonts w:ascii="GHEA Grapalat" w:hAnsi="GHEA Grapalat"/>
          <w:b/>
          <w:bCs/>
          <w:color w:val="002060"/>
        </w:rPr>
        <w:t xml:space="preserve">на территории </w:t>
      </w:r>
      <w:proofErr w:type="gramStart"/>
      <w:r w:rsidR="007F6FD9">
        <w:rPr>
          <w:rFonts w:ascii="GHEA Grapalat" w:hAnsi="GHEA Grapalat"/>
          <w:b/>
          <w:bCs/>
          <w:color w:val="002060"/>
        </w:rPr>
        <w:t>области ,</w:t>
      </w:r>
      <w:proofErr w:type="gramEnd"/>
      <w:r w:rsidR="007F6FD9">
        <w:rPr>
          <w:rFonts w:ascii="GHEA Grapalat" w:hAnsi="GHEA Grapalat"/>
          <w:b/>
          <w:bCs/>
          <w:color w:val="002060"/>
        </w:rPr>
        <w:t xml:space="preserve"> а также содержание существующих систем ограждений (металлических барьеров) на этих дорогах</w:t>
      </w:r>
      <w:r w:rsidR="007F6FD9" w:rsidRPr="007F6FD9">
        <w:rPr>
          <w:rFonts w:ascii="GHEA Grapalat" w:hAnsi="GHEA Grapalat"/>
          <w:b/>
          <w:bCs/>
          <w:color w:val="002060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</w:t>
      </w:r>
      <w:r w:rsidR="007F6FD9" w:rsidRPr="007F6FD9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своих</w:t>
      </w:r>
      <w:r w:rsidR="007F6FD9" w:rsidRPr="007F6FD9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</w:p>
    <w:p w:rsidR="007F6FD9" w:rsidRPr="00E05B2C" w:rsidRDefault="007F6FD9" w:rsidP="007F6FD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F6FD9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F6FD9" w:rsidRPr="004E4619" w:rsidRDefault="007F6FD9" w:rsidP="007F6F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F6FD9" w:rsidRPr="005E4BC0" w:rsidRDefault="007F6FD9" w:rsidP="007F6FD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Армения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Гегаркуник</w:t>
            </w:r>
            <w:proofErr w:type="spellEnd"/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провинция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Варденис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область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региональный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hy-AM"/>
              </w:rPr>
              <w:t>(местный)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важности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автомобильный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дороги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текущий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лето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и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текущий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зима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 xml:space="preserve">техническое обслуживание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,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как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также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что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дороги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на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доступный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фехтовальщик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 xml:space="preserve">системы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(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металлические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 xml:space="preserve">(засоры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)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техническое обслуживание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  <w:lang w:val="af-ZA"/>
              </w:rPr>
              <w:t xml:space="preserve"> </w:t>
            </w:r>
            <w:r w:rsidRPr="005E4BC0">
              <w:rPr>
                <w:rFonts w:ascii="GHEA Grapalat" w:hAnsi="GHEA Grapalat"/>
                <w:b/>
                <w:bCs/>
                <w:color w:val="002060"/>
                <w:sz w:val="16"/>
                <w:szCs w:val="16"/>
              </w:rPr>
              <w:t>работает</w:t>
            </w:r>
          </w:p>
        </w:tc>
        <w:tc>
          <w:tcPr>
            <w:tcW w:w="2676" w:type="dxa"/>
            <w:shd w:val="clear" w:color="auto" w:fill="auto"/>
          </w:tcPr>
          <w:p w:rsidR="007F6FD9" w:rsidRPr="004E4619" w:rsidRDefault="007F6FD9" w:rsidP="007F6FD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7F6FD9" w:rsidRPr="004E4619" w:rsidRDefault="007F6FD9" w:rsidP="007F6F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F6FD9" w:rsidRPr="004E4619" w:rsidRDefault="007F6FD9" w:rsidP="007F6F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F6FD9" w:rsidRPr="007F6FD9" w:rsidRDefault="007F6FD9" w:rsidP="007F6F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F6FD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7F6FD9" w:rsidRPr="004E4619" w:rsidRDefault="007F6FD9" w:rsidP="007F6F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F6FD9" w:rsidRPr="004E4619" w:rsidRDefault="007F6FD9" w:rsidP="007F6FD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Times New Roman" w:hAnsi="Times New Roman"/>
              </w:rPr>
              <w:t>нет</w:t>
            </w:r>
            <w:r w:rsidRPr="005E4BC0">
              <w:rPr>
                <w:lang w:val="af-ZA"/>
              </w:rPr>
              <w:t xml:space="preserve"> </w:t>
            </w:r>
            <w:r>
              <w:rPr>
                <w:rFonts w:ascii="Times New Roman" w:hAnsi="Times New Roman"/>
              </w:rPr>
              <w:t>один</w:t>
            </w:r>
            <w:r w:rsidRPr="005E4BC0">
              <w:rPr>
                <w:lang w:val="af-ZA"/>
              </w:rPr>
              <w:t xml:space="preserve"> </w:t>
            </w:r>
            <w:r>
              <w:rPr>
                <w:rFonts w:ascii="Times New Roman" w:hAnsi="Times New Roman"/>
              </w:rPr>
              <w:t>приложение</w:t>
            </w:r>
            <w:r w:rsidRPr="005E4BC0">
              <w:rPr>
                <w:lang w:val="af-ZA"/>
              </w:rPr>
              <w:t xml:space="preserve"> </w:t>
            </w:r>
            <w:r>
              <w:rPr>
                <w:rFonts w:ascii="Times New Roman" w:hAnsi="Times New Roman"/>
              </w:rPr>
              <w:t>нет</w:t>
            </w:r>
            <w:r w:rsidRPr="005E4BC0">
              <w:rPr>
                <w:lang w:val="af-ZA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представлено </w:t>
            </w:r>
            <w:r w:rsidRPr="005E4BC0">
              <w:rPr>
                <w:lang w:val="af-ZA"/>
              </w:rPr>
              <w:t>.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7F6FD9" w:rsidRDefault="004E4619" w:rsidP="007F6FD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FD9">
        <w:rPr>
          <w:rFonts w:ascii="GHEA Grapalat" w:hAnsi="GHEA Grapalat" w:cs="Sylfaen"/>
          <w:sz w:val="20"/>
          <w:lang w:val="af-ZA"/>
        </w:rPr>
        <w:t xml:space="preserve">Лилит </w:t>
      </w:r>
      <w:proofErr w:type="gramStart"/>
      <w:r w:rsidR="007F6FD9">
        <w:rPr>
          <w:rFonts w:ascii="GHEA Grapalat" w:hAnsi="GHEA Grapalat" w:cs="Sylfaen"/>
          <w:sz w:val="20"/>
          <w:lang w:val="hy-AM"/>
        </w:rPr>
        <w:t>Галакчян</w:t>
      </w:r>
      <w:r w:rsidR="007F6FD9" w:rsidRPr="007F6FD9">
        <w:rPr>
          <w:rFonts w:ascii="GHEA Grapalat" w:hAnsi="GHEA Grapalat" w:cs="Sylfaen"/>
          <w:sz w:val="20"/>
        </w:rPr>
        <w:t xml:space="preserve">  </w:t>
      </w:r>
      <w:r w:rsidR="002C44C4" w:rsidRPr="00E05B2C">
        <w:rPr>
          <w:rFonts w:ascii="GHEA Grapalat" w:hAnsi="GHEA Grapalat"/>
          <w:szCs w:val="24"/>
        </w:rPr>
        <w:t>закупок</w:t>
      </w:r>
      <w:proofErr w:type="gramEnd"/>
      <w:r w:rsidR="002C44C4" w:rsidRPr="00E05B2C">
        <w:rPr>
          <w:rFonts w:ascii="GHEA Grapalat" w:hAnsi="GHEA Grapalat"/>
          <w:szCs w:val="24"/>
        </w:rPr>
        <w:t xml:space="preserve">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</w:p>
    <w:p w:rsidR="007F6FD9" w:rsidRDefault="007F6FD9" w:rsidP="007F6FD9">
      <w:pPr>
        <w:widowControl w:val="0"/>
        <w:jc w:val="both"/>
        <w:rPr>
          <w:rFonts w:ascii="GHEA Grapalat" w:hAnsi="GHEA Grapalat"/>
          <w:szCs w:val="24"/>
        </w:rPr>
      </w:pPr>
    </w:p>
    <w:p w:rsidR="007F6FD9" w:rsidRDefault="007F6FD9" w:rsidP="007F6FD9">
      <w:pPr>
        <w:widowControl w:val="0"/>
        <w:jc w:val="both"/>
        <w:rPr>
          <w:rFonts w:ascii="GHEA Grapalat" w:hAnsi="GHEA Grapalat"/>
          <w:sz w:val="22"/>
          <w:szCs w:val="22"/>
          <w:lang w:val="af-ZA"/>
        </w:rPr>
      </w:pPr>
      <w:r w:rsidRPr="005E4BC0">
        <w:rPr>
          <w:rFonts w:ascii="GHEA Grapalat" w:hAnsi="GHEA Grapalat"/>
          <w:sz w:val="22"/>
          <w:szCs w:val="22"/>
          <w:lang w:val="af-ZA"/>
        </w:rPr>
        <w:t>ՀՀ ԳՄ</w:t>
      </w:r>
      <w:r w:rsidRPr="005E4BC0">
        <w:rPr>
          <w:rFonts w:ascii="GHEA Grapalat" w:hAnsi="GHEA Grapalat"/>
          <w:sz w:val="22"/>
          <w:szCs w:val="22"/>
          <w:lang w:val="hy-AM"/>
        </w:rPr>
        <w:t>-</w:t>
      </w:r>
      <w:r w:rsidRPr="005E4BC0">
        <w:rPr>
          <w:rFonts w:ascii="GHEA Grapalat" w:hAnsi="GHEA Grapalat"/>
          <w:sz w:val="22"/>
          <w:szCs w:val="22"/>
          <w:lang w:val="af-ZA"/>
        </w:rPr>
        <w:t>ՀԲՄԱՇՁԲ-2025/ 34</w:t>
      </w:r>
    </w:p>
    <w:p w:rsidR="007F6FD9" w:rsidRDefault="007F6FD9" w:rsidP="007F6FD9">
      <w:pPr>
        <w:widowControl w:val="0"/>
        <w:jc w:val="both"/>
        <w:rPr>
          <w:rFonts w:ascii="GHEA Grapalat" w:hAnsi="GHEA Grapalat"/>
          <w:sz w:val="22"/>
          <w:szCs w:val="22"/>
          <w:lang w:val="af-ZA"/>
        </w:rPr>
      </w:pPr>
    </w:p>
    <w:p w:rsidR="007F6FD9" w:rsidRPr="00EA309E" w:rsidRDefault="007F6FD9" w:rsidP="007F6FD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>
        <w:rPr>
          <w:rFonts w:ascii="GHEA Grapalat" w:hAnsi="GHEA Grapalat" w:cs="Sylfaen"/>
          <w:sz w:val="20"/>
          <w:lang w:val="hy-AM"/>
        </w:rPr>
        <w:t xml:space="preserve">060-650-630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7F6FD9" w:rsidRPr="00EA309E" w:rsidRDefault="007F6FD9" w:rsidP="007F6FD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EA309E">
        <w:rPr>
          <w:rFonts w:ascii="GHEA Grapalat" w:hAnsi="GHEA Grapalat"/>
          <w:sz w:val="20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7F6FD9" w:rsidRPr="00960651" w:rsidRDefault="007F6FD9" w:rsidP="007F6F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7F6FD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F6FD9">
        <w:rPr>
          <w:rFonts w:ascii="GHEA Grapalat" w:hAnsi="GHEA Grapalat"/>
          <w:bCs/>
          <w:i w:val="0"/>
          <w:color w:val="002060"/>
        </w:rPr>
        <w:t>Армения</w:t>
      </w:r>
      <w:r w:rsidRPr="006378A6">
        <w:rPr>
          <w:rFonts w:ascii="GHEA Grapalat" w:hAnsi="GHEA Grapalat"/>
          <w:bCs/>
          <w:i w:val="0"/>
          <w:color w:val="002060"/>
          <w:lang w:val="af-ZA"/>
        </w:rPr>
        <w:t xml:space="preserve"> </w:t>
      </w:r>
      <w:proofErr w:type="spellStart"/>
      <w:r w:rsidRPr="007F6FD9">
        <w:rPr>
          <w:rFonts w:ascii="GHEA Grapalat" w:hAnsi="GHEA Grapalat"/>
          <w:bCs/>
          <w:i w:val="0"/>
          <w:color w:val="002060"/>
        </w:rPr>
        <w:t>Гегаркуник</w:t>
      </w:r>
      <w:proofErr w:type="spellEnd"/>
      <w:r w:rsidRPr="006378A6">
        <w:rPr>
          <w:rFonts w:ascii="GHEA Grapalat" w:hAnsi="GHEA Grapalat"/>
          <w:bCs/>
          <w:i w:val="0"/>
          <w:color w:val="002060"/>
          <w:lang w:val="af-ZA"/>
        </w:rPr>
        <w:t xml:space="preserve"> </w:t>
      </w:r>
      <w:r>
        <w:rPr>
          <w:rFonts w:ascii="GHEA Grapalat" w:hAnsi="GHEA Grapalat"/>
          <w:bCs/>
          <w:i w:val="0"/>
          <w:color w:val="002060"/>
          <w:lang w:val="hy-AM"/>
        </w:rPr>
        <w:t xml:space="preserve">Аппарат губернатора </w:t>
      </w:r>
      <w:r w:rsidRPr="007F6FD9">
        <w:rPr>
          <w:rFonts w:ascii="GHEA Grapalat" w:hAnsi="GHEA Grapalat"/>
          <w:bCs/>
          <w:i w:val="0"/>
          <w:color w:val="002060"/>
        </w:rPr>
        <w:t>области</w:t>
      </w:r>
      <w:bookmarkStart w:id="0" w:name="_GoBack"/>
      <w:bookmarkEnd w:id="0"/>
    </w:p>
    <w:sectPr w:rsidR="0006419E" w:rsidRPr="00E51856" w:rsidSect="007F6FD9">
      <w:footerReference w:type="even" r:id="rId7"/>
      <w:footerReference w:type="default" r:id="rId8"/>
      <w:pgSz w:w="11906" w:h="16838"/>
      <w:pgMar w:top="42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3C" w:rsidRDefault="00D64D3C">
      <w:r>
        <w:separator/>
      </w:r>
    </w:p>
  </w:endnote>
  <w:endnote w:type="continuationSeparator" w:id="0">
    <w:p w:rsidR="00D64D3C" w:rsidRDefault="00D6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213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F6FD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3C" w:rsidRDefault="00D64D3C">
      <w:r>
        <w:separator/>
      </w:r>
    </w:p>
  </w:footnote>
  <w:footnote w:type="continuationSeparator" w:id="0">
    <w:p w:rsidR="00D64D3C" w:rsidRDefault="00D6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FD9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4D3C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DA052"/>
  <w15:docId w15:val="{B8968CA6-F4F6-415B-A6D8-02DDA5B5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28</cp:revision>
  <cp:lastPrinted>2012-06-13T06:43:00Z</cp:lastPrinted>
  <dcterms:created xsi:type="dcterms:W3CDTF">2018-08-08T07:11:00Z</dcterms:created>
  <dcterms:modified xsi:type="dcterms:W3CDTF">2025-06-23T12:03:00Z</dcterms:modified>
</cp:coreProperties>
</file>