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9B8118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A3C85" w:rsidRPr="006A3C85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2FC328C" w:rsidR="002806E7" w:rsidRPr="000E7BCE" w:rsidRDefault="0084327B" w:rsidP="006A3C8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«ՋԻ ԷՆ ՋԻ ԳՐՈՒՊ»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3C85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ԵՔԵԱ-ԲՄԱՊՁԲ-21/4</w:t>
      </w:r>
      <w:r w:rsidR="006A3C85">
        <w:rPr>
          <w:rFonts w:ascii="GHEA Grapalat" w:hAnsi="GHEA Grapalat" w:cs="Sylfaen"/>
          <w:sz w:val="24"/>
          <w:szCs w:val="24"/>
          <w:lang w:val="hy-AM"/>
        </w:rPr>
        <w:t>»</w:t>
      </w:r>
      <w:r w:rsidR="006A3C85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3C85">
        <w:rPr>
          <w:rFonts w:ascii="GHEA Grapalat" w:hAnsi="GHEA Grapalat" w:cs="Sylfaen"/>
          <w:sz w:val="24"/>
          <w:szCs w:val="24"/>
          <w:lang w:val="hy-AM"/>
        </w:rPr>
        <w:t>ծածկագրով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E47E7E">
        <w:rPr>
          <w:rFonts w:ascii="GHEA Grapalat" w:hAnsi="GHEA Grapalat"/>
          <w:sz w:val="24"/>
          <w:szCs w:val="24"/>
          <w:lang w:val="hy-AM"/>
        </w:rPr>
        <w:t>ով որոշման հրապարակման նպատակով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7E7E">
        <w:rPr>
          <w:rFonts w:ascii="GHEA Grapalat" w:hAnsi="GHEA Grapalat"/>
          <w:sz w:val="24"/>
          <w:szCs w:val="24"/>
          <w:lang w:val="hy-AM"/>
        </w:rPr>
        <w:t>24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E47E7E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3C85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47E7E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600</cp:revision>
  <cp:lastPrinted>2021-05-13T12:49:00Z</cp:lastPrinted>
  <dcterms:created xsi:type="dcterms:W3CDTF">2015-10-12T06:46:00Z</dcterms:created>
  <dcterms:modified xsi:type="dcterms:W3CDTF">2021-05-19T11:40:00Z</dcterms:modified>
</cp:coreProperties>
</file>