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C43B12">
        <w:rPr>
          <w:rFonts w:ascii="GHEA Grapalat" w:hAnsi="GHEA Grapalat" w:cs="Sylfaen"/>
          <w:sz w:val="20"/>
          <w:lang w:val="af-ZA"/>
        </w:rPr>
        <w:t>нформацию о внесении изменений 27</w:t>
      </w:r>
      <w:r w:rsidRPr="00D900DA">
        <w:rPr>
          <w:rFonts w:ascii="GHEA Grapalat" w:hAnsi="GHEA Grapalat" w:cs="Sylfaen"/>
          <w:sz w:val="20"/>
          <w:lang w:val="af-ZA"/>
        </w:rPr>
        <w:t xml:space="preserve"> февраля 2026 года в договор № </w:t>
      </w:r>
      <w:r w:rsidR="009C1F97">
        <w:rPr>
          <w:rFonts w:ascii="GHEA Grapalat" w:hAnsi="GHEA Grapalat" w:cs="Sylfaen"/>
          <w:sz w:val="20"/>
          <w:lang w:val="af-ZA"/>
        </w:rPr>
        <w:t>ԱՄՄՀ-ԳՀԾՁԲ-25/145</w:t>
      </w:r>
      <w:r w:rsidRPr="00D900DA">
        <w:rPr>
          <w:rFonts w:ascii="GHEA Grapalat" w:hAnsi="GHEA Grapalat" w:cs="Sylfaen"/>
          <w:sz w:val="20"/>
          <w:lang w:val="af-ZA"/>
        </w:rPr>
        <w:t>,</w:t>
      </w:r>
      <w:r w:rsidR="00F77371">
        <w:rPr>
          <w:rFonts w:ascii="GHEA Grapalat" w:hAnsi="GHEA Grapalat" w:cs="Sylfaen"/>
          <w:sz w:val="20"/>
          <w:lang w:val="af-ZA"/>
        </w:rPr>
        <w:t xml:space="preserve"> подписанный 23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F77371">
        <w:rPr>
          <w:rFonts w:ascii="GHEA Grapalat" w:hAnsi="GHEA Grapalat" w:cs="Sylfaen"/>
          <w:sz w:val="20"/>
          <w:lang w:val="ru-RU"/>
        </w:rPr>
        <w:t>дека</w:t>
      </w:r>
      <w:r w:rsidRPr="00D900DA">
        <w:rPr>
          <w:rFonts w:ascii="GHEA Grapalat" w:hAnsi="GHEA Grapalat" w:cs="Sylfaen"/>
          <w:sz w:val="20"/>
          <w:lang w:val="af-ZA"/>
        </w:rPr>
        <w:t xml:space="preserve">бря 2025 года по результатам закупочной процедуры, организованной в целях приобретения </w:t>
      </w:r>
      <w:r w:rsidR="00C43B12">
        <w:rPr>
          <w:rFonts w:ascii="GHEA Grapalat" w:hAnsi="GHEA Grapalat" w:cs="Sylfaen"/>
          <w:sz w:val="20"/>
          <w:lang w:val="hy-AM"/>
        </w:rPr>
        <w:t>Услуг по проведению простой градостроительной экспертиз</w:t>
      </w:r>
      <w:r w:rsidR="00C43B12">
        <w:rPr>
          <w:rFonts w:ascii="GHEA Grapalat" w:hAnsi="GHEA Grapalat" w:cs="Sylfaen"/>
          <w:sz w:val="20"/>
          <w:lang w:val="hy-AM"/>
        </w:rPr>
        <w:t xml:space="preserve">ы проектно-сметной документации, </w:t>
      </w:r>
      <w:bookmarkStart w:id="0" w:name="_GoBack"/>
      <w:bookmarkEnd w:id="0"/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9C1F97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9C1F97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предоставления</w:t>
            </w:r>
            <w:r w:rsidR="00F77371" w:rsidRPr="00F773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9C1F97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ԱՄՄՀ-ԳՀԾՁԲ-25/145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, подписанного 23.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12</w:t>
            </w:r>
            <w:r>
              <w:rPr>
                <w:rFonts w:ascii="GHEA Grapalat" w:hAnsi="GHEA Grapalat" w:cs="Sylfaen"/>
                <w:sz w:val="20"/>
                <w:lang w:val="af-ZA"/>
              </w:rPr>
              <w:t>.2025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9C1F97"/>
    <w:rsid w:val="00A050FE"/>
    <w:rsid w:val="00AC0BA6"/>
    <w:rsid w:val="00BD48C2"/>
    <w:rsid w:val="00C43B12"/>
    <w:rsid w:val="00C955DE"/>
    <w:rsid w:val="00D673FB"/>
    <w:rsid w:val="00D900DA"/>
    <w:rsid w:val="00F77371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3F195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13</cp:revision>
  <dcterms:created xsi:type="dcterms:W3CDTF">2026-02-05T07:23:00Z</dcterms:created>
  <dcterms:modified xsi:type="dcterms:W3CDTF">2026-03-02T08:50:00Z</dcterms:modified>
</cp:coreProperties>
</file>