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AB" w:rsidRPr="00912E71" w:rsidRDefault="008228AB" w:rsidP="008228AB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912E71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12E71">
        <w:rPr>
          <w:rFonts w:ascii="GHEA Grapalat" w:hAnsi="GHEA Grapalat" w:cs="Sylfaen"/>
          <w:b/>
          <w:sz w:val="22"/>
          <w:szCs w:val="22"/>
          <w:lang w:val="af-ZA"/>
        </w:rPr>
        <w:br/>
      </w:r>
      <w:r>
        <w:rPr>
          <w:rFonts w:ascii="GHEA Grapalat" w:hAnsi="GHEA Grapalat" w:cs="Sylfaen"/>
          <w:b/>
          <w:sz w:val="22"/>
          <w:szCs w:val="22"/>
          <w:lang w:val="af-ZA"/>
        </w:rPr>
        <w:t>Գնանշման հարցման</w:t>
      </w:r>
      <w:r w:rsidRPr="00912E71">
        <w:rPr>
          <w:rFonts w:ascii="GHEA Grapalat" w:hAnsi="GHEA Grapalat" w:cs="Sylfaen"/>
          <w:b/>
          <w:sz w:val="22"/>
          <w:szCs w:val="22"/>
          <w:lang w:val="af-ZA"/>
        </w:rPr>
        <w:t xml:space="preserve"> ընթացակարգով կնքված պայմանագրում կատարված փոփոխության մասին</w:t>
      </w:r>
    </w:p>
    <w:p w:rsidR="008228AB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Pr="00912E71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Pr="00912E71" w:rsidRDefault="008228AB" w:rsidP="009B21E6">
      <w:pPr>
        <w:ind w:left="-142" w:firstLine="142"/>
        <w:jc w:val="both"/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 xml:space="preserve">         Պատվիրատուն՝ «</w:t>
      </w:r>
      <w:r w:rsidRPr="00912E71">
        <w:rPr>
          <w:rFonts w:ascii="GHEA Grapalat" w:hAnsi="GHEA Grapalat" w:cs="Sylfaen"/>
          <w:sz w:val="20"/>
        </w:rPr>
        <w:t>Հայաստանի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հանրային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ռադիոընկերություն</w:t>
      </w:r>
      <w:r w:rsidRPr="00912E71">
        <w:rPr>
          <w:rFonts w:ascii="GHEA Grapalat" w:hAnsi="GHEA Grapalat" w:cs="Sylfaen"/>
          <w:sz w:val="20"/>
          <w:lang w:val="af-ZA"/>
        </w:rPr>
        <w:t>»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ՓԲԸ</w:t>
      </w:r>
      <w:r w:rsidRPr="00912E71">
        <w:rPr>
          <w:rFonts w:ascii="GHEA Grapalat" w:hAnsi="GHEA Grapalat" w:cs="Sylfaen"/>
          <w:sz w:val="20"/>
          <w:lang w:val="af-ZA"/>
        </w:rPr>
        <w:t>-</w:t>
      </w:r>
      <w:r w:rsidRPr="00912E71">
        <w:rPr>
          <w:rFonts w:ascii="GHEA Grapalat" w:hAnsi="GHEA Grapalat" w:cs="Sylfaen"/>
          <w:sz w:val="20"/>
        </w:rPr>
        <w:t>ն</w:t>
      </w:r>
      <w:r w:rsidRPr="00912E7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8228AB">
        <w:rPr>
          <w:rFonts w:ascii="GHEA Grapalat" w:hAnsi="GHEA Grapalat"/>
          <w:b/>
          <w:i/>
          <w:lang w:val="af-ZA"/>
        </w:rPr>
        <w:t xml:space="preserve"> </w:t>
      </w:r>
      <w:r w:rsidR="009B21E6" w:rsidRPr="009B21E6">
        <w:rPr>
          <w:rFonts w:ascii="GHEA Grapalat" w:hAnsi="GHEA Grapalat"/>
          <w:b/>
          <w:sz w:val="20"/>
          <w:lang w:val="es-ES"/>
        </w:rPr>
        <w:t>ՀՀՌ-</w:t>
      </w:r>
      <w:r w:rsidR="009B21E6" w:rsidRPr="009B21E6">
        <w:rPr>
          <w:rFonts w:ascii="GHEA Grapalat" w:hAnsi="GHEA Grapalat" w:cs="Sylfaen"/>
          <w:b/>
          <w:sz w:val="20"/>
          <w:lang w:val="hy-AM"/>
        </w:rPr>
        <w:t>ԳՀԾՁԲ</w:t>
      </w:r>
      <w:r w:rsidR="009B21E6" w:rsidRPr="009B21E6">
        <w:rPr>
          <w:rFonts w:ascii="GHEA Grapalat" w:hAnsi="GHEA Grapalat"/>
          <w:b/>
          <w:sz w:val="20"/>
          <w:lang w:val="es-ES"/>
        </w:rPr>
        <w:t>-18/14</w:t>
      </w:r>
      <w:r w:rsidR="009B21E6" w:rsidRPr="009B21E6">
        <w:rPr>
          <w:rFonts w:ascii="GHEA Grapalat" w:hAnsi="GHEA Grapalat"/>
          <w:b/>
          <w:sz w:val="20"/>
          <w:lang w:val="es-ES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Pr="00912E71">
        <w:rPr>
          <w:rFonts w:ascii="GHEA Grapalat" w:hAnsi="GHEA Grapalat" w:cs="Sylfaen"/>
          <w:sz w:val="20"/>
          <w:lang w:val="hy-AM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912E71">
        <w:rPr>
          <w:rFonts w:ascii="GHEA Grapalat" w:hAnsi="GHEA Grapalat" w:cs="Sylfaen"/>
          <w:b/>
          <w:sz w:val="20"/>
          <w:lang w:val="af-ZA"/>
        </w:rPr>
        <w:t>20</w:t>
      </w:r>
      <w:r w:rsidRPr="00912E71">
        <w:rPr>
          <w:rFonts w:ascii="GHEA Grapalat" w:hAnsi="GHEA Grapalat" w:cs="Sylfaen"/>
          <w:b/>
          <w:sz w:val="20"/>
          <w:lang w:val="hy-AM"/>
        </w:rPr>
        <w:t>1</w:t>
      </w:r>
      <w:r w:rsidRPr="00912E71">
        <w:rPr>
          <w:rFonts w:ascii="GHEA Grapalat" w:hAnsi="GHEA Grapalat" w:cs="Sylfaen"/>
          <w:b/>
          <w:sz w:val="20"/>
          <w:lang w:val="af-ZA"/>
        </w:rPr>
        <w:t>8</w:t>
      </w:r>
      <w:r w:rsidRPr="00912E71">
        <w:rPr>
          <w:rFonts w:ascii="GHEA Grapalat" w:hAnsi="GHEA Grapalat" w:cs="Sylfaen"/>
          <w:b/>
          <w:sz w:val="20"/>
          <w:lang w:val="hy-AM"/>
        </w:rPr>
        <w:t xml:space="preserve"> թ</w:t>
      </w:r>
      <w:r w:rsidRPr="00912E71">
        <w:rPr>
          <w:rFonts w:ascii="GHEA Grapalat" w:hAnsi="GHEA Grapalat" w:cs="Sylfaen"/>
          <w:b/>
          <w:sz w:val="20"/>
          <w:lang w:val="af-ZA"/>
        </w:rPr>
        <w:t>վականի</w:t>
      </w:r>
      <w:r w:rsidRPr="00912E71">
        <w:rPr>
          <w:rFonts w:ascii="GHEA Grapalat" w:hAnsi="GHEA Grapalat" w:cs="Sylfaen"/>
          <w:b/>
          <w:sz w:val="20"/>
          <w:lang w:val="hy-AM"/>
        </w:rPr>
        <w:t xml:space="preserve"> </w:t>
      </w:r>
      <w:r w:rsidR="009B21E6">
        <w:rPr>
          <w:rFonts w:ascii="GHEA Grapalat" w:hAnsi="GHEA Grapalat" w:cs="Sylfaen"/>
          <w:b/>
          <w:sz w:val="20"/>
        </w:rPr>
        <w:t>ապրիլ</w:t>
      </w:r>
      <w:r w:rsidR="009B21E6" w:rsidRPr="009B21E6">
        <w:rPr>
          <w:rFonts w:ascii="GHEA Grapalat" w:hAnsi="GHEA Grapalat" w:cs="Sylfaen"/>
          <w:b/>
          <w:sz w:val="20"/>
          <w:lang w:val="af-ZA"/>
        </w:rPr>
        <w:t xml:space="preserve"> 13</w:t>
      </w:r>
      <w:r w:rsidRPr="00912E71">
        <w:rPr>
          <w:rFonts w:ascii="GHEA Grapalat" w:hAnsi="GHEA Grapalat" w:cs="Sylfaen"/>
          <w:b/>
          <w:sz w:val="20"/>
          <w:lang w:val="hy-AM"/>
        </w:rPr>
        <w:t>-</w:t>
      </w:r>
      <w:r w:rsidRPr="00912E71">
        <w:rPr>
          <w:rFonts w:ascii="GHEA Grapalat" w:hAnsi="GHEA Grapalat" w:cs="Sylfaen"/>
          <w:b/>
          <w:sz w:val="20"/>
          <w:lang w:val="af-ZA"/>
        </w:rPr>
        <w:t>ին</w:t>
      </w:r>
      <w:r w:rsidRPr="00912E71">
        <w:rPr>
          <w:rFonts w:ascii="GHEA Grapalat" w:hAnsi="GHEA Grapalat" w:cs="Sylfaen"/>
          <w:sz w:val="20"/>
          <w:lang w:val="af-ZA"/>
        </w:rPr>
        <w:t xml:space="preserve"> կնքված N 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Pr="008228AB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9B21E6" w:rsidRPr="009B21E6">
        <w:rPr>
          <w:rFonts w:ascii="GHEA Grapalat" w:hAnsi="GHEA Grapalat"/>
          <w:b/>
          <w:sz w:val="20"/>
          <w:lang w:val="es-ES"/>
        </w:rPr>
        <w:t>ՀՀՌ-</w:t>
      </w:r>
      <w:r w:rsidR="009B21E6" w:rsidRPr="009B21E6">
        <w:rPr>
          <w:rFonts w:ascii="GHEA Grapalat" w:hAnsi="GHEA Grapalat" w:cs="Sylfaen"/>
          <w:b/>
          <w:sz w:val="20"/>
          <w:lang w:val="hy-AM"/>
        </w:rPr>
        <w:t>ԳՀԾՁԲ</w:t>
      </w:r>
      <w:r w:rsidR="009B21E6" w:rsidRPr="009B21E6">
        <w:rPr>
          <w:rFonts w:ascii="GHEA Grapalat" w:hAnsi="GHEA Grapalat"/>
          <w:b/>
          <w:sz w:val="20"/>
          <w:lang w:val="es-ES"/>
        </w:rPr>
        <w:t xml:space="preserve">-18/14 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»</w:t>
      </w:r>
      <w:r w:rsidRPr="00912E71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912E71">
        <w:rPr>
          <w:rFonts w:ascii="GHEA Grapalat" w:hAnsi="GHEA Grapalat"/>
          <w:sz w:val="20"/>
          <w:lang w:val="hy-AM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 xml:space="preserve">պայմանագրի </w:t>
      </w:r>
      <w:r w:rsidR="009B21E6">
        <w:rPr>
          <w:rFonts w:ascii="GHEA Grapalat" w:hAnsi="GHEA Grapalat" w:cs="Sylfaen"/>
          <w:sz w:val="20"/>
          <w:lang w:val="af-ZA"/>
        </w:rPr>
        <w:t>09.07</w:t>
      </w:r>
      <w:bookmarkStart w:id="0" w:name="_GoBack"/>
      <w:bookmarkEnd w:id="0"/>
      <w:r w:rsidRPr="00912E71">
        <w:rPr>
          <w:rFonts w:ascii="GHEA Grapalat" w:hAnsi="GHEA Grapalat" w:cs="Sylfaen"/>
          <w:sz w:val="20"/>
          <w:lang w:val="af-ZA"/>
        </w:rPr>
        <w:t>.2018թ.ին կատարված փոփոխության համառոտ նկարագրությունը՝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պատճառ:</w:t>
      </w:r>
      <w:r w:rsidRPr="00912E7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Չի </w:t>
      </w:r>
      <w:r>
        <w:rPr>
          <w:rFonts w:ascii="GHEA Grapalat" w:hAnsi="GHEA Grapalat" w:cs="Sylfaen"/>
          <w:i/>
          <w:sz w:val="20"/>
          <w:lang w:val="af-ZA"/>
        </w:rPr>
        <w:t xml:space="preserve">վերացել գնման առարկայի օգտագործման պահանջը </w:t>
      </w: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նկարագրություն:</w:t>
      </w:r>
      <w:r w:rsidR="00D205F7">
        <w:rPr>
          <w:rFonts w:ascii="GHEA Grapalat" w:hAnsi="GHEA Grapalat" w:cs="Sylfaen"/>
          <w:sz w:val="20"/>
          <w:lang w:val="af-ZA"/>
        </w:rPr>
        <w:t xml:space="preserve"> Վերանայվել է պայմանագրով </w:t>
      </w:r>
      <w:r w:rsidRPr="00912E71">
        <w:rPr>
          <w:rFonts w:ascii="GHEA Grapalat" w:hAnsi="GHEA Grapalat"/>
          <w:i/>
          <w:sz w:val="20"/>
          <w:lang w:val="pt-BR"/>
        </w:rPr>
        <w:t xml:space="preserve">նախատեսված </w:t>
      </w:r>
      <w:r>
        <w:rPr>
          <w:rFonts w:ascii="GHEA Grapalat" w:hAnsi="GHEA Grapalat"/>
          <w:i/>
          <w:sz w:val="20"/>
          <w:lang w:val="pt-BR"/>
        </w:rPr>
        <w:t>ծառայության մատակարարման ժամկետը</w:t>
      </w:r>
      <w:r w:rsidRPr="00912E71">
        <w:rPr>
          <w:rFonts w:ascii="GHEA Grapalat" w:hAnsi="GHEA Grapalat" w:cs="Sylfaen"/>
          <w:sz w:val="20"/>
          <w:lang w:val="af-ZA"/>
        </w:rPr>
        <w:t>: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հիմնավորում:</w:t>
      </w:r>
      <w:r w:rsidRPr="00912E71">
        <w:rPr>
          <w:rFonts w:ascii="GHEA Grapalat" w:hAnsi="GHEA Grapalat" w:cs="Sylfaen"/>
          <w:sz w:val="20"/>
          <w:lang w:val="af-ZA"/>
        </w:rPr>
        <w:t xml:space="preserve"> ՀՀ կառավարության 04.05.2017թ. թիվ 526-Ն որոշման 56-րդ կետ: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tabs>
          <w:tab w:val="left" w:pos="1248"/>
        </w:tabs>
        <w:jc w:val="both"/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համակարգող՝Լուսինե Դալլաքյանին Հեռախոս՝ 010-552172/124։    Էլեկոտրանային փոստ՝ l.dallakyan@armradio.am:</w:t>
      </w: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563603" w:rsidRDefault="00563603"/>
    <w:sectPr w:rsidR="00563603" w:rsidSect="003E5A0A">
      <w:type w:val="continuous"/>
      <w:pgSz w:w="11906" w:h="16838" w:code="9"/>
      <w:pgMar w:top="533" w:right="634" w:bottom="720" w:left="662" w:header="562" w:footer="56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AB"/>
    <w:rsid w:val="001C574F"/>
    <w:rsid w:val="003E5A0A"/>
    <w:rsid w:val="00563603"/>
    <w:rsid w:val="005D376A"/>
    <w:rsid w:val="008228AB"/>
    <w:rsid w:val="009B21E6"/>
    <w:rsid w:val="00D2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C17A"/>
  <w15:chartTrackingRefBased/>
  <w15:docId w15:val="{EB85B420-AAA4-4B06-9755-2EB0A924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l.dallakyan@armradio.am</dc:creator>
  <cp:keywords/>
  <dc:description/>
  <cp:lastModifiedBy>l.dallakyan@armradio.am</cp:lastModifiedBy>
  <cp:revision>4</cp:revision>
  <dcterms:created xsi:type="dcterms:W3CDTF">2018-04-03T06:30:00Z</dcterms:created>
  <dcterms:modified xsi:type="dcterms:W3CDTF">2018-07-10T13:26:00Z</dcterms:modified>
</cp:coreProperties>
</file>