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897A17A" w:rsidR="00642EFE" w:rsidRPr="00A71D81" w:rsidRDefault="00CC023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7E75A401" w14:textId="77777777" w:rsidR="00CC0232" w:rsidRPr="00A71D81" w:rsidRDefault="00CC0232" w:rsidP="00CC023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221C1EA" w14:textId="601C2FA9" w:rsidR="00CC0232" w:rsidRPr="00A71D81" w:rsidRDefault="00CC0232" w:rsidP="00CC0232">
      <w:pPr>
        <w:pStyle w:val="BodyTextIndent"/>
        <w:spacing w:line="240" w:lineRule="auto"/>
        <w:jc w:val="center"/>
        <w:rPr>
          <w:rFonts w:ascii="GHEA Grapalat" w:hAnsi="GHEA Grapalat"/>
          <w:i w:val="0"/>
          <w:lang w:val="af-ZA"/>
        </w:rPr>
      </w:pPr>
      <w:r w:rsidRPr="0066557A">
        <w:rPr>
          <w:rFonts w:ascii="GHEA Grapalat" w:hAnsi="GHEA Grapalat"/>
          <w:i w:val="0"/>
          <w:lang w:val="af-ZA"/>
        </w:rPr>
        <w:t>202</w:t>
      </w:r>
      <w:r>
        <w:rPr>
          <w:rFonts w:ascii="GHEA Grapalat" w:hAnsi="GHEA Grapalat"/>
          <w:i w:val="0"/>
          <w:lang w:val="hy-AM"/>
        </w:rPr>
        <w:t>3</w:t>
      </w:r>
      <w:r w:rsidRPr="0066557A">
        <w:rPr>
          <w:rFonts w:ascii="GHEA Grapalat" w:hAnsi="GHEA Grapalat"/>
          <w:i w:val="0"/>
          <w:lang w:val="af-ZA"/>
        </w:rPr>
        <w:t xml:space="preserve"> թվականի «</w:t>
      </w:r>
      <w:r w:rsidR="00B13573">
        <w:rPr>
          <w:rFonts w:ascii="GHEA Grapalat" w:hAnsi="GHEA Grapalat"/>
          <w:i w:val="0"/>
          <w:lang w:val="hy-AM"/>
        </w:rPr>
        <w:t>հունիսի</w:t>
      </w:r>
      <w:r w:rsidRPr="0066557A">
        <w:rPr>
          <w:rFonts w:ascii="GHEA Grapalat" w:hAnsi="GHEA Grapalat"/>
          <w:i w:val="0"/>
          <w:lang w:val="af-ZA"/>
        </w:rPr>
        <w:t>»  «</w:t>
      </w:r>
      <w:r w:rsidR="00B13573">
        <w:rPr>
          <w:rFonts w:ascii="GHEA Grapalat" w:hAnsi="GHEA Grapalat"/>
          <w:i w:val="0"/>
          <w:lang w:val="hy-AM"/>
        </w:rPr>
        <w:t>13</w:t>
      </w:r>
      <w:r w:rsidRPr="0066557A">
        <w:rPr>
          <w:rFonts w:ascii="GHEA Grapalat" w:hAnsi="GHEA Grapalat"/>
          <w:i w:val="0"/>
          <w:lang w:val="af-ZA"/>
        </w:rPr>
        <w:t>» «որոշման համարը» որոշմամբ</w:t>
      </w:r>
      <w:r w:rsidRPr="00A71D81">
        <w:rPr>
          <w:rFonts w:ascii="GHEA Grapalat" w:hAnsi="GHEA Grapalat"/>
          <w:i w:val="0"/>
          <w:lang w:val="af-ZA"/>
        </w:rPr>
        <w:t xml:space="preserve"> </w:t>
      </w:r>
    </w:p>
    <w:p w14:paraId="6418D1BF" w14:textId="77777777" w:rsidR="00CC0232" w:rsidRPr="00A71D81" w:rsidRDefault="00CC0232" w:rsidP="00CC0232">
      <w:pPr>
        <w:pStyle w:val="BodyTextIndent"/>
        <w:spacing w:line="240" w:lineRule="auto"/>
        <w:jc w:val="center"/>
        <w:rPr>
          <w:rFonts w:ascii="GHEA Grapalat" w:hAnsi="GHEA Grapalat"/>
          <w:i w:val="0"/>
          <w:lang w:val="af-ZA"/>
        </w:rPr>
      </w:pPr>
    </w:p>
    <w:p w14:paraId="27337EE2" w14:textId="22434BA6" w:rsidR="00CC0232" w:rsidRPr="00A71D81" w:rsidRDefault="00CC0232" w:rsidP="00CC023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0940AD">
        <w:rPr>
          <w:rFonts w:ascii="GHEA Grapalat" w:hAnsi="GHEA Grapalat"/>
          <w:i w:val="0"/>
          <w:lang w:val="af-ZA"/>
        </w:rPr>
        <w:t xml:space="preserve"> «</w:t>
      </w:r>
      <w:r w:rsidR="00B13573">
        <w:rPr>
          <w:rFonts w:ascii="GHEA Grapalat" w:hAnsi="GHEA Grapalat"/>
          <w:i w:val="0"/>
          <w:lang w:val="af-ZA"/>
        </w:rPr>
        <w:t>20ՊՈԼ-ԳՀԱՊՁԲ-2023/21</w:t>
      </w:r>
      <w:r w:rsidRPr="000940AD">
        <w:rPr>
          <w:rFonts w:ascii="GHEA Grapalat" w:hAnsi="GHEA Grapalat"/>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75D99F4" w14:textId="77777777" w:rsidR="00CC0232" w:rsidRPr="00AE2768" w:rsidRDefault="00CC0232" w:rsidP="00CC0232">
      <w:pPr>
        <w:pStyle w:val="BodyTextIndent"/>
        <w:spacing w:line="240" w:lineRule="auto"/>
        <w:ind w:firstLine="708"/>
        <w:rPr>
          <w:rFonts w:ascii="GHEA Grapalat" w:hAnsi="GHEA Grapalat"/>
          <w:i w:val="0"/>
          <w:lang w:val="af-ZA"/>
        </w:rPr>
      </w:pPr>
      <w:r w:rsidRPr="00595447">
        <w:rPr>
          <w:rFonts w:ascii="GHEA Grapalat" w:hAnsi="GHEA Grapalat"/>
          <w:i w:val="0"/>
          <w:lang w:val="af-ZA"/>
        </w:rPr>
        <w:t xml:space="preserve">Պատվիրատուն` </w:t>
      </w:r>
      <w:r>
        <w:rPr>
          <w:rFonts w:ascii="GHEA Grapalat" w:hAnsi="GHEA Grapalat"/>
          <w:i w:val="0"/>
          <w:lang w:val="hy-AM"/>
        </w:rPr>
        <w:t>«</w:t>
      </w:r>
      <w:r w:rsidRPr="00173863">
        <w:rPr>
          <w:rFonts w:ascii="GHEA Grapalat" w:hAnsi="GHEA Grapalat"/>
          <w:i w:val="0"/>
          <w:lang w:val="af-ZA"/>
        </w:rPr>
        <w:t>Թ</w:t>
      </w:r>
      <w:r>
        <w:rPr>
          <w:rFonts w:ascii="GHEA Grapalat" w:hAnsi="GHEA Grapalat"/>
          <w:i w:val="0"/>
          <w:lang w:val="hy-AM"/>
        </w:rPr>
        <w:t>իվ</w:t>
      </w:r>
      <w:r w:rsidRPr="00173863">
        <w:rPr>
          <w:rFonts w:ascii="GHEA Grapalat" w:hAnsi="GHEA Grapalat"/>
          <w:i w:val="0"/>
          <w:lang w:val="af-ZA"/>
        </w:rPr>
        <w:t xml:space="preserve"> 20 </w:t>
      </w:r>
      <w:r>
        <w:rPr>
          <w:rFonts w:ascii="GHEA Grapalat" w:hAnsi="GHEA Grapalat"/>
          <w:i w:val="0"/>
          <w:lang w:val="hy-AM"/>
        </w:rPr>
        <w:t>Պոլիկլինիկա»</w:t>
      </w:r>
      <w:r w:rsidRPr="00173863">
        <w:rPr>
          <w:rFonts w:ascii="GHEA Grapalat" w:hAnsi="GHEA Grapalat"/>
          <w:i w:val="0"/>
          <w:lang w:val="af-ZA"/>
        </w:rPr>
        <w:t xml:space="preserve"> ՓԲԸ</w:t>
      </w:r>
      <w:r>
        <w:rPr>
          <w:rFonts w:ascii="GHEA Grapalat" w:hAnsi="GHEA Grapalat"/>
          <w:i w:val="0"/>
          <w:lang w:val="hy-AM"/>
        </w:rPr>
        <w:t>-ն</w:t>
      </w:r>
      <w:r w:rsidRPr="00595447">
        <w:rPr>
          <w:rFonts w:ascii="GHEA Grapalat" w:hAnsi="GHEA Grapalat"/>
          <w:i w:val="0"/>
          <w:lang w:val="af-ZA"/>
        </w:rPr>
        <w:t>, որը գտնվում է</w:t>
      </w:r>
      <w:r>
        <w:rPr>
          <w:rFonts w:ascii="GHEA Grapalat" w:hAnsi="GHEA Grapalat"/>
          <w:i w:val="0"/>
          <w:lang w:val="hy-AM"/>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173863">
        <w:rPr>
          <w:rFonts w:ascii="GHEA Grapalat" w:hAnsi="GHEA Grapalat"/>
          <w:i w:val="0"/>
          <w:lang w:val="af-ZA"/>
        </w:rPr>
        <w:t xml:space="preserve"> </w:t>
      </w:r>
      <w:r w:rsidRPr="00595447">
        <w:rPr>
          <w:rFonts w:ascii="GHEA Grapalat" w:hAnsi="GHEA Grapalat"/>
          <w:i w:val="0"/>
          <w:lang w:val="af-ZA"/>
        </w:rPr>
        <w:t>հասցեում</w:t>
      </w:r>
      <w:r>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հարցում</w:t>
      </w:r>
      <w:r w:rsidRPr="00AE2768">
        <w:rPr>
          <w:rFonts w:ascii="GHEA Grapalat" w:hAnsi="GHEA Grapalat"/>
          <w:i w:val="0"/>
          <w:lang w:val="af-ZA"/>
        </w:rPr>
        <w:t>, որն իրականացվում է մեկ փուլով:</w:t>
      </w:r>
    </w:p>
    <w:p w14:paraId="1CE7F092" w14:textId="5ABD1E00" w:rsidR="00CC0232" w:rsidRPr="00AE2768" w:rsidRDefault="00CC0232" w:rsidP="00CC0232">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B13573">
        <w:rPr>
          <w:rFonts w:ascii="GHEA Grapalat" w:hAnsi="GHEA Grapalat"/>
          <w:b/>
          <w:bCs/>
          <w:i w:val="0"/>
          <w:lang w:val="hy-AM"/>
        </w:rPr>
        <w:t>ԴԵՂՈՐԱՅՔԻ</w:t>
      </w:r>
      <w:r w:rsidR="00C2286C">
        <w:rPr>
          <w:rFonts w:ascii="GHEA Grapalat" w:hAnsi="GHEA Grapalat"/>
          <w:b/>
          <w:bCs/>
          <w:i w:val="0"/>
          <w:lang w:val="hy-AM"/>
        </w:rPr>
        <w:t xml:space="preserve">  </w:t>
      </w:r>
      <w:r>
        <w:rPr>
          <w:rFonts w:ascii="GHEA Grapalat" w:hAnsi="GHEA Grapalat"/>
          <w:b/>
          <w:bCs/>
          <w:i w:val="0"/>
          <w:lang w:val="hy-AM"/>
        </w:rPr>
        <w:t xml:space="preserve"> </w:t>
      </w:r>
      <w:r w:rsidRPr="00AE2768">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F5EF4B0" w14:textId="76DAE209" w:rsidR="00CC0232" w:rsidRPr="00AE2768" w:rsidRDefault="00CC0232" w:rsidP="00CC0232">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73863">
        <w:rPr>
          <w:rFonts w:ascii="GHEA Grapalat" w:hAnsi="GHEA Grapalat"/>
          <w:i w:val="0"/>
          <w:lang w:val="af-ZA"/>
        </w:rPr>
        <w:t>Դավթաշեն, 4-րդ թաղ</w:t>
      </w:r>
      <w:r>
        <w:rPr>
          <w:rFonts w:ascii="GHEA Grapalat" w:hAnsi="GHEA Grapalat"/>
          <w:i w:val="0"/>
          <w:lang w:val="hy-AM"/>
        </w:rPr>
        <w:t>ամաս</w:t>
      </w:r>
      <w:r w:rsidRPr="00AE2768">
        <w:rPr>
          <w:rFonts w:ascii="GHEA Grapalat" w:hAnsi="GHEA Grapalat"/>
          <w:i w:val="0"/>
          <w:lang w:val="af-ZA"/>
        </w:rPr>
        <w:t xml:space="preserve"> 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sidR="003A2AEF">
        <w:rPr>
          <w:rFonts w:ascii="GHEA Grapalat" w:hAnsi="GHEA Grapalat"/>
          <w:i w:val="0"/>
          <w:lang w:val="hy-AM"/>
        </w:rPr>
        <w:t>7</w:t>
      </w:r>
      <w:r w:rsidRPr="00AE2768">
        <w:rPr>
          <w:rFonts w:ascii="GHEA Grapalat" w:hAnsi="GHEA Grapalat"/>
          <w:i w:val="0"/>
          <w:lang w:val="af-ZA"/>
        </w:rPr>
        <w:t xml:space="preserve">-րդ օրվա ժամը </w:t>
      </w:r>
      <w:r>
        <w:rPr>
          <w:rFonts w:ascii="GHEA Grapalat" w:hAnsi="GHEA Grapalat"/>
          <w:i w:val="0"/>
          <w:u w:val="single"/>
          <w:lang w:val="hy-AM"/>
        </w:rPr>
        <w:t>1</w:t>
      </w:r>
      <w:r w:rsidRPr="00817620">
        <w:rPr>
          <w:rFonts w:ascii="GHEA Grapalat" w:hAnsi="GHEA Grapalat"/>
          <w:i w:val="0"/>
          <w:u w:val="single"/>
          <w:lang w:val="af-ZA"/>
        </w:rPr>
        <w:t>0</w:t>
      </w:r>
      <w:r>
        <w:rPr>
          <w:rFonts w:ascii="GHEA Grapalat" w:hAnsi="GHEA Grapalat"/>
          <w:i w:val="0"/>
          <w:u w:val="single"/>
          <w:lang w:val="hy-AM"/>
        </w:rPr>
        <w:t>:</w:t>
      </w:r>
      <w:r>
        <w:rPr>
          <w:rFonts w:ascii="GHEA Grapalat" w:hAnsi="GHEA Grapalat"/>
          <w:i w:val="0"/>
          <w:u w:val="single"/>
          <w:lang w:val="af-ZA"/>
        </w:rPr>
        <w:t>4</w:t>
      </w:r>
      <w:r>
        <w:rPr>
          <w:rFonts w:ascii="GHEA Grapalat" w:hAnsi="GHEA Grapalat"/>
          <w:i w:val="0"/>
          <w:u w:val="single"/>
          <w:lang w:val="hy-AM"/>
        </w:rPr>
        <w:t>0</w:t>
      </w:r>
      <w:r w:rsidRPr="00AE2768">
        <w:rPr>
          <w:rFonts w:ascii="GHEA Grapalat" w:hAnsi="GHEA Grapalat"/>
          <w:i w:val="0"/>
          <w:lang w:val="af-ZA"/>
        </w:rPr>
        <w:t xml:space="preserve">-ը: </w:t>
      </w:r>
    </w:p>
    <w:p w14:paraId="18DDCB7F" w14:textId="77777777" w:rsidR="00CC0232" w:rsidRPr="00A71D81" w:rsidRDefault="00CC0232" w:rsidP="00CC023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FD48C86" w14:textId="715EE210" w:rsidR="00CC0232" w:rsidRPr="00F23C77" w:rsidRDefault="00CC0232" w:rsidP="00CC0232">
      <w:pPr>
        <w:pStyle w:val="BodyTextIndent"/>
        <w:spacing w:line="240" w:lineRule="auto"/>
        <w:ind w:firstLine="708"/>
        <w:rPr>
          <w:rFonts w:ascii="GHEA Grapalat" w:hAnsi="GHEA Grapalat"/>
          <w:i w:val="0"/>
          <w:color w:val="FF0000"/>
          <w:lang w:val="af-ZA"/>
        </w:rPr>
      </w:pPr>
      <w:r w:rsidRPr="00F23C77">
        <w:rPr>
          <w:rFonts w:ascii="GHEA Grapalat" w:hAnsi="GHEA Grapalat"/>
          <w:i w:val="0"/>
          <w:color w:val="FF0000"/>
          <w:lang w:val="af-ZA"/>
        </w:rPr>
        <w:t>Հայտերի բացումը տեղի կունենա Դավթաշեն, 4-րդ թաղամաս հասցեում, 202</w:t>
      </w:r>
      <w:r>
        <w:rPr>
          <w:rFonts w:ascii="GHEA Grapalat" w:hAnsi="GHEA Grapalat"/>
          <w:i w:val="0"/>
          <w:color w:val="FF0000"/>
          <w:lang w:val="hy-AM"/>
        </w:rPr>
        <w:t xml:space="preserve">3 </w:t>
      </w:r>
      <w:r w:rsidR="00295A4A">
        <w:rPr>
          <w:rFonts w:ascii="GHEA Grapalat" w:hAnsi="GHEA Grapalat"/>
          <w:i w:val="0"/>
          <w:color w:val="FF0000"/>
          <w:lang w:val="hy-AM"/>
        </w:rPr>
        <w:t>հունիսի 2</w:t>
      </w:r>
      <w:r w:rsidR="00295A4A" w:rsidRPr="00295A4A">
        <w:rPr>
          <w:rFonts w:ascii="GHEA Grapalat" w:hAnsi="GHEA Grapalat"/>
          <w:i w:val="0"/>
          <w:color w:val="FF0000"/>
          <w:lang w:val="af-ZA"/>
        </w:rPr>
        <w:t>0</w:t>
      </w:r>
      <w:bookmarkStart w:id="2" w:name="_GoBack"/>
      <w:bookmarkEnd w:id="2"/>
      <w:r w:rsidRPr="00F23C77">
        <w:rPr>
          <w:rFonts w:ascii="GHEA Grapalat" w:hAnsi="GHEA Grapalat"/>
          <w:i w:val="0"/>
          <w:color w:val="FF0000"/>
          <w:lang w:val="af-ZA"/>
        </w:rPr>
        <w:t xml:space="preserve">-ին ժամը 10:40-ին։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6FE2D9" w14:textId="77777777" w:rsidR="00CC0232" w:rsidRPr="00595447" w:rsidRDefault="00CC0232" w:rsidP="00CC0232">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Ալիսա Նիկոլայանին:</w:t>
      </w:r>
    </w:p>
    <w:p w14:paraId="3B5E50F6" w14:textId="77777777" w:rsidR="00CC0232" w:rsidRDefault="00CC0232" w:rsidP="00CC0232">
      <w:pPr>
        <w:pStyle w:val="BodyTextIndent"/>
        <w:spacing w:line="240" w:lineRule="auto"/>
        <w:rPr>
          <w:rFonts w:ascii="GHEA Grapalat" w:hAnsi="GHEA Grapalat"/>
          <w:i w:val="0"/>
          <w:lang w:val="af-ZA"/>
        </w:rPr>
      </w:pPr>
    </w:p>
    <w:p w14:paraId="2C54B4B3" w14:textId="0D77427B" w:rsidR="00CC0232" w:rsidRPr="007F2036" w:rsidRDefault="00CC0232" w:rsidP="00CC0232">
      <w:pPr>
        <w:pStyle w:val="BodyTextIndent"/>
        <w:spacing w:line="240" w:lineRule="auto"/>
        <w:jc w:val="left"/>
        <w:rPr>
          <w:rFonts w:ascii="GHEA Grapalat" w:hAnsi="GHEA Grapalat"/>
          <w:i w:val="0"/>
          <w:u w:val="single"/>
          <w:lang w:val="hy-AM"/>
        </w:rPr>
      </w:pPr>
      <w:r w:rsidRPr="00595447">
        <w:rPr>
          <w:rFonts w:ascii="GHEA Grapalat" w:hAnsi="GHEA Grapalat"/>
          <w:i w:val="0"/>
          <w:lang w:val="af-ZA"/>
        </w:rPr>
        <w:t xml:space="preserve">Հեռախոս </w:t>
      </w:r>
      <w:r>
        <w:rPr>
          <w:rFonts w:ascii="GHEA Grapalat" w:hAnsi="GHEA Grapalat"/>
          <w:i w:val="0"/>
          <w:u w:val="single"/>
          <w:lang w:val="hy-AM"/>
        </w:rPr>
        <w:t>098680128</w:t>
      </w:r>
    </w:p>
    <w:p w14:paraId="48A50DDE" w14:textId="77777777" w:rsidR="00CC0232" w:rsidRPr="00595447" w:rsidRDefault="00CC0232" w:rsidP="00CC0232">
      <w:pPr>
        <w:pStyle w:val="BodyTextIndent"/>
        <w:spacing w:line="240" w:lineRule="auto"/>
        <w:jc w:val="left"/>
        <w:rPr>
          <w:rFonts w:ascii="GHEA Grapalat" w:hAnsi="GHEA Grapalat"/>
          <w:i w:val="0"/>
          <w:lang w:val="af-ZA"/>
        </w:rPr>
      </w:pPr>
    </w:p>
    <w:p w14:paraId="7F11EB7D" w14:textId="690E5E76" w:rsidR="00CC0232" w:rsidRPr="00F14D33" w:rsidRDefault="00CC0232" w:rsidP="00CC0232">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 xml:space="preserve">Էլ. փոստ </w:t>
      </w:r>
      <w:r>
        <w:rPr>
          <w:rFonts w:ascii="GHEA Grapalat" w:hAnsi="GHEA Grapalat"/>
          <w:i w:val="0"/>
          <w:u w:val="single"/>
          <w:lang w:val="af-ZA"/>
        </w:rPr>
        <w:t>alis</w:t>
      </w:r>
      <w:r w:rsidR="00D47C58" w:rsidRPr="00D47C58">
        <w:rPr>
          <w:rFonts w:ascii="GHEA Grapalat" w:hAnsi="GHEA Grapalat"/>
          <w:i w:val="0"/>
          <w:u w:val="single"/>
          <w:lang w:val="af-ZA"/>
        </w:rPr>
        <w:t>а</w:t>
      </w:r>
      <w:r>
        <w:rPr>
          <w:rFonts w:ascii="GHEA Grapalat" w:hAnsi="GHEA Grapalat"/>
          <w:i w:val="0"/>
          <w:u w:val="single"/>
          <w:lang w:val="af-ZA"/>
        </w:rPr>
        <w:t>.nikolayan</w:t>
      </w:r>
      <w:r w:rsidR="00D47C58" w:rsidRPr="00D47C58">
        <w:rPr>
          <w:rFonts w:ascii="GHEA Grapalat" w:hAnsi="GHEA Grapalat"/>
          <w:i w:val="0"/>
          <w:u w:val="single"/>
          <w:lang w:val="af-ZA"/>
        </w:rPr>
        <w:t>26</w:t>
      </w:r>
      <w:r>
        <w:rPr>
          <w:rFonts w:ascii="GHEA Grapalat" w:hAnsi="GHEA Grapalat"/>
          <w:i w:val="0"/>
          <w:u w:val="single"/>
          <w:lang w:val="af-ZA"/>
        </w:rPr>
        <w:t>@mail.ru</w:t>
      </w:r>
    </w:p>
    <w:p w14:paraId="6D84258D" w14:textId="77777777" w:rsidR="00CC0232" w:rsidRPr="00595447" w:rsidRDefault="00CC0232" w:rsidP="00CC0232">
      <w:pPr>
        <w:pStyle w:val="BodyTextIndent"/>
        <w:spacing w:line="240" w:lineRule="auto"/>
        <w:jc w:val="left"/>
        <w:rPr>
          <w:rFonts w:ascii="GHEA Grapalat" w:hAnsi="GHEA Grapalat"/>
          <w:i w:val="0"/>
          <w:lang w:val="af-ZA"/>
        </w:rPr>
      </w:pPr>
    </w:p>
    <w:p w14:paraId="01A177E8" w14:textId="77777777" w:rsidR="00CC0232" w:rsidRPr="00595447" w:rsidRDefault="00CC0232" w:rsidP="00CC0232">
      <w:pPr>
        <w:pStyle w:val="BodyTextIndent"/>
        <w:spacing w:line="240" w:lineRule="auto"/>
        <w:jc w:val="left"/>
        <w:rPr>
          <w:rFonts w:ascii="GHEA Grapalat" w:hAnsi="GHEA Grapalat"/>
          <w:i w:val="0"/>
          <w:u w:val="single"/>
          <w:lang w:val="af-ZA"/>
        </w:rPr>
      </w:pPr>
      <w:r w:rsidRPr="00595447">
        <w:rPr>
          <w:rFonts w:ascii="GHEA Grapalat" w:hAnsi="GHEA Grapalat"/>
          <w:i w:val="0"/>
          <w:lang w:val="af-ZA"/>
        </w:rPr>
        <w:t xml:space="preserve">Պատվիրատու </w:t>
      </w:r>
      <w:r w:rsidRPr="00595447">
        <w:rPr>
          <w:rFonts w:ascii="GHEA Grapalat" w:hAnsi="GHEA Grapalat"/>
          <w:i w:val="0"/>
          <w:u w:val="single"/>
          <w:lang w:val="af-ZA"/>
        </w:rPr>
        <w:tab/>
      </w:r>
      <w:r w:rsidRPr="00173863">
        <w:rPr>
          <w:rFonts w:ascii="GHEA Grapalat" w:hAnsi="GHEA Grapalat"/>
          <w:i w:val="0"/>
          <w:u w:val="single"/>
          <w:lang w:val="af-ZA"/>
        </w:rPr>
        <w:t>«Թիվ 20 պոլիկլինիկա» ՓԲԸ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31F05005" w14:textId="77777777" w:rsidR="00D243C9" w:rsidRPr="00CC6C6D" w:rsidRDefault="00D243C9" w:rsidP="00D243C9">
      <w:pPr>
        <w:pStyle w:val="BodyText"/>
        <w:spacing w:after="0" w:line="276" w:lineRule="auto"/>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CC6C6D">
        <w:rPr>
          <w:rFonts w:ascii="GHEA Grapalat" w:hAnsi="GHEA Grapalat" w:cs="Sylfaen"/>
          <w:i/>
          <w:sz w:val="20"/>
          <w:szCs w:val="20"/>
          <w:lang w:val="af-ZA"/>
        </w:rPr>
        <w:t xml:space="preserve"> </w:t>
      </w:r>
      <w:r w:rsidRPr="00AE2768">
        <w:rPr>
          <w:rFonts w:ascii="GHEA Grapalat" w:hAnsi="GHEA Grapalat" w:cs="Sylfaen"/>
          <w:i/>
          <w:sz w:val="20"/>
          <w:szCs w:val="20"/>
        </w:rPr>
        <w:t>է</w:t>
      </w:r>
    </w:p>
    <w:p w14:paraId="6B3AA5D5" w14:textId="1972CAD1" w:rsidR="00D243C9" w:rsidRPr="00AC79BB" w:rsidRDefault="00D243C9" w:rsidP="00D243C9">
      <w:pPr>
        <w:pStyle w:val="BodyText"/>
        <w:spacing w:after="0" w:line="276" w:lineRule="auto"/>
        <w:ind w:firstLine="567"/>
        <w:jc w:val="right"/>
        <w:rPr>
          <w:rFonts w:ascii="GHEA Grapalat" w:hAnsi="GHEA Grapalat" w:cs="Sylfaen"/>
          <w:i/>
          <w:sz w:val="20"/>
          <w:szCs w:val="20"/>
          <w:lang w:val="af-ZA"/>
        </w:rPr>
      </w:pPr>
      <w:r w:rsidRPr="00AC79BB">
        <w:rPr>
          <w:rFonts w:ascii="GHEA Grapalat" w:hAnsi="GHEA Grapalat" w:cs="Sylfaen"/>
          <w:i/>
          <w:sz w:val="20"/>
          <w:szCs w:val="20"/>
          <w:lang w:val="af-ZA"/>
        </w:rPr>
        <w:t>«</w:t>
      </w:r>
      <w:r w:rsidR="00B13573">
        <w:rPr>
          <w:rFonts w:ascii="GHEA Grapalat" w:hAnsi="GHEA Grapalat" w:cs="Sylfaen"/>
          <w:i/>
          <w:sz w:val="20"/>
          <w:szCs w:val="20"/>
          <w:lang w:val="af-ZA"/>
        </w:rPr>
        <w:t>20ՊՈԼ-ԳՀԱՊՁԲ-2023/21</w:t>
      </w:r>
      <w:r w:rsidRPr="00AC79BB">
        <w:rPr>
          <w:rFonts w:ascii="GHEA Grapalat" w:hAnsi="GHEA Grapalat" w:cs="Sylfaen"/>
          <w:i/>
          <w:sz w:val="20"/>
          <w:szCs w:val="20"/>
          <w:lang w:val="af-ZA"/>
        </w:rPr>
        <w:t xml:space="preserve">» </w:t>
      </w:r>
      <w:r w:rsidRPr="00AE2768">
        <w:rPr>
          <w:rFonts w:ascii="GHEA Grapalat" w:hAnsi="GHEA Grapalat" w:cs="Sylfaen"/>
          <w:i/>
          <w:sz w:val="20"/>
          <w:szCs w:val="20"/>
        </w:rPr>
        <w:t>ծածկա</w:t>
      </w:r>
      <w:r w:rsidRPr="00B2303A">
        <w:rPr>
          <w:rFonts w:ascii="GHEA Grapalat" w:hAnsi="GHEA Grapalat" w:cs="Sylfaen"/>
          <w:i/>
          <w:sz w:val="20"/>
          <w:szCs w:val="20"/>
        </w:rPr>
        <w:t>գ</w:t>
      </w:r>
      <w:r w:rsidRPr="00AE2768">
        <w:rPr>
          <w:rFonts w:ascii="GHEA Grapalat" w:hAnsi="GHEA Grapalat" w:cs="Sylfaen"/>
          <w:i/>
          <w:sz w:val="20"/>
          <w:szCs w:val="20"/>
        </w:rPr>
        <w:t>րով</w:t>
      </w:r>
      <w:r w:rsidRPr="00AC79BB">
        <w:rPr>
          <w:rFonts w:ascii="GHEA Grapalat" w:hAnsi="GHEA Grapalat" w:cs="Sylfaen"/>
          <w:i/>
          <w:sz w:val="20"/>
          <w:szCs w:val="20"/>
          <w:lang w:val="af-ZA"/>
        </w:rPr>
        <w:t xml:space="preserve"> </w:t>
      </w:r>
    </w:p>
    <w:p w14:paraId="43F8CA4C" w14:textId="77777777" w:rsidR="00D243C9" w:rsidRPr="00AC79BB" w:rsidRDefault="00D243C9" w:rsidP="00D243C9">
      <w:pPr>
        <w:pStyle w:val="BodyText"/>
        <w:spacing w:after="0" w:line="276" w:lineRule="auto"/>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C79BB">
        <w:rPr>
          <w:rFonts w:ascii="GHEA Grapalat" w:hAnsi="GHEA Grapalat" w:cs="Sylfaen"/>
          <w:i/>
          <w:sz w:val="20"/>
          <w:szCs w:val="20"/>
          <w:lang w:val="af-ZA"/>
        </w:rPr>
        <w:t xml:space="preserve"> </w:t>
      </w:r>
      <w:r>
        <w:rPr>
          <w:rFonts w:ascii="GHEA Grapalat" w:hAnsi="GHEA Grapalat" w:cs="Sylfaen"/>
          <w:i/>
          <w:sz w:val="20"/>
          <w:szCs w:val="20"/>
        </w:rPr>
        <w:t>հարցման</w:t>
      </w:r>
      <w:r w:rsidRPr="00AC79BB">
        <w:rPr>
          <w:rFonts w:ascii="GHEA Grapalat" w:hAnsi="GHEA Grapalat" w:cs="Sylfaen"/>
          <w:i/>
          <w:sz w:val="20"/>
          <w:szCs w:val="20"/>
          <w:lang w:val="af-ZA"/>
        </w:rPr>
        <w:t xml:space="preserve"> </w:t>
      </w:r>
      <w:r w:rsidRPr="00B2303A">
        <w:rPr>
          <w:rFonts w:ascii="GHEA Grapalat" w:hAnsi="GHEA Grapalat" w:cs="Sylfaen"/>
          <w:i/>
          <w:sz w:val="20"/>
          <w:szCs w:val="20"/>
        </w:rPr>
        <w:t>գնահատող</w:t>
      </w:r>
      <w:r w:rsidRPr="00AC79BB">
        <w:rPr>
          <w:rFonts w:ascii="GHEA Grapalat" w:hAnsi="GHEA Grapalat" w:cs="Sylfaen"/>
          <w:i/>
          <w:sz w:val="20"/>
          <w:szCs w:val="20"/>
          <w:lang w:val="af-ZA"/>
        </w:rPr>
        <w:t xml:space="preserve"> </w:t>
      </w:r>
      <w:r w:rsidRPr="00AE2768">
        <w:rPr>
          <w:rFonts w:ascii="GHEA Grapalat" w:hAnsi="GHEA Grapalat" w:cs="Sylfaen"/>
          <w:i/>
          <w:sz w:val="20"/>
          <w:szCs w:val="20"/>
        </w:rPr>
        <w:t>հանձնաժողովի</w:t>
      </w:r>
    </w:p>
    <w:p w14:paraId="3A75B16F" w14:textId="14CA914F" w:rsidR="00D243C9" w:rsidRPr="00BE51AE" w:rsidRDefault="00D243C9" w:rsidP="00D243C9">
      <w:pPr>
        <w:pStyle w:val="BodyText"/>
        <w:spacing w:after="0" w:line="276" w:lineRule="auto"/>
        <w:ind w:firstLine="567"/>
        <w:jc w:val="right"/>
        <w:rPr>
          <w:rFonts w:ascii="GHEA Grapalat" w:hAnsi="GHEA Grapalat" w:cs="Sylfaen"/>
          <w:i/>
          <w:sz w:val="20"/>
          <w:szCs w:val="20"/>
          <w:lang w:val="af-ZA"/>
        </w:rPr>
      </w:pPr>
      <w:r w:rsidRPr="00BE51AE">
        <w:rPr>
          <w:rFonts w:ascii="GHEA Grapalat" w:hAnsi="GHEA Grapalat" w:cs="Sylfaen"/>
          <w:i/>
          <w:sz w:val="20"/>
          <w:szCs w:val="20"/>
          <w:lang w:val="af-ZA"/>
        </w:rPr>
        <w:t xml:space="preserve"> </w:t>
      </w:r>
      <w:r>
        <w:rPr>
          <w:rFonts w:ascii="GHEA Grapalat" w:hAnsi="GHEA Grapalat" w:cs="Sylfaen"/>
          <w:i/>
          <w:sz w:val="20"/>
          <w:szCs w:val="20"/>
          <w:lang w:val="hy-AM"/>
        </w:rPr>
        <w:t xml:space="preserve">2023թ. </w:t>
      </w:r>
      <w:r w:rsidR="005B156B">
        <w:rPr>
          <w:rFonts w:ascii="GHEA Grapalat" w:hAnsi="GHEA Grapalat" w:cs="Sylfaen"/>
          <w:i/>
          <w:sz w:val="20"/>
          <w:szCs w:val="20"/>
          <w:lang w:val="hy-AM"/>
        </w:rPr>
        <w:t>հունիսի 13</w:t>
      </w:r>
      <w:r>
        <w:rPr>
          <w:rFonts w:ascii="GHEA Grapalat" w:hAnsi="GHEA Grapalat" w:cs="Sylfaen"/>
          <w:i/>
          <w:sz w:val="20"/>
          <w:szCs w:val="20"/>
          <w:lang w:val="hy-AM"/>
        </w:rPr>
        <w:t>-</w:t>
      </w:r>
      <w:r w:rsidRPr="00AE0135">
        <w:rPr>
          <w:rFonts w:ascii="GHEA Grapalat" w:hAnsi="GHEA Grapalat" w:cs="Sylfaen"/>
          <w:i/>
          <w:sz w:val="20"/>
          <w:szCs w:val="20"/>
        </w:rPr>
        <w:t>ի</w:t>
      </w:r>
      <w:r w:rsidRPr="00BE51AE">
        <w:rPr>
          <w:rFonts w:ascii="GHEA Grapalat" w:hAnsi="GHEA Grapalat" w:cs="Sylfaen"/>
          <w:i/>
          <w:sz w:val="20"/>
          <w:szCs w:val="20"/>
          <w:lang w:val="af-ZA"/>
        </w:rPr>
        <w:t xml:space="preserve"> N 1 </w:t>
      </w:r>
      <w:r w:rsidRPr="00AE2768">
        <w:rPr>
          <w:rFonts w:ascii="GHEA Grapalat" w:hAnsi="GHEA Grapalat" w:cs="Sylfaen"/>
          <w:i/>
          <w:sz w:val="20"/>
          <w:szCs w:val="20"/>
        </w:rPr>
        <w:t>որոշմամբ</w:t>
      </w:r>
    </w:p>
    <w:p w14:paraId="5024B169" w14:textId="77777777" w:rsidR="00D243C9" w:rsidRPr="00AE2768" w:rsidRDefault="00D243C9" w:rsidP="00D243C9">
      <w:pPr>
        <w:pStyle w:val="BodyText"/>
        <w:ind w:right="-7" w:firstLine="567"/>
        <w:jc w:val="center"/>
        <w:rPr>
          <w:rFonts w:ascii="GHEA Grapalat" w:hAnsi="GHEA Grapalat"/>
          <w:lang w:val="af-ZA"/>
        </w:rPr>
      </w:pPr>
    </w:p>
    <w:p w14:paraId="2AB6EAED" w14:textId="77777777" w:rsidR="00D243C9" w:rsidRPr="00AE2768" w:rsidRDefault="00D243C9" w:rsidP="00D243C9">
      <w:pPr>
        <w:pStyle w:val="BodyText"/>
        <w:ind w:right="-7" w:firstLine="567"/>
        <w:jc w:val="center"/>
        <w:rPr>
          <w:rFonts w:ascii="GHEA Grapalat" w:hAnsi="GHEA Grapalat"/>
          <w:lang w:val="af-ZA"/>
        </w:rPr>
      </w:pPr>
    </w:p>
    <w:p w14:paraId="465F6183" w14:textId="77777777" w:rsidR="00D243C9" w:rsidRPr="00AE2768" w:rsidRDefault="00D243C9" w:rsidP="00D243C9">
      <w:pPr>
        <w:pStyle w:val="BodyText"/>
        <w:ind w:right="-7" w:firstLine="567"/>
        <w:jc w:val="center"/>
        <w:rPr>
          <w:rFonts w:ascii="GHEA Grapalat" w:hAnsi="GHEA Grapalat"/>
          <w:lang w:val="af-ZA"/>
        </w:rPr>
      </w:pPr>
    </w:p>
    <w:p w14:paraId="542CA925" w14:textId="77777777" w:rsidR="00D243C9" w:rsidRPr="00AE2768" w:rsidRDefault="00D243C9" w:rsidP="00D243C9">
      <w:pPr>
        <w:pStyle w:val="BodyText"/>
        <w:ind w:right="-7" w:firstLine="567"/>
        <w:jc w:val="center"/>
        <w:rPr>
          <w:rFonts w:ascii="GHEA Grapalat" w:hAnsi="GHEA Grapalat"/>
          <w:lang w:val="af-ZA"/>
        </w:rPr>
      </w:pPr>
    </w:p>
    <w:p w14:paraId="5061C004" w14:textId="77777777" w:rsidR="00D243C9" w:rsidRPr="00595447" w:rsidRDefault="00D243C9" w:rsidP="00D243C9">
      <w:pPr>
        <w:pStyle w:val="BodyText"/>
        <w:tabs>
          <w:tab w:val="left" w:pos="5968"/>
        </w:tabs>
        <w:ind w:right="-7" w:firstLine="567"/>
        <w:jc w:val="center"/>
        <w:rPr>
          <w:rFonts w:ascii="GHEA Grapalat" w:hAnsi="GHEA Grapalat"/>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p>
    <w:p w14:paraId="51102F8C" w14:textId="77777777" w:rsidR="00D243C9" w:rsidRPr="00595447" w:rsidRDefault="00D243C9" w:rsidP="00D243C9">
      <w:pPr>
        <w:pStyle w:val="BodyText"/>
        <w:ind w:right="-7" w:firstLine="567"/>
        <w:jc w:val="center"/>
        <w:rPr>
          <w:rFonts w:ascii="GHEA Grapalat" w:hAnsi="GHEA Grapalat"/>
          <w:lang w:val="af-ZA"/>
        </w:rPr>
      </w:pPr>
    </w:p>
    <w:p w14:paraId="74FCDC62" w14:textId="77777777" w:rsidR="00D243C9" w:rsidRPr="00595447" w:rsidRDefault="00D243C9" w:rsidP="00D243C9">
      <w:pPr>
        <w:pStyle w:val="BodyText"/>
        <w:ind w:right="-7" w:firstLine="567"/>
        <w:jc w:val="center"/>
        <w:rPr>
          <w:rFonts w:ascii="GHEA Grapalat" w:hAnsi="GHEA Grapalat"/>
          <w:lang w:val="af-ZA"/>
        </w:rPr>
      </w:pPr>
    </w:p>
    <w:p w14:paraId="239F833B" w14:textId="77777777" w:rsidR="00D243C9" w:rsidRPr="00595447" w:rsidRDefault="00D243C9" w:rsidP="00D243C9">
      <w:pPr>
        <w:pStyle w:val="BodyText"/>
        <w:ind w:right="-7" w:firstLine="567"/>
        <w:jc w:val="center"/>
        <w:rPr>
          <w:rFonts w:ascii="GHEA Grapalat" w:hAnsi="GHEA Grapalat"/>
          <w:lang w:val="af-ZA"/>
        </w:rPr>
      </w:pPr>
    </w:p>
    <w:p w14:paraId="397A2A01" w14:textId="77777777" w:rsidR="00D243C9" w:rsidRPr="00595447" w:rsidRDefault="00D243C9" w:rsidP="00D243C9">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14:paraId="1EAA2B5A" w14:textId="77777777" w:rsidR="00D243C9" w:rsidRPr="00595447" w:rsidRDefault="00D243C9" w:rsidP="00D243C9">
      <w:pPr>
        <w:pStyle w:val="BodyText"/>
        <w:ind w:right="-7" w:firstLine="567"/>
        <w:jc w:val="center"/>
        <w:rPr>
          <w:rFonts w:ascii="GHEA Grapalat" w:hAnsi="GHEA Grapalat" w:cs="Sylfaen"/>
          <w:lang w:val="af-ZA"/>
        </w:rPr>
      </w:pPr>
    </w:p>
    <w:p w14:paraId="014DDE03" w14:textId="77777777" w:rsidR="00D243C9" w:rsidRPr="00595447" w:rsidRDefault="00D243C9" w:rsidP="00D243C9">
      <w:pPr>
        <w:pStyle w:val="BodyText"/>
        <w:ind w:right="-7" w:firstLine="567"/>
        <w:jc w:val="center"/>
        <w:rPr>
          <w:rFonts w:ascii="GHEA Grapalat" w:hAnsi="GHEA Grapalat" w:cs="Sylfaen"/>
          <w:lang w:val="af-ZA"/>
        </w:rPr>
      </w:pPr>
    </w:p>
    <w:p w14:paraId="234AC30D" w14:textId="17C4605D" w:rsidR="00D243C9" w:rsidRPr="00AE2768" w:rsidRDefault="00D243C9" w:rsidP="00D243C9">
      <w:pPr>
        <w:pStyle w:val="BodyText"/>
        <w:ind w:right="-7"/>
        <w:jc w:val="center"/>
        <w:rPr>
          <w:rFonts w:ascii="GHEA Grapalat" w:hAnsi="GHEA Grapalat"/>
          <w:szCs w:val="22"/>
          <w:lang w:val="af-ZA"/>
        </w:rPr>
      </w:pPr>
      <w:r w:rsidRPr="003B2CD2">
        <w:rPr>
          <w:rFonts w:ascii="GHEA Grapalat" w:hAnsi="GHEA Grapalat" w:cs="Sylfaen"/>
          <w:lang w:val="af-ZA"/>
        </w:rPr>
        <w:t>«Թ</w:t>
      </w:r>
      <w:r>
        <w:rPr>
          <w:rFonts w:ascii="GHEA Grapalat" w:hAnsi="GHEA Grapalat" w:cs="Sylfaen"/>
          <w:lang w:val="hy-AM"/>
        </w:rPr>
        <w:t>ԻՎ</w:t>
      </w:r>
      <w:r w:rsidRPr="003B2CD2">
        <w:rPr>
          <w:rFonts w:ascii="GHEA Grapalat" w:hAnsi="GHEA Grapalat" w:cs="Sylfaen"/>
          <w:lang w:val="af-ZA"/>
        </w:rPr>
        <w:t xml:space="preserve"> 20 </w:t>
      </w:r>
      <w:r>
        <w:rPr>
          <w:rFonts w:ascii="GHEA Grapalat" w:hAnsi="GHEA Grapalat" w:cs="Sylfaen"/>
          <w:lang w:val="hy-AM"/>
        </w:rPr>
        <w:t>ՊՈԼԻԿԼԻՆԻԿԱ</w:t>
      </w:r>
      <w:r w:rsidRPr="003B2CD2">
        <w:rPr>
          <w:rFonts w:ascii="GHEA Grapalat" w:hAnsi="GHEA Grapalat" w:cs="Sylfaen"/>
          <w:lang w:val="af-ZA"/>
        </w:rPr>
        <w:t>» ՓԲԸ</w:t>
      </w:r>
      <w:r w:rsidRPr="00595447">
        <w:rPr>
          <w:rFonts w:ascii="GHEA Grapalat" w:hAnsi="GHEA Grapalat" w:cs="Sylfaen"/>
          <w:lang w:val="af-ZA"/>
        </w:rPr>
        <w:t>-</w:t>
      </w:r>
      <w:r w:rsidRPr="00595447">
        <w:rPr>
          <w:rFonts w:ascii="GHEA Grapalat" w:hAnsi="GHEA Grapalat" w:cs="Sylfaen"/>
        </w:rPr>
        <w:t>Ի</w:t>
      </w:r>
      <w:r w:rsidRPr="00595447">
        <w:rPr>
          <w:rFonts w:ascii="GHEA Grapalat" w:hAnsi="GHEA Grapalat" w:cs="Sylfaen"/>
          <w:lang w:val="af-ZA"/>
        </w:rPr>
        <w:t xml:space="preserve"> </w:t>
      </w:r>
      <w:r w:rsidRPr="00595447">
        <w:rPr>
          <w:rFonts w:ascii="GHEA Grapalat" w:hAnsi="GHEA Grapalat" w:cs="Sylfaen"/>
        </w:rPr>
        <w:t>ԿԱՐԻՔՆԵՐԻ</w:t>
      </w:r>
      <w:r w:rsidRPr="00595447">
        <w:rPr>
          <w:rFonts w:ascii="GHEA Grapalat" w:hAnsi="GHEA Grapalat" w:cs="Times Armenian"/>
          <w:lang w:val="af-ZA"/>
        </w:rPr>
        <w:t xml:space="preserve"> </w:t>
      </w:r>
      <w:r w:rsidRPr="00595447">
        <w:rPr>
          <w:rFonts w:ascii="GHEA Grapalat" w:hAnsi="GHEA Grapalat" w:cs="Sylfaen"/>
        </w:rPr>
        <w:t>ՀԱՄԱՐ</w:t>
      </w:r>
      <w:r w:rsidRPr="00595447">
        <w:rPr>
          <w:rFonts w:ascii="GHEA Grapalat" w:hAnsi="GHEA Grapalat" w:cs="Times Armenian"/>
          <w:lang w:val="af-ZA"/>
        </w:rPr>
        <w:t xml:space="preserve">` </w:t>
      </w:r>
      <w:r w:rsidR="00B13573">
        <w:rPr>
          <w:rFonts w:ascii="GHEA Grapalat" w:hAnsi="GHEA Grapalat" w:cs="Sylfaen"/>
          <w:lang w:val="hy-AM"/>
        </w:rPr>
        <w:t>ԴԵՂՈՐԱՅՔԻ</w:t>
      </w:r>
      <w:r w:rsidR="00C2286C">
        <w:rPr>
          <w:rFonts w:ascii="GHEA Grapalat" w:hAnsi="GHEA Grapalat" w:cs="Sylfaen"/>
          <w:lang w:val="hy-AM"/>
        </w:rPr>
        <w:t xml:space="preserve"> </w:t>
      </w:r>
      <w:r w:rsidRPr="002A0EFF">
        <w:rPr>
          <w:rFonts w:ascii="GHEA Grapalat" w:hAnsi="GHEA Grapalat" w:cs="Sylfaen"/>
          <w:lang w:val="hy-AM"/>
        </w:rPr>
        <w:t xml:space="preserve"> </w:t>
      </w:r>
      <w:r w:rsidRPr="00595447">
        <w:rPr>
          <w:rFonts w:ascii="GHEA Grapalat" w:hAnsi="GHEA Grapalat" w:cs="Sylfaen"/>
        </w:rPr>
        <w:t>ՁԵՌՔԲԵՐՄԱՆ</w:t>
      </w:r>
      <w:r w:rsidRPr="00595447">
        <w:rPr>
          <w:rFonts w:ascii="GHEA Grapalat" w:hAnsi="GHEA Grapalat" w:cs="Times Armenian"/>
          <w:lang w:val="af-ZA"/>
        </w:rPr>
        <w:t xml:space="preserve"> </w:t>
      </w:r>
      <w:r w:rsidRPr="00595447">
        <w:rPr>
          <w:rFonts w:ascii="GHEA Grapalat" w:hAnsi="GHEA Grapalat" w:cs="Sylfaen"/>
        </w:rPr>
        <w:t>ՆՊԱՏԱԿՈՎ</w:t>
      </w:r>
      <w:r w:rsidRPr="00595447">
        <w:rPr>
          <w:rFonts w:ascii="GHEA Grapalat" w:hAnsi="GHEA Grapalat" w:cs="Sylfaen"/>
          <w:lang w:val="af-ZA"/>
        </w:rPr>
        <w:t xml:space="preserve"> </w:t>
      </w:r>
      <w:r w:rsidRPr="00595447">
        <w:rPr>
          <w:rFonts w:ascii="GHEA Grapalat" w:hAnsi="GHEA Grapalat" w:cs="Sylfaen"/>
        </w:rPr>
        <w:t>ՀԱՅՏԱՐԱՐՎԱԾ</w:t>
      </w:r>
      <w:r w:rsidRPr="00595447">
        <w:rPr>
          <w:rFonts w:ascii="GHEA Grapalat" w:hAnsi="GHEA Grapalat" w:cs="Times Armenian"/>
          <w:lang w:val="af-ZA"/>
        </w:rPr>
        <w:t xml:space="preserve"> </w:t>
      </w:r>
      <w:r w:rsidRPr="00595447">
        <w:rPr>
          <w:rFonts w:ascii="GHEA Grapalat" w:hAnsi="GHEA Grapalat" w:cs="Times Armenian"/>
          <w:lang w:val="hy-AM"/>
        </w:rPr>
        <w:t>ԳՆԱՆՇՄԱՆ ՀԱՐՑՄԱՆ</w:t>
      </w:r>
    </w:p>
    <w:p w14:paraId="062998C7" w14:textId="77777777" w:rsidR="00D243C9" w:rsidRPr="005173CC" w:rsidRDefault="00D243C9" w:rsidP="00D243C9">
      <w:pPr>
        <w:pStyle w:val="BodyText"/>
        <w:ind w:right="-7" w:firstLine="567"/>
        <w:jc w:val="center"/>
        <w:rPr>
          <w:rFonts w:ascii="GHEA Grapalat" w:hAnsi="GHEA Grapalat"/>
          <w:lang w:val="af-ZA"/>
        </w:rPr>
      </w:pPr>
    </w:p>
    <w:p w14:paraId="04D6BB1D" w14:textId="77777777" w:rsidR="00D243C9" w:rsidRPr="00AE2768" w:rsidRDefault="00D243C9" w:rsidP="00D243C9">
      <w:pPr>
        <w:pStyle w:val="BodyText"/>
        <w:ind w:right="-7" w:firstLine="567"/>
        <w:jc w:val="center"/>
        <w:rPr>
          <w:rFonts w:ascii="GHEA Grapalat" w:hAnsi="GHEA Grapalat"/>
          <w:lang w:val="af-ZA"/>
        </w:rPr>
      </w:pPr>
    </w:p>
    <w:p w14:paraId="3CD4F4D4" w14:textId="77777777" w:rsidR="00D243C9" w:rsidRPr="00AE2768" w:rsidRDefault="00D243C9" w:rsidP="00D243C9">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77CC1BA0" w14:textId="77777777" w:rsidR="00D243C9" w:rsidRPr="00AE2768" w:rsidRDefault="00096865" w:rsidP="00D243C9">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00D243C9" w:rsidRPr="00AE2768">
        <w:rPr>
          <w:rFonts w:ascii="GHEA Grapalat" w:hAnsi="GHEA Grapalat" w:cs="Sylfaen"/>
          <w:i/>
          <w:sz w:val="22"/>
          <w:szCs w:val="22"/>
        </w:rPr>
        <w:t>ուսումնասիրել</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սույն</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հրավերը</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քանի</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որ</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հրավերին</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չհամապատասխանող</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հայտերը</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ենթակա</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են</w:t>
      </w:r>
      <w:r w:rsidR="00D243C9" w:rsidRPr="00AE2768">
        <w:rPr>
          <w:rFonts w:ascii="GHEA Grapalat" w:hAnsi="GHEA Grapalat" w:cs="Times Armenian"/>
          <w:i/>
          <w:sz w:val="22"/>
          <w:szCs w:val="22"/>
          <w:lang w:val="af-ZA"/>
        </w:rPr>
        <w:t xml:space="preserve"> </w:t>
      </w:r>
      <w:r w:rsidR="00D243C9" w:rsidRPr="00AE2768">
        <w:rPr>
          <w:rFonts w:ascii="GHEA Grapalat" w:hAnsi="GHEA Grapalat" w:cs="Sylfaen"/>
          <w:i/>
          <w:sz w:val="22"/>
          <w:szCs w:val="22"/>
        </w:rPr>
        <w:t>մերժման</w:t>
      </w:r>
      <w:r w:rsidR="00D243C9" w:rsidRPr="00AE2768">
        <w:rPr>
          <w:rFonts w:ascii="GHEA Grapalat" w:hAnsi="GHEA Grapalat" w:cs="Sylfaen"/>
          <w:i/>
          <w:sz w:val="22"/>
          <w:szCs w:val="22"/>
          <w:lang w:val="af-ZA"/>
        </w:rPr>
        <w:t xml:space="preserve">: </w:t>
      </w:r>
    </w:p>
    <w:p w14:paraId="6C4CC714" w14:textId="77777777" w:rsidR="00D243C9" w:rsidRPr="00AE2768" w:rsidRDefault="00D243C9" w:rsidP="00D243C9">
      <w:pPr>
        <w:ind w:firstLine="567"/>
        <w:jc w:val="center"/>
        <w:rPr>
          <w:rFonts w:ascii="GHEA Grapalat" w:hAnsi="GHEA Grapalat"/>
          <w:b/>
          <w:sz w:val="20"/>
          <w:szCs w:val="22"/>
          <w:lang w:val="af-ZA"/>
        </w:rPr>
      </w:pPr>
    </w:p>
    <w:p w14:paraId="587E3124" w14:textId="77777777" w:rsidR="00D243C9" w:rsidRPr="00AE2768" w:rsidRDefault="00D243C9" w:rsidP="00D243C9">
      <w:pPr>
        <w:ind w:firstLine="567"/>
        <w:jc w:val="center"/>
        <w:rPr>
          <w:rFonts w:ascii="GHEA Grapalat" w:hAnsi="GHEA Grapalat" w:cs="Sylfaen"/>
          <w:b/>
          <w:sz w:val="22"/>
          <w:szCs w:val="22"/>
          <w:lang w:val="af-ZA"/>
        </w:rPr>
      </w:pPr>
    </w:p>
    <w:p w14:paraId="7C301B0D" w14:textId="77777777" w:rsidR="00D243C9" w:rsidRPr="00AE2768" w:rsidRDefault="00D243C9" w:rsidP="00D243C9">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14:paraId="5C8AADEB" w14:textId="77777777" w:rsidR="00D243C9" w:rsidRPr="00AE2768" w:rsidRDefault="00D243C9" w:rsidP="00D243C9">
      <w:pPr>
        <w:ind w:firstLine="567"/>
        <w:jc w:val="center"/>
        <w:rPr>
          <w:rFonts w:ascii="GHEA Grapalat" w:hAnsi="GHEA Grapalat"/>
          <w:i/>
          <w:sz w:val="20"/>
          <w:lang w:val="af-ZA"/>
        </w:rPr>
      </w:pPr>
    </w:p>
    <w:p w14:paraId="4F3EF54D" w14:textId="2FE80644" w:rsidR="00D243C9" w:rsidRPr="00AE2768" w:rsidRDefault="00D243C9" w:rsidP="00D243C9">
      <w:pPr>
        <w:ind w:firstLine="567"/>
        <w:jc w:val="center"/>
        <w:rPr>
          <w:rFonts w:ascii="GHEA Grapalat" w:hAnsi="GHEA Grapalat" w:cs="Sylfaen"/>
          <w:b/>
          <w:sz w:val="20"/>
          <w:szCs w:val="22"/>
          <w:lang w:val="af-ZA"/>
        </w:rPr>
      </w:pPr>
      <w:r w:rsidRPr="008672A9">
        <w:rPr>
          <w:rFonts w:ascii="GHEA Grapalat" w:hAnsi="GHEA Grapalat"/>
          <w:b/>
          <w:sz w:val="20"/>
          <w:lang w:val="af-ZA"/>
        </w:rPr>
        <w:t xml:space="preserve">«ԹԻՎ 20 ՊՈԼԻԿԼԻՆԻԿԱ» ՓԲԸ-Ի </w:t>
      </w:r>
      <w:r w:rsidRPr="00595447">
        <w:rPr>
          <w:rFonts w:ascii="GHEA Grapalat" w:hAnsi="GHEA Grapalat"/>
          <w:b/>
          <w:sz w:val="20"/>
          <w:lang w:val="af-ZA"/>
        </w:rPr>
        <w:t>ԿԱՐԻՔՆԵՐԻ ՀԱՄԱՐ</w:t>
      </w:r>
      <w:r>
        <w:rPr>
          <w:rFonts w:ascii="GHEA Grapalat" w:hAnsi="GHEA Grapalat"/>
          <w:b/>
          <w:sz w:val="20"/>
          <w:lang w:val="hy-AM"/>
        </w:rPr>
        <w:t xml:space="preserve"> </w:t>
      </w:r>
      <w:r w:rsidR="00B13573">
        <w:rPr>
          <w:rFonts w:ascii="GHEA Grapalat" w:hAnsi="GHEA Grapalat"/>
          <w:b/>
          <w:bCs/>
          <w:lang w:val="hy-AM"/>
        </w:rPr>
        <w:t>ԴԵՂՈՐԱՅՔԻ</w:t>
      </w:r>
      <w:r w:rsidR="00C2286C">
        <w:rPr>
          <w:rFonts w:ascii="GHEA Grapalat" w:hAnsi="GHEA Grapalat"/>
          <w:b/>
          <w:bCs/>
          <w:lang w:val="hy-AM"/>
        </w:rPr>
        <w:t xml:space="preserve"> </w:t>
      </w:r>
      <w:r>
        <w:rPr>
          <w:rFonts w:ascii="GHEA Grapalat" w:hAnsi="GHEA Grapalat"/>
          <w:b/>
          <w:sz w:val="20"/>
          <w:lang w:val="hy-AM"/>
        </w:rPr>
        <w:t xml:space="preserve"> </w:t>
      </w:r>
      <w:r w:rsidRPr="00595447">
        <w:rPr>
          <w:rFonts w:ascii="GHEA Grapalat" w:hAnsi="GHEA Grapalat"/>
          <w:b/>
          <w:sz w:val="20"/>
          <w:lang w:val="af-ZA"/>
        </w:rPr>
        <w:t xml:space="preserve">ՁԵՌՔԲԵՐՄԱՆ ՆՊԱՏԱԿՈՎ ՀԱՅՏԱՐԱՐՎԱԾ </w:t>
      </w:r>
      <w:r w:rsidRPr="00595447">
        <w:rPr>
          <w:rFonts w:ascii="GHEA Grapalat" w:hAnsi="GHEA Grapalat"/>
          <w:b/>
          <w:sz w:val="20"/>
          <w:lang w:val="hy-AM"/>
        </w:rPr>
        <w:t>ԳՆԱՆՇՄԱՆ ՀԱՐՑՄԱՆ</w:t>
      </w:r>
      <w:r w:rsidRPr="00595447">
        <w:rPr>
          <w:rFonts w:ascii="GHEA Grapalat" w:hAnsi="GHEA Grapalat"/>
          <w:b/>
          <w:sz w:val="20"/>
          <w:lang w:val="af-ZA"/>
        </w:rPr>
        <w:t xml:space="preserve"> ՀՐԱՎԵՐԻ</w:t>
      </w:r>
    </w:p>
    <w:p w14:paraId="3D555826" w14:textId="77777777" w:rsidR="00D243C9" w:rsidRPr="00AE2768" w:rsidRDefault="00D243C9" w:rsidP="00D243C9">
      <w:pPr>
        <w:ind w:firstLine="567"/>
        <w:jc w:val="center"/>
        <w:rPr>
          <w:rFonts w:ascii="GHEA Grapalat" w:hAnsi="GHEA Grapalat" w:cs="Sylfaen"/>
          <w:b/>
          <w:sz w:val="20"/>
          <w:szCs w:val="22"/>
          <w:lang w:val="af-ZA"/>
        </w:rPr>
      </w:pPr>
    </w:p>
    <w:p w14:paraId="0E238718" w14:textId="77777777" w:rsidR="00D243C9" w:rsidRPr="00AE2768" w:rsidRDefault="00D243C9" w:rsidP="00D243C9">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14:paraId="04025CAB" w14:textId="77777777" w:rsidR="00D243C9" w:rsidRPr="00AE2768" w:rsidRDefault="00D243C9" w:rsidP="00D243C9">
      <w:pPr>
        <w:ind w:firstLine="567"/>
        <w:jc w:val="both"/>
        <w:rPr>
          <w:rFonts w:ascii="GHEA Grapalat" w:hAnsi="GHEA Grapalat"/>
          <w:sz w:val="20"/>
          <w:lang w:val="af-ZA"/>
        </w:rPr>
      </w:pPr>
    </w:p>
    <w:p w14:paraId="69A9C165"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14:paraId="306D1F27"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14:paraId="6550DE60"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6A700674" w14:textId="77777777" w:rsidR="00D243C9" w:rsidRPr="00AE2768" w:rsidRDefault="00D243C9" w:rsidP="00D243C9">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14:paraId="66B47A76"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14:paraId="34CAF768"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14:paraId="698211E4" w14:textId="77777777" w:rsidR="00D243C9" w:rsidRPr="00AE2768" w:rsidRDefault="00D243C9" w:rsidP="00D243C9">
      <w:pPr>
        <w:ind w:firstLine="1134"/>
        <w:jc w:val="both"/>
        <w:rPr>
          <w:rFonts w:ascii="GHEA Grapalat" w:hAnsi="GHEA Grapalat" w:cs="Sylfaen"/>
          <w:sz w:val="20"/>
          <w:lang w:val="af-ZA"/>
        </w:rPr>
      </w:pPr>
      <w:r>
        <w:rPr>
          <w:rFonts w:ascii="GHEA Grapalat" w:hAnsi="GHEA Grapalat"/>
          <w:sz w:val="20"/>
          <w:lang w:val="af-ZA"/>
        </w:rPr>
        <w:t>7</w:t>
      </w:r>
      <w:r w:rsidRPr="00AE2768">
        <w:rPr>
          <w:rFonts w:ascii="GHEA Grapalat" w:hAnsi="GHEA Grapalat"/>
          <w:sz w:val="20"/>
          <w:lang w:val="af-ZA"/>
        </w:rPr>
        <w:t>.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14:paraId="3DF5521D" w14:textId="77777777" w:rsidR="00D243C9" w:rsidRPr="00AE2768" w:rsidRDefault="00D243C9" w:rsidP="00D243C9">
      <w:pPr>
        <w:ind w:firstLine="1134"/>
        <w:jc w:val="both"/>
        <w:rPr>
          <w:rFonts w:ascii="GHEA Grapalat" w:hAnsi="GHEA Grapalat"/>
          <w:sz w:val="20"/>
          <w:lang w:val="af-ZA"/>
        </w:rPr>
      </w:pPr>
      <w:r>
        <w:rPr>
          <w:rFonts w:ascii="GHEA Grapalat" w:hAnsi="GHEA Grapalat"/>
          <w:sz w:val="20"/>
          <w:lang w:val="af-ZA"/>
        </w:rPr>
        <w:t>8</w:t>
      </w:r>
      <w:r w:rsidRPr="00AE2768">
        <w:rPr>
          <w:rFonts w:ascii="GHEA Grapalat" w:hAnsi="GHEA Grapalat"/>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14:paraId="075BE6CC" w14:textId="77777777" w:rsidR="00D243C9" w:rsidRPr="00AE2768" w:rsidRDefault="00D243C9" w:rsidP="00D243C9">
      <w:pPr>
        <w:ind w:firstLine="1134"/>
        <w:jc w:val="both"/>
        <w:rPr>
          <w:rFonts w:ascii="GHEA Grapalat" w:hAnsi="GHEA Grapalat"/>
          <w:sz w:val="20"/>
          <w:lang w:val="af-ZA"/>
        </w:rPr>
      </w:pPr>
      <w:r>
        <w:rPr>
          <w:rFonts w:ascii="GHEA Grapalat" w:hAnsi="GHEA Grapalat"/>
          <w:sz w:val="20"/>
          <w:lang w:val="af-ZA"/>
        </w:rPr>
        <w:t>9</w:t>
      </w:r>
      <w:r w:rsidRPr="00AE2768">
        <w:rPr>
          <w:rFonts w:ascii="GHEA Grapalat" w:hAnsi="GHEA Grapalat"/>
          <w:sz w:val="20"/>
          <w:lang w:val="af-ZA"/>
        </w:rPr>
        <w:t xml:space="preserve">.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14:paraId="6BB1E5CA"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0</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14:paraId="22C973BD"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1</w:t>
      </w:r>
      <w:r>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14:paraId="2569EF28" w14:textId="77777777" w:rsidR="00D243C9" w:rsidRPr="00AE2768" w:rsidRDefault="00D243C9" w:rsidP="00D243C9">
      <w:pPr>
        <w:ind w:firstLine="567"/>
        <w:jc w:val="both"/>
        <w:rPr>
          <w:rFonts w:ascii="GHEA Grapalat" w:hAnsi="GHEA Grapalat"/>
          <w:sz w:val="20"/>
          <w:lang w:val="af-ZA"/>
        </w:rPr>
      </w:pPr>
    </w:p>
    <w:p w14:paraId="6C088EAC" w14:textId="77777777" w:rsidR="00D243C9" w:rsidRPr="00AE2768" w:rsidRDefault="00D243C9" w:rsidP="00D243C9">
      <w:pPr>
        <w:ind w:firstLine="567"/>
        <w:jc w:val="both"/>
        <w:rPr>
          <w:rFonts w:ascii="GHEA Grapalat" w:hAnsi="GHEA Grapalat"/>
          <w:sz w:val="20"/>
          <w:lang w:val="af-ZA"/>
        </w:rPr>
      </w:pPr>
    </w:p>
    <w:p w14:paraId="1F563EB8" w14:textId="77777777" w:rsidR="00D243C9" w:rsidRPr="00AE2768" w:rsidRDefault="00D243C9" w:rsidP="00D243C9">
      <w:pPr>
        <w:ind w:firstLine="567"/>
        <w:jc w:val="center"/>
        <w:rPr>
          <w:rFonts w:ascii="GHEA Grapalat" w:hAnsi="GHEA Grapalat"/>
          <w:b/>
          <w:sz w:val="20"/>
          <w:lang w:val="af-ZA"/>
        </w:rPr>
      </w:pPr>
      <w:r w:rsidRPr="00AE2768">
        <w:rPr>
          <w:rFonts w:ascii="GHEA Grapalat" w:hAnsi="GHEA Grapalat" w:cs="Sylfaen"/>
          <w:b/>
          <w:sz w:val="20"/>
        </w:rPr>
        <w:t>ՄԱՍ</w:t>
      </w:r>
      <w:r>
        <w:rPr>
          <w:rFonts w:ascii="GHEA Grapalat" w:hAnsi="GHEA Grapalat" w:cs="Times Armenian"/>
          <w:b/>
          <w:sz w:val="20"/>
          <w:lang w:val="af-ZA"/>
        </w:rPr>
        <w:t xml:space="preserve"> </w:t>
      </w:r>
      <w:r w:rsidRPr="00AE2768">
        <w:rPr>
          <w:rFonts w:ascii="GHEA Grapalat" w:hAnsi="GHEA Grapalat" w:cs="Times Armenian"/>
          <w:b/>
          <w:sz w:val="20"/>
          <w:lang w:val="af-ZA"/>
        </w:rPr>
        <w:t>II.</w:t>
      </w:r>
      <w:r>
        <w:rPr>
          <w:rFonts w:ascii="GHEA Grapalat" w:hAnsi="GHEA Grapalat" w:cs="Times Armenian"/>
          <w:b/>
          <w:sz w:val="20"/>
          <w:lang w:val="af-ZA"/>
        </w:rPr>
        <w:t xml:space="preserve"> </w:t>
      </w:r>
      <w:r>
        <w:rPr>
          <w:rFonts w:ascii="GHEA Grapalat" w:hAnsi="GHEA Grapalat" w:cs="Sylfaen"/>
          <w:b/>
          <w:sz w:val="20"/>
        </w:rPr>
        <w:t>ԳՆԱՆՇՄԱՆ</w:t>
      </w:r>
      <w:r w:rsidRPr="00F14D33">
        <w:rPr>
          <w:rFonts w:ascii="GHEA Grapalat" w:hAnsi="GHEA Grapalat" w:cs="Sylfaen"/>
          <w:b/>
          <w:sz w:val="20"/>
          <w:lang w:val="af-ZA"/>
        </w:rPr>
        <w:t xml:space="preserve"> </w:t>
      </w:r>
      <w:r>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Pr>
          <w:rFonts w:ascii="GHEA Grapalat" w:hAnsi="GHEA Grapalat" w:cs="Times Armenian"/>
          <w:b/>
          <w:sz w:val="20"/>
          <w:lang w:val="af-ZA"/>
        </w:rPr>
        <w:t xml:space="preserve"> </w:t>
      </w:r>
      <w:r w:rsidRPr="00AE2768">
        <w:rPr>
          <w:rFonts w:ascii="GHEA Grapalat" w:hAnsi="GHEA Grapalat" w:cs="Sylfaen"/>
          <w:b/>
          <w:sz w:val="20"/>
        </w:rPr>
        <w:t>ՊԱՏՐԱՍՏԵԼՈՒ</w:t>
      </w:r>
      <w:r>
        <w:rPr>
          <w:rFonts w:ascii="GHEA Grapalat" w:hAnsi="GHEA Grapalat" w:cs="Times Armenian"/>
          <w:b/>
          <w:sz w:val="20"/>
          <w:lang w:val="af-ZA"/>
        </w:rPr>
        <w:t xml:space="preserve"> </w:t>
      </w:r>
      <w:r w:rsidRPr="00AE2768">
        <w:rPr>
          <w:rFonts w:ascii="GHEA Grapalat" w:hAnsi="GHEA Grapalat" w:cs="Sylfaen"/>
          <w:b/>
          <w:sz w:val="20"/>
        </w:rPr>
        <w:t>ՀՐԱՀԱՆԳ</w:t>
      </w:r>
    </w:p>
    <w:p w14:paraId="4AB0D16A" w14:textId="77777777" w:rsidR="00D243C9" w:rsidRPr="00AE2768" w:rsidRDefault="00D243C9" w:rsidP="00D243C9">
      <w:pPr>
        <w:ind w:firstLine="567"/>
        <w:jc w:val="both"/>
        <w:rPr>
          <w:rFonts w:ascii="GHEA Grapalat" w:hAnsi="GHEA Grapalat"/>
          <w:sz w:val="20"/>
          <w:lang w:val="af-ZA"/>
        </w:rPr>
      </w:pPr>
    </w:p>
    <w:p w14:paraId="7C5EAEAA"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14:paraId="575FA3D2" w14:textId="77777777" w:rsidR="00D243C9" w:rsidRPr="00AE2768" w:rsidRDefault="00D243C9" w:rsidP="00D243C9">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14:paraId="0B1C9711" w14:textId="77777777" w:rsidR="00D243C9" w:rsidRPr="00AE2768" w:rsidRDefault="00D243C9" w:rsidP="00D243C9">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62DC309B" w14:textId="77777777" w:rsidR="00D243C9" w:rsidRPr="00AE2768" w:rsidRDefault="00D243C9" w:rsidP="00D243C9">
      <w:pPr>
        <w:ind w:firstLine="1134"/>
        <w:jc w:val="both"/>
        <w:rPr>
          <w:rFonts w:ascii="GHEA Grapalat" w:hAnsi="GHEA Grapalat" w:cs="Times Armenian"/>
          <w:sz w:val="20"/>
          <w:lang w:val="af-ZA"/>
        </w:rPr>
      </w:pPr>
    </w:p>
    <w:p w14:paraId="34418473" w14:textId="77777777" w:rsidR="00D243C9" w:rsidRPr="00AE2768" w:rsidRDefault="00D243C9" w:rsidP="00D243C9">
      <w:pPr>
        <w:ind w:firstLine="1134"/>
        <w:jc w:val="both"/>
        <w:rPr>
          <w:rFonts w:ascii="GHEA Grapalat" w:hAnsi="GHEA Grapalat" w:cs="Times Armenian"/>
          <w:sz w:val="20"/>
          <w:lang w:val="af-ZA"/>
        </w:rPr>
      </w:pPr>
    </w:p>
    <w:p w14:paraId="5082F6F5" w14:textId="77777777" w:rsidR="00D243C9" w:rsidRPr="00AE2768" w:rsidRDefault="00D243C9" w:rsidP="00D243C9">
      <w:pPr>
        <w:ind w:firstLine="1134"/>
        <w:jc w:val="both"/>
        <w:rPr>
          <w:rFonts w:ascii="GHEA Grapalat" w:hAnsi="GHEA Grapalat" w:cs="Times Armenian"/>
          <w:sz w:val="20"/>
          <w:lang w:val="af-ZA"/>
        </w:rPr>
      </w:pPr>
    </w:p>
    <w:p w14:paraId="4B490446" w14:textId="77777777" w:rsidR="00D243C9" w:rsidRPr="00AE2768" w:rsidRDefault="00D243C9" w:rsidP="00D243C9">
      <w:pPr>
        <w:ind w:firstLine="1134"/>
        <w:jc w:val="both"/>
        <w:rPr>
          <w:rFonts w:ascii="GHEA Grapalat" w:hAnsi="GHEA Grapalat" w:cs="Times Armenian"/>
          <w:sz w:val="20"/>
          <w:lang w:val="af-ZA"/>
        </w:rPr>
      </w:pPr>
    </w:p>
    <w:p w14:paraId="4B35C127" w14:textId="77777777" w:rsidR="00D243C9" w:rsidRPr="00AE2768" w:rsidRDefault="00D243C9" w:rsidP="00D243C9">
      <w:pPr>
        <w:ind w:firstLine="1134"/>
        <w:jc w:val="both"/>
        <w:rPr>
          <w:rFonts w:ascii="GHEA Grapalat" w:hAnsi="GHEA Grapalat" w:cs="Times Armenian"/>
          <w:sz w:val="20"/>
          <w:lang w:val="af-ZA"/>
        </w:rPr>
      </w:pPr>
    </w:p>
    <w:p w14:paraId="683FD932" w14:textId="77777777" w:rsidR="00D243C9" w:rsidRPr="00AE2768" w:rsidRDefault="00D243C9" w:rsidP="00D243C9">
      <w:pPr>
        <w:ind w:firstLine="1134"/>
        <w:jc w:val="both"/>
        <w:rPr>
          <w:rFonts w:ascii="GHEA Grapalat" w:hAnsi="GHEA Grapalat" w:cs="Times Armenian"/>
          <w:sz w:val="20"/>
          <w:lang w:val="af-ZA"/>
        </w:rPr>
      </w:pPr>
    </w:p>
    <w:p w14:paraId="747C3FCF" w14:textId="77777777" w:rsidR="00D243C9" w:rsidRPr="00AE2768" w:rsidRDefault="00D243C9" w:rsidP="00D243C9">
      <w:pPr>
        <w:ind w:firstLine="567"/>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14:paraId="5DA8D093" w14:textId="76032A97" w:rsidR="00D243C9" w:rsidRPr="00AD6391" w:rsidRDefault="00D243C9" w:rsidP="00D243C9">
      <w:pPr>
        <w:ind w:firstLine="567"/>
        <w:jc w:val="both"/>
        <w:rPr>
          <w:rFonts w:ascii="GHEA Grapalat" w:hAnsi="GHEA Grapalat" w:cs="Sylfaen"/>
          <w:sz w:val="20"/>
          <w:lang w:val="af-ZA"/>
        </w:rPr>
      </w:pPr>
      <w:r w:rsidRPr="007179FE">
        <w:rPr>
          <w:rFonts w:ascii="GHEA Grapalat" w:hAnsi="GHEA Grapalat" w:cs="Times Armenian"/>
          <w:sz w:val="20"/>
          <w:lang w:val="af-ZA"/>
        </w:rPr>
        <w:t xml:space="preserve">   Սույն</w:t>
      </w:r>
      <w:r w:rsidRPr="00AE2768">
        <w:rPr>
          <w:rFonts w:ascii="GHEA Grapalat" w:hAnsi="GHEA Grapalat" w:cs="Times Armenian"/>
          <w:sz w:val="20"/>
          <w:lang w:val="af-ZA"/>
        </w:rPr>
        <w:t xml:space="preserve"> </w:t>
      </w:r>
      <w:r w:rsidRPr="007179FE">
        <w:rPr>
          <w:rFonts w:ascii="GHEA Grapalat" w:hAnsi="GHEA Grapalat" w:cs="Times Armenian"/>
          <w:sz w:val="20"/>
          <w:lang w:val="af-ZA"/>
        </w:rPr>
        <w:t>հրավերը</w:t>
      </w:r>
      <w:r w:rsidRPr="00AE2768">
        <w:rPr>
          <w:rFonts w:ascii="GHEA Grapalat" w:hAnsi="GHEA Grapalat" w:cs="Times Armenian"/>
          <w:sz w:val="20"/>
          <w:lang w:val="af-ZA"/>
        </w:rPr>
        <w:t xml:space="preserve"> </w:t>
      </w:r>
      <w:r w:rsidRPr="007179FE">
        <w:rPr>
          <w:rFonts w:ascii="GHEA Grapalat" w:hAnsi="GHEA Grapalat" w:cs="Times Armenian"/>
          <w:sz w:val="20"/>
          <w:lang w:val="af-ZA"/>
        </w:rPr>
        <w:t>տրամադրվում</w:t>
      </w:r>
      <w:r w:rsidRPr="00AE2768">
        <w:rPr>
          <w:rFonts w:ascii="GHEA Grapalat" w:hAnsi="GHEA Grapalat" w:cs="Times Armenian"/>
          <w:sz w:val="20"/>
          <w:lang w:val="af-ZA"/>
        </w:rPr>
        <w:t xml:space="preserve"> </w:t>
      </w:r>
      <w:r w:rsidRPr="007179FE">
        <w:rPr>
          <w:rFonts w:ascii="GHEA Grapalat" w:hAnsi="GHEA Grapalat" w:cs="Times Armenian"/>
          <w:sz w:val="20"/>
          <w:lang w:val="af-ZA"/>
        </w:rPr>
        <w:t>է</w:t>
      </w:r>
      <w:r w:rsidRPr="00AE2768">
        <w:rPr>
          <w:rFonts w:ascii="GHEA Grapalat" w:hAnsi="GHEA Grapalat" w:cs="Times Armenian"/>
          <w:sz w:val="20"/>
          <w:lang w:val="af-ZA"/>
        </w:rPr>
        <w:t xml:space="preserve"> </w:t>
      </w:r>
      <w:r w:rsidRPr="007179FE">
        <w:rPr>
          <w:rFonts w:ascii="GHEA Grapalat" w:hAnsi="GHEA Grapalat" w:cs="Times Armenian"/>
          <w:sz w:val="20"/>
          <w:lang w:val="af-ZA"/>
        </w:rPr>
        <w:t>ի</w:t>
      </w:r>
      <w:r w:rsidRPr="00AE2768">
        <w:rPr>
          <w:rFonts w:ascii="GHEA Grapalat" w:hAnsi="GHEA Grapalat" w:cs="Times Armenian"/>
          <w:sz w:val="20"/>
          <w:lang w:val="af-ZA"/>
        </w:rPr>
        <w:t xml:space="preserve"> </w:t>
      </w:r>
      <w:r w:rsidRPr="000179D4">
        <w:rPr>
          <w:rFonts w:ascii="GHEA Grapalat" w:hAnsi="GHEA Grapalat" w:cs="Sylfaen"/>
          <w:sz w:val="20"/>
        </w:rPr>
        <w:t>լրումն</w:t>
      </w:r>
      <w:r w:rsidRPr="00AD6391">
        <w:rPr>
          <w:rFonts w:ascii="GHEA Grapalat" w:hAnsi="GHEA Grapalat" w:cs="Sylfaen"/>
          <w:sz w:val="20"/>
          <w:lang w:val="af-ZA"/>
        </w:rPr>
        <w:t xml:space="preserve"> </w:t>
      </w:r>
      <w:r w:rsidRPr="000940AD">
        <w:rPr>
          <w:rFonts w:ascii="GHEA Grapalat" w:hAnsi="GHEA Grapalat"/>
          <w:lang w:val="af-ZA"/>
        </w:rPr>
        <w:t>«</w:t>
      </w:r>
      <w:r w:rsidR="00B13573">
        <w:rPr>
          <w:rFonts w:ascii="GHEA Grapalat" w:hAnsi="GHEA Grapalat"/>
          <w:lang w:val="af-ZA"/>
        </w:rPr>
        <w:t>20ՊՈԼ-ԳՀԱՊՁԲ-2023/21</w:t>
      </w:r>
      <w:r w:rsidRPr="000940AD">
        <w:rPr>
          <w:rFonts w:ascii="GHEA Grapalat" w:hAnsi="GHEA Grapalat"/>
          <w:lang w:val="af-ZA"/>
        </w:rPr>
        <w:t>»</w:t>
      </w:r>
      <w:r w:rsidRPr="00AD6391">
        <w:rPr>
          <w:rFonts w:ascii="GHEA Grapalat" w:hAnsi="GHEA Grapalat" w:cs="Sylfaen"/>
          <w:sz w:val="20"/>
          <w:lang w:val="af-ZA"/>
        </w:rPr>
        <w:t xml:space="preserve"> </w:t>
      </w:r>
      <w:r w:rsidRPr="000179D4">
        <w:rPr>
          <w:rFonts w:ascii="GHEA Grapalat" w:hAnsi="GHEA Grapalat" w:cs="Sylfaen"/>
          <w:sz w:val="20"/>
        </w:rPr>
        <w:t>ծածկագրով</w:t>
      </w:r>
      <w:r w:rsidRPr="00AD6391">
        <w:rPr>
          <w:rFonts w:ascii="GHEA Grapalat" w:hAnsi="GHEA Grapalat" w:cs="Sylfaen"/>
          <w:sz w:val="20"/>
          <w:lang w:val="af-ZA"/>
        </w:rPr>
        <w:t xml:space="preserve"> </w:t>
      </w:r>
      <w:r w:rsidRPr="00AE2768">
        <w:rPr>
          <w:rFonts w:ascii="GHEA Grapalat" w:hAnsi="GHEA Grapalat" w:cs="Sylfaen"/>
          <w:sz w:val="20"/>
        </w:rPr>
        <w:t>անցկացվող</w:t>
      </w:r>
      <w:r w:rsidRPr="00AD6391">
        <w:rPr>
          <w:rFonts w:ascii="GHEA Grapalat" w:hAnsi="GHEA Grapalat" w:cs="Sylfaen"/>
          <w:sz w:val="20"/>
          <w:lang w:val="af-ZA"/>
        </w:rPr>
        <w:t xml:space="preserve"> </w:t>
      </w:r>
      <w:r>
        <w:rPr>
          <w:rFonts w:ascii="GHEA Grapalat" w:hAnsi="GHEA Grapalat" w:cs="Sylfaen"/>
          <w:sz w:val="20"/>
        </w:rPr>
        <w:t>գնանշման</w:t>
      </w:r>
      <w:r w:rsidRPr="00AD6391">
        <w:rPr>
          <w:rFonts w:ascii="GHEA Grapalat" w:hAnsi="GHEA Grapalat" w:cs="Sylfaen"/>
          <w:sz w:val="20"/>
          <w:lang w:val="af-ZA"/>
        </w:rPr>
        <w:t xml:space="preserve"> </w:t>
      </w:r>
      <w:r>
        <w:rPr>
          <w:rFonts w:ascii="GHEA Grapalat" w:hAnsi="GHEA Grapalat" w:cs="Sylfaen"/>
          <w:sz w:val="20"/>
        </w:rPr>
        <w:t>հարցման</w:t>
      </w:r>
      <w:r w:rsidRPr="00AD6391">
        <w:rPr>
          <w:rFonts w:ascii="GHEA Grapalat" w:hAnsi="GHEA Grapalat" w:cs="Sylfaen"/>
          <w:sz w:val="20"/>
          <w:lang w:val="af-ZA"/>
        </w:rPr>
        <w:t xml:space="preserve"> (</w:t>
      </w:r>
      <w:r w:rsidRPr="00AE2768">
        <w:rPr>
          <w:rFonts w:ascii="GHEA Grapalat" w:hAnsi="GHEA Grapalat" w:cs="Sylfaen"/>
          <w:sz w:val="20"/>
        </w:rPr>
        <w:t>այսուհետև</w:t>
      </w:r>
      <w:r w:rsidRPr="00AD6391">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D6391">
        <w:rPr>
          <w:rFonts w:ascii="GHEA Grapalat" w:hAnsi="GHEA Grapalat" w:cs="Sylfaen"/>
          <w:sz w:val="20"/>
          <w:lang w:val="af-ZA"/>
        </w:rPr>
        <w:t xml:space="preserve">) </w:t>
      </w:r>
      <w:r w:rsidRPr="00AE2768">
        <w:rPr>
          <w:rFonts w:ascii="GHEA Grapalat" w:hAnsi="GHEA Grapalat" w:cs="Sylfaen"/>
          <w:sz w:val="20"/>
        </w:rPr>
        <w:t>հայտարարության</w:t>
      </w:r>
      <w:r w:rsidRPr="000179D4">
        <w:rPr>
          <w:rFonts w:ascii="GHEA Grapalat" w:hAnsi="GHEA Grapalat" w:cs="Sylfaen"/>
          <w:sz w:val="20"/>
        </w:rPr>
        <w:t>։</w:t>
      </w:r>
    </w:p>
    <w:p w14:paraId="3056724B" w14:textId="77777777" w:rsidR="00D243C9" w:rsidRPr="00CC6C6D" w:rsidRDefault="00D243C9" w:rsidP="00D243C9">
      <w:pPr>
        <w:ind w:firstLine="567"/>
        <w:jc w:val="both"/>
        <w:rPr>
          <w:rFonts w:ascii="GHEA Grapalat" w:hAnsi="GHEA Grapalat" w:cs="Sylfaen"/>
          <w:sz w:val="20"/>
          <w:lang w:val="af-ZA"/>
        </w:rPr>
      </w:pPr>
      <w:r w:rsidRPr="00AE2768">
        <w:rPr>
          <w:rFonts w:ascii="GHEA Grapalat" w:hAnsi="GHEA Grapalat" w:cs="Sylfaen"/>
          <w:sz w:val="20"/>
        </w:rPr>
        <w:t>Սույն</w:t>
      </w:r>
      <w:r w:rsidRPr="00CC6C6D">
        <w:rPr>
          <w:rFonts w:ascii="GHEA Grapalat" w:hAnsi="GHEA Grapalat" w:cs="Sylfaen"/>
          <w:sz w:val="20"/>
          <w:lang w:val="af-ZA"/>
        </w:rPr>
        <w:t xml:space="preserve"> </w:t>
      </w:r>
      <w:r w:rsidRPr="00AE2768">
        <w:rPr>
          <w:rFonts w:ascii="GHEA Grapalat" w:hAnsi="GHEA Grapalat" w:cs="Sylfaen"/>
          <w:sz w:val="20"/>
        </w:rPr>
        <w:t>հրավերը</w:t>
      </w:r>
      <w:r w:rsidRPr="00CC6C6D">
        <w:rPr>
          <w:rFonts w:ascii="GHEA Grapalat" w:hAnsi="GHEA Grapalat" w:cs="Sylfaen"/>
          <w:sz w:val="20"/>
          <w:lang w:val="af-ZA"/>
        </w:rPr>
        <w:t xml:space="preserve"> </w:t>
      </w:r>
      <w:r w:rsidRPr="00AE2768">
        <w:rPr>
          <w:rFonts w:ascii="GHEA Grapalat" w:hAnsi="GHEA Grapalat" w:cs="Sylfaen"/>
          <w:sz w:val="20"/>
        </w:rPr>
        <w:t>կազմվել</w:t>
      </w:r>
      <w:r w:rsidRPr="00CC6C6D">
        <w:rPr>
          <w:rFonts w:ascii="GHEA Grapalat" w:hAnsi="GHEA Grapalat" w:cs="Sylfaen"/>
          <w:sz w:val="20"/>
          <w:lang w:val="af-ZA"/>
        </w:rPr>
        <w:t xml:space="preserve"> </w:t>
      </w:r>
      <w:r w:rsidRPr="00AE2768">
        <w:rPr>
          <w:rFonts w:ascii="GHEA Grapalat" w:hAnsi="GHEA Grapalat" w:cs="Sylfaen"/>
          <w:sz w:val="20"/>
        </w:rPr>
        <w:t>է</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նումների</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օրենսդրության</w:t>
      </w:r>
      <w:r w:rsidRPr="00CC6C6D">
        <w:rPr>
          <w:rFonts w:ascii="GHEA Grapalat" w:hAnsi="GHEA Grapalat" w:cs="Sylfaen"/>
          <w:sz w:val="20"/>
          <w:lang w:val="af-ZA"/>
        </w:rPr>
        <w:t xml:space="preserve">, </w:t>
      </w:r>
      <w:r w:rsidRPr="00AE2768">
        <w:rPr>
          <w:rFonts w:ascii="GHEA Grapalat" w:hAnsi="GHEA Grapalat" w:cs="Sylfaen"/>
          <w:sz w:val="20"/>
        </w:rPr>
        <w:t>այդ</w:t>
      </w:r>
      <w:r w:rsidRPr="00CC6C6D">
        <w:rPr>
          <w:rFonts w:ascii="GHEA Grapalat" w:hAnsi="GHEA Grapalat" w:cs="Sylfaen"/>
          <w:sz w:val="20"/>
          <w:lang w:val="af-ZA"/>
        </w:rPr>
        <w:t xml:space="preserve"> </w:t>
      </w:r>
      <w:r w:rsidRPr="00AE2768">
        <w:rPr>
          <w:rFonts w:ascii="GHEA Grapalat" w:hAnsi="GHEA Grapalat" w:cs="Sylfaen"/>
          <w:sz w:val="20"/>
        </w:rPr>
        <w:t>թվում</w:t>
      </w:r>
      <w:r w:rsidRPr="00CC6C6D">
        <w:rPr>
          <w:rFonts w:ascii="GHEA Grapalat" w:hAnsi="GHEA Grapalat" w:cs="Sylfaen"/>
          <w:sz w:val="20"/>
          <w:lang w:val="af-ZA"/>
        </w:rPr>
        <w:t>` «</w:t>
      </w:r>
      <w:r w:rsidRPr="00AE2768">
        <w:rPr>
          <w:rFonts w:ascii="GHEA Grapalat" w:hAnsi="GHEA Grapalat" w:cs="Sylfaen"/>
          <w:sz w:val="20"/>
        </w:rPr>
        <w:t>Գնումների</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օրենքի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Օրենք</w:t>
      </w:r>
      <w:r w:rsidRPr="00CC6C6D">
        <w:rPr>
          <w:rFonts w:ascii="GHEA Grapalat" w:hAnsi="GHEA Grapalat" w:cs="Sylfaen"/>
          <w:sz w:val="20"/>
          <w:lang w:val="af-ZA"/>
        </w:rPr>
        <w:t xml:space="preserve">), </w:t>
      </w:r>
      <w:r w:rsidRPr="00AE2768">
        <w:rPr>
          <w:rFonts w:ascii="GHEA Grapalat" w:hAnsi="GHEA Grapalat" w:cs="Sylfaen"/>
          <w:sz w:val="20"/>
        </w:rPr>
        <w:t>ՀՀ</w:t>
      </w:r>
      <w:r w:rsidRPr="00CC6C6D">
        <w:rPr>
          <w:rFonts w:ascii="GHEA Grapalat" w:hAnsi="GHEA Grapalat" w:cs="Sylfaen"/>
          <w:sz w:val="20"/>
          <w:lang w:val="af-ZA"/>
        </w:rPr>
        <w:t xml:space="preserve"> </w:t>
      </w:r>
      <w:r w:rsidRPr="00AE2768">
        <w:rPr>
          <w:rFonts w:ascii="GHEA Grapalat" w:hAnsi="GHEA Grapalat" w:cs="Sylfaen"/>
          <w:sz w:val="20"/>
        </w:rPr>
        <w:t>կառավարության</w:t>
      </w:r>
      <w:r w:rsidRPr="00CC6C6D">
        <w:rPr>
          <w:rFonts w:ascii="GHEA Grapalat" w:hAnsi="GHEA Grapalat" w:cs="Sylfaen"/>
          <w:sz w:val="20"/>
          <w:lang w:val="af-ZA"/>
        </w:rPr>
        <w:t xml:space="preserve"> 2017</w:t>
      </w:r>
      <w:r w:rsidRPr="00AE2768">
        <w:rPr>
          <w:rFonts w:ascii="GHEA Grapalat" w:hAnsi="GHEA Grapalat" w:cs="Sylfaen"/>
          <w:sz w:val="20"/>
        </w:rPr>
        <w:t>թ</w:t>
      </w:r>
      <w:r w:rsidRPr="00CC6C6D">
        <w:rPr>
          <w:rFonts w:ascii="GHEA Grapalat" w:hAnsi="GHEA Grapalat" w:cs="Sylfaen"/>
          <w:sz w:val="20"/>
          <w:lang w:val="af-ZA"/>
        </w:rPr>
        <w:t xml:space="preserve">. </w:t>
      </w:r>
      <w:r w:rsidRPr="000179D4">
        <w:rPr>
          <w:rFonts w:ascii="GHEA Grapalat" w:hAnsi="GHEA Grapalat" w:cs="Sylfaen"/>
          <w:sz w:val="20"/>
        </w:rPr>
        <w:t>մայիսի</w:t>
      </w:r>
      <w:r w:rsidRPr="00CC6C6D">
        <w:rPr>
          <w:rFonts w:ascii="GHEA Grapalat" w:hAnsi="GHEA Grapalat" w:cs="Sylfaen"/>
          <w:sz w:val="20"/>
          <w:lang w:val="af-ZA"/>
        </w:rPr>
        <w:t xml:space="preserve"> 4-</w:t>
      </w:r>
      <w:r w:rsidRPr="000179D4">
        <w:rPr>
          <w:rFonts w:ascii="GHEA Grapalat" w:hAnsi="GHEA Grapalat" w:cs="Sylfaen"/>
          <w:sz w:val="20"/>
        </w:rPr>
        <w:t>ի</w:t>
      </w:r>
      <w:r w:rsidRPr="00CC6C6D">
        <w:rPr>
          <w:rFonts w:ascii="GHEA Grapalat" w:hAnsi="GHEA Grapalat" w:cs="Sylfaen"/>
          <w:sz w:val="20"/>
          <w:lang w:val="af-ZA"/>
        </w:rPr>
        <w:t xml:space="preserve"> N 526-</w:t>
      </w:r>
      <w:r w:rsidRPr="00AE2768">
        <w:rPr>
          <w:rFonts w:ascii="GHEA Grapalat" w:hAnsi="GHEA Grapalat" w:cs="Sylfaen"/>
          <w:sz w:val="20"/>
        </w:rPr>
        <w:t>Ն</w:t>
      </w:r>
      <w:r w:rsidRPr="00CC6C6D">
        <w:rPr>
          <w:rFonts w:ascii="GHEA Grapalat" w:hAnsi="GHEA Grapalat" w:cs="Sylfaen"/>
          <w:sz w:val="20"/>
          <w:lang w:val="af-ZA"/>
        </w:rPr>
        <w:t xml:space="preserve"> </w:t>
      </w:r>
      <w:r w:rsidRPr="00AE2768">
        <w:rPr>
          <w:rFonts w:ascii="GHEA Grapalat" w:hAnsi="GHEA Grapalat" w:cs="Sylfaen"/>
          <w:sz w:val="20"/>
        </w:rPr>
        <w:t>որոշմամբ</w:t>
      </w:r>
      <w:r w:rsidRPr="00CC6C6D">
        <w:rPr>
          <w:rFonts w:ascii="GHEA Grapalat" w:hAnsi="GHEA Grapalat" w:cs="Sylfaen"/>
          <w:sz w:val="20"/>
          <w:lang w:val="af-ZA"/>
        </w:rPr>
        <w:t xml:space="preserve"> </w:t>
      </w:r>
      <w:r w:rsidRPr="00AE2768">
        <w:rPr>
          <w:rFonts w:ascii="GHEA Grapalat" w:hAnsi="GHEA Grapalat" w:cs="Sylfaen"/>
          <w:sz w:val="20"/>
        </w:rPr>
        <w:t>հաստատված</w:t>
      </w:r>
      <w:r w:rsidRPr="00CC6C6D">
        <w:rPr>
          <w:rFonts w:ascii="GHEA Grapalat" w:hAnsi="GHEA Grapalat" w:cs="Sylfaen"/>
          <w:sz w:val="20"/>
          <w:lang w:val="af-ZA"/>
        </w:rPr>
        <w:t xml:space="preserve"> «</w:t>
      </w:r>
      <w:r w:rsidRPr="00AE2768">
        <w:rPr>
          <w:rFonts w:ascii="GHEA Grapalat" w:hAnsi="GHEA Grapalat" w:cs="Sylfaen"/>
          <w:sz w:val="20"/>
        </w:rPr>
        <w:t>Գնումների</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ործընթացի</w:t>
      </w:r>
      <w:r w:rsidRPr="00CC6C6D">
        <w:rPr>
          <w:rFonts w:ascii="GHEA Grapalat" w:hAnsi="GHEA Grapalat" w:cs="Sylfaen"/>
          <w:sz w:val="20"/>
          <w:lang w:val="af-ZA"/>
        </w:rPr>
        <w:t xml:space="preserve"> </w:t>
      </w:r>
      <w:r w:rsidRPr="00AE2768">
        <w:rPr>
          <w:rFonts w:ascii="GHEA Grapalat" w:hAnsi="GHEA Grapalat" w:cs="Sylfaen"/>
          <w:sz w:val="20"/>
        </w:rPr>
        <w:t>կազմակերպման</w:t>
      </w:r>
      <w:r w:rsidRPr="00CC6C6D">
        <w:rPr>
          <w:rFonts w:ascii="GHEA Grapalat" w:hAnsi="GHEA Grapalat" w:cs="Sylfaen"/>
          <w:sz w:val="20"/>
          <w:lang w:val="af-ZA"/>
        </w:rPr>
        <w:t xml:space="preserve">» </w:t>
      </w:r>
      <w:r w:rsidRPr="00AE2768">
        <w:rPr>
          <w:rFonts w:ascii="GHEA Grapalat" w:hAnsi="GHEA Grapalat" w:cs="Sylfaen"/>
          <w:sz w:val="20"/>
        </w:rPr>
        <w:t>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Կար</w:t>
      </w:r>
      <w:r w:rsidRPr="000179D4">
        <w:rPr>
          <w:rFonts w:ascii="GHEA Grapalat" w:hAnsi="GHEA Grapalat" w:cs="Sylfaen"/>
          <w:sz w:val="20"/>
        </w:rPr>
        <w:t>գ</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այլ</w:t>
      </w:r>
      <w:r w:rsidRPr="00CC6C6D">
        <w:rPr>
          <w:rFonts w:ascii="GHEA Grapalat" w:hAnsi="GHEA Grapalat" w:cs="Sylfaen"/>
          <w:sz w:val="20"/>
          <w:lang w:val="af-ZA"/>
        </w:rPr>
        <w:t xml:space="preserve"> </w:t>
      </w:r>
      <w:r w:rsidRPr="00AE2768">
        <w:rPr>
          <w:rFonts w:ascii="GHEA Grapalat" w:hAnsi="GHEA Grapalat" w:cs="Sylfaen"/>
          <w:sz w:val="20"/>
        </w:rPr>
        <w:t>իրավական</w:t>
      </w:r>
      <w:r w:rsidRPr="00CC6C6D">
        <w:rPr>
          <w:rFonts w:ascii="GHEA Grapalat" w:hAnsi="GHEA Grapalat" w:cs="Sylfaen"/>
          <w:sz w:val="20"/>
          <w:lang w:val="af-ZA"/>
        </w:rPr>
        <w:t xml:space="preserve"> </w:t>
      </w:r>
      <w:r w:rsidRPr="00AE2768">
        <w:rPr>
          <w:rFonts w:ascii="GHEA Grapalat" w:hAnsi="GHEA Grapalat" w:cs="Sylfaen"/>
          <w:sz w:val="20"/>
        </w:rPr>
        <w:t>ակտերի</w:t>
      </w:r>
      <w:r w:rsidRPr="00CC6C6D">
        <w:rPr>
          <w:rFonts w:ascii="GHEA Grapalat" w:hAnsi="GHEA Grapalat" w:cs="Sylfaen"/>
          <w:sz w:val="20"/>
          <w:lang w:val="af-ZA"/>
        </w:rPr>
        <w:t xml:space="preserve"> </w:t>
      </w:r>
      <w:r w:rsidRPr="00AE2768">
        <w:rPr>
          <w:rFonts w:ascii="GHEA Grapalat" w:hAnsi="GHEA Grapalat" w:cs="Sylfaen"/>
          <w:sz w:val="20"/>
        </w:rPr>
        <w:t>պահանջներին</w:t>
      </w:r>
      <w:r w:rsidRPr="00CC6C6D">
        <w:rPr>
          <w:rFonts w:ascii="GHEA Grapalat" w:hAnsi="GHEA Grapalat" w:cs="Sylfaen"/>
          <w:sz w:val="20"/>
          <w:lang w:val="af-ZA"/>
        </w:rPr>
        <w:t xml:space="preserve"> </w:t>
      </w:r>
      <w:r w:rsidRPr="00AE2768">
        <w:rPr>
          <w:rFonts w:ascii="GHEA Grapalat" w:hAnsi="GHEA Grapalat" w:cs="Sylfaen"/>
          <w:sz w:val="20"/>
        </w:rPr>
        <w:t>համապատասխան</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նպատակ</w:t>
      </w:r>
      <w:r w:rsidRPr="00CC6C6D">
        <w:rPr>
          <w:rFonts w:ascii="GHEA Grapalat" w:hAnsi="GHEA Grapalat" w:cs="Sylfaen"/>
          <w:sz w:val="20"/>
          <w:lang w:val="af-ZA"/>
        </w:rPr>
        <w:t xml:space="preserve"> </w:t>
      </w:r>
      <w:r w:rsidRPr="00AE2768">
        <w:rPr>
          <w:rFonts w:ascii="GHEA Grapalat" w:hAnsi="GHEA Grapalat" w:cs="Sylfaen"/>
          <w:sz w:val="20"/>
        </w:rPr>
        <w:t>ունի</w:t>
      </w:r>
      <w:r w:rsidRPr="00CC6C6D">
        <w:rPr>
          <w:rFonts w:ascii="GHEA Grapalat" w:hAnsi="GHEA Grapalat" w:cs="Sylfaen"/>
          <w:sz w:val="20"/>
          <w:lang w:val="af-ZA"/>
        </w:rPr>
        <w:t xml:space="preserve"> «</w:t>
      </w:r>
      <w:r w:rsidRPr="000179D4">
        <w:rPr>
          <w:rFonts w:ascii="GHEA Grapalat" w:hAnsi="GHEA Grapalat" w:cs="Sylfaen"/>
          <w:sz w:val="20"/>
        </w:rPr>
        <w:t>Թիվ</w:t>
      </w:r>
      <w:r w:rsidRPr="00CC6C6D">
        <w:rPr>
          <w:rFonts w:ascii="GHEA Grapalat" w:hAnsi="GHEA Grapalat" w:cs="Sylfaen"/>
          <w:sz w:val="20"/>
          <w:lang w:val="af-ZA"/>
        </w:rPr>
        <w:t xml:space="preserve"> 20 </w:t>
      </w:r>
      <w:r w:rsidRPr="000179D4">
        <w:rPr>
          <w:rFonts w:ascii="GHEA Grapalat" w:hAnsi="GHEA Grapalat" w:cs="Sylfaen"/>
          <w:sz w:val="20"/>
        </w:rPr>
        <w:t>պոլիկլինիկա</w:t>
      </w:r>
      <w:r w:rsidRPr="00CC6C6D">
        <w:rPr>
          <w:rFonts w:ascii="GHEA Grapalat" w:hAnsi="GHEA Grapalat" w:cs="Sylfaen"/>
          <w:sz w:val="20"/>
          <w:lang w:val="af-ZA"/>
        </w:rPr>
        <w:t xml:space="preserve">» </w:t>
      </w:r>
      <w:r w:rsidRPr="000179D4">
        <w:rPr>
          <w:rFonts w:ascii="GHEA Grapalat" w:hAnsi="GHEA Grapalat" w:cs="Sylfaen"/>
          <w:sz w:val="20"/>
        </w:rPr>
        <w:t>ՓԲԸ</w:t>
      </w:r>
      <w:r w:rsidRPr="00CC6C6D">
        <w:rPr>
          <w:rFonts w:ascii="GHEA Grapalat" w:hAnsi="GHEA Grapalat" w:cs="Sylfaen"/>
          <w:sz w:val="20"/>
          <w:lang w:val="af-ZA"/>
        </w:rPr>
        <w:t>-</w:t>
      </w:r>
      <w:r w:rsidRPr="000179D4">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պատվիրատու</w:t>
      </w:r>
      <w:r w:rsidRPr="00CC6C6D">
        <w:rPr>
          <w:rFonts w:ascii="GHEA Grapalat" w:hAnsi="GHEA Grapalat" w:cs="Sylfaen"/>
          <w:sz w:val="20"/>
          <w:lang w:val="af-ZA"/>
        </w:rPr>
        <w:t xml:space="preserve">) </w:t>
      </w:r>
      <w:r w:rsidRPr="00AE2768">
        <w:rPr>
          <w:rFonts w:ascii="GHEA Grapalat" w:hAnsi="GHEA Grapalat" w:cs="Sylfaen"/>
          <w:sz w:val="20"/>
        </w:rPr>
        <w:t>կողմից</w:t>
      </w:r>
      <w:r w:rsidRPr="00CC6C6D">
        <w:rPr>
          <w:rFonts w:ascii="GHEA Grapalat" w:hAnsi="GHEA Grapalat" w:cs="Sylfaen"/>
          <w:sz w:val="20"/>
          <w:lang w:val="af-ZA"/>
        </w:rPr>
        <w:t xml:space="preserve"> </w:t>
      </w:r>
      <w:r w:rsidRPr="00AE2768">
        <w:rPr>
          <w:rFonts w:ascii="GHEA Grapalat" w:hAnsi="GHEA Grapalat" w:cs="Sylfaen"/>
          <w:sz w:val="20"/>
        </w:rPr>
        <w:t>հայտարարված</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ին</w:t>
      </w:r>
      <w:r w:rsidRPr="00CC6C6D">
        <w:rPr>
          <w:rFonts w:ascii="GHEA Grapalat" w:hAnsi="GHEA Grapalat" w:cs="Sylfaen"/>
          <w:sz w:val="20"/>
          <w:lang w:val="af-ZA"/>
        </w:rPr>
        <w:t xml:space="preserve"> </w:t>
      </w:r>
      <w:r w:rsidRPr="00AE2768">
        <w:rPr>
          <w:rFonts w:ascii="GHEA Grapalat" w:hAnsi="GHEA Grapalat" w:cs="Sylfaen"/>
          <w:sz w:val="20"/>
        </w:rPr>
        <w:t>մասնակցելու</w:t>
      </w:r>
      <w:r w:rsidRPr="00CC6C6D">
        <w:rPr>
          <w:rFonts w:ascii="GHEA Grapalat" w:hAnsi="GHEA Grapalat" w:cs="Sylfaen"/>
          <w:sz w:val="20"/>
          <w:lang w:val="af-ZA"/>
        </w:rPr>
        <w:t xml:space="preserve"> </w:t>
      </w:r>
      <w:r w:rsidRPr="00AE2768">
        <w:rPr>
          <w:rFonts w:ascii="GHEA Grapalat" w:hAnsi="GHEA Grapalat" w:cs="Sylfaen"/>
          <w:sz w:val="20"/>
        </w:rPr>
        <w:t>մտադրություն</w:t>
      </w:r>
      <w:r w:rsidRPr="00CC6C6D">
        <w:rPr>
          <w:rFonts w:ascii="GHEA Grapalat" w:hAnsi="GHEA Grapalat" w:cs="Sylfaen"/>
          <w:sz w:val="20"/>
          <w:lang w:val="af-ZA"/>
        </w:rPr>
        <w:t xml:space="preserve"> </w:t>
      </w:r>
      <w:r w:rsidRPr="00AE2768">
        <w:rPr>
          <w:rFonts w:ascii="GHEA Grapalat" w:hAnsi="GHEA Grapalat" w:cs="Sylfaen"/>
          <w:sz w:val="20"/>
        </w:rPr>
        <w:t>ունեցող</w:t>
      </w:r>
      <w:r w:rsidRPr="00CC6C6D">
        <w:rPr>
          <w:rFonts w:ascii="GHEA Grapalat" w:hAnsi="GHEA Grapalat" w:cs="Sylfaen"/>
          <w:sz w:val="20"/>
          <w:lang w:val="af-ZA"/>
        </w:rPr>
        <w:t xml:space="preserve"> </w:t>
      </w:r>
      <w:r w:rsidRPr="00AE2768">
        <w:rPr>
          <w:rFonts w:ascii="GHEA Grapalat" w:hAnsi="GHEA Grapalat" w:cs="Sylfaen"/>
          <w:sz w:val="20"/>
        </w:rPr>
        <w:t>անձանց</w:t>
      </w:r>
      <w:r w:rsidRPr="00CC6C6D">
        <w:rPr>
          <w:rFonts w:ascii="GHEA Grapalat" w:hAnsi="GHEA Grapalat" w:cs="Sylfaen"/>
          <w:sz w:val="20"/>
          <w:lang w:val="af-ZA"/>
        </w:rPr>
        <w:t xml:space="preserve"> (</w:t>
      </w:r>
      <w:r w:rsidRPr="00AE2768">
        <w:rPr>
          <w:rFonts w:ascii="GHEA Grapalat" w:hAnsi="GHEA Grapalat" w:cs="Sylfaen"/>
          <w:sz w:val="20"/>
        </w:rPr>
        <w:t>այսուհետ</w:t>
      </w:r>
      <w:r w:rsidRPr="00CC6C6D">
        <w:rPr>
          <w:rFonts w:ascii="GHEA Grapalat" w:hAnsi="GHEA Grapalat" w:cs="Sylfaen"/>
          <w:sz w:val="20"/>
          <w:lang w:val="af-ZA"/>
        </w:rPr>
        <w:t xml:space="preserve">` </w:t>
      </w:r>
      <w:r w:rsidRPr="00AE2768">
        <w:rPr>
          <w:rFonts w:ascii="GHEA Grapalat" w:hAnsi="GHEA Grapalat" w:cs="Sylfaen"/>
          <w:sz w:val="20"/>
        </w:rPr>
        <w:t>մասնակից</w:t>
      </w:r>
      <w:r w:rsidRPr="00CC6C6D">
        <w:rPr>
          <w:rFonts w:ascii="GHEA Grapalat" w:hAnsi="GHEA Grapalat" w:cs="Sylfaen"/>
          <w:sz w:val="20"/>
          <w:lang w:val="af-ZA"/>
        </w:rPr>
        <w:t xml:space="preserve">) </w:t>
      </w:r>
      <w:r w:rsidRPr="00AE2768">
        <w:rPr>
          <w:rFonts w:ascii="GHEA Grapalat" w:hAnsi="GHEA Grapalat" w:cs="Sylfaen"/>
          <w:sz w:val="20"/>
        </w:rPr>
        <w:t>տեղեկացնելու</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պայմանների</w:t>
      </w:r>
      <w:r w:rsidRPr="00CC6C6D">
        <w:rPr>
          <w:rFonts w:ascii="GHEA Grapalat" w:hAnsi="GHEA Grapalat" w:cs="Sylfaen"/>
          <w:sz w:val="20"/>
          <w:lang w:val="af-ZA"/>
        </w:rPr>
        <w:t xml:space="preserve">` </w:t>
      </w:r>
      <w:r w:rsidRPr="000179D4">
        <w:rPr>
          <w:rFonts w:ascii="GHEA Grapalat" w:hAnsi="GHEA Grapalat" w:cs="Sylfaen"/>
          <w:sz w:val="20"/>
        </w:rPr>
        <w:t>գ</w:t>
      </w:r>
      <w:r w:rsidRPr="00AE2768">
        <w:rPr>
          <w:rFonts w:ascii="GHEA Grapalat" w:hAnsi="GHEA Grapalat" w:cs="Sylfaen"/>
          <w:sz w:val="20"/>
        </w:rPr>
        <w:t>նման</w:t>
      </w:r>
      <w:r w:rsidRPr="00CC6C6D">
        <w:rPr>
          <w:rFonts w:ascii="GHEA Grapalat" w:hAnsi="GHEA Grapalat" w:cs="Sylfaen"/>
          <w:sz w:val="20"/>
          <w:lang w:val="af-ZA"/>
        </w:rPr>
        <w:t xml:space="preserve"> </w:t>
      </w:r>
      <w:r w:rsidRPr="00AE2768">
        <w:rPr>
          <w:rFonts w:ascii="GHEA Grapalat" w:hAnsi="GHEA Grapalat" w:cs="Sylfaen"/>
          <w:sz w:val="20"/>
        </w:rPr>
        <w:t>առարկայի</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անցկացման</w:t>
      </w:r>
      <w:r w:rsidRPr="00CC6C6D">
        <w:rPr>
          <w:rFonts w:ascii="GHEA Grapalat" w:hAnsi="GHEA Grapalat" w:cs="Sylfaen"/>
          <w:sz w:val="20"/>
          <w:lang w:val="af-ZA"/>
        </w:rPr>
        <w:t xml:space="preserve">, </w:t>
      </w:r>
      <w:r w:rsidRPr="000179D4">
        <w:rPr>
          <w:rFonts w:ascii="GHEA Grapalat" w:hAnsi="GHEA Grapalat" w:cs="Sylfaen"/>
          <w:sz w:val="20"/>
        </w:rPr>
        <w:t>ընտրված</w:t>
      </w:r>
      <w:r w:rsidRPr="00CC6C6D">
        <w:rPr>
          <w:rFonts w:ascii="GHEA Grapalat" w:hAnsi="GHEA Grapalat" w:cs="Sylfaen"/>
          <w:sz w:val="20"/>
          <w:lang w:val="af-ZA"/>
        </w:rPr>
        <w:t xml:space="preserve"> </w:t>
      </w:r>
      <w:r w:rsidRPr="000179D4">
        <w:rPr>
          <w:rFonts w:ascii="GHEA Grapalat" w:hAnsi="GHEA Grapalat" w:cs="Sylfaen"/>
          <w:sz w:val="20"/>
        </w:rPr>
        <w:t>մասնակցին</w:t>
      </w:r>
      <w:r w:rsidRPr="00CC6C6D">
        <w:rPr>
          <w:rFonts w:ascii="GHEA Grapalat" w:hAnsi="GHEA Grapalat" w:cs="Sylfaen"/>
          <w:sz w:val="20"/>
          <w:lang w:val="af-ZA"/>
        </w:rPr>
        <w:t xml:space="preserve"> </w:t>
      </w:r>
      <w:r w:rsidRPr="00AE2768">
        <w:rPr>
          <w:rFonts w:ascii="GHEA Grapalat" w:hAnsi="GHEA Grapalat" w:cs="Sylfaen"/>
          <w:sz w:val="20"/>
        </w:rPr>
        <w:t>որոշելու</w:t>
      </w:r>
      <w:r w:rsidRPr="00CC6C6D">
        <w:rPr>
          <w:rFonts w:ascii="GHEA Grapalat" w:hAnsi="GHEA Grapalat" w:cs="Sylfaen"/>
          <w:sz w:val="20"/>
          <w:lang w:val="af-ZA"/>
        </w:rPr>
        <w:t xml:space="preserve"> </w:t>
      </w:r>
      <w:r w:rsidRPr="00AE2768">
        <w:rPr>
          <w:rFonts w:ascii="GHEA Grapalat" w:hAnsi="GHEA Grapalat" w:cs="Sylfaen"/>
          <w:sz w:val="20"/>
        </w:rPr>
        <w:t>և</w:t>
      </w:r>
      <w:r w:rsidRPr="00CC6C6D">
        <w:rPr>
          <w:rFonts w:ascii="GHEA Grapalat" w:hAnsi="GHEA Grapalat" w:cs="Sylfaen"/>
          <w:sz w:val="20"/>
          <w:lang w:val="af-ZA"/>
        </w:rPr>
        <w:t xml:space="preserve"> </w:t>
      </w:r>
      <w:r w:rsidRPr="00AE2768">
        <w:rPr>
          <w:rFonts w:ascii="GHEA Grapalat" w:hAnsi="GHEA Grapalat" w:cs="Sylfaen"/>
          <w:sz w:val="20"/>
        </w:rPr>
        <w:t>նրա</w:t>
      </w:r>
      <w:r w:rsidRPr="00CC6C6D">
        <w:rPr>
          <w:rFonts w:ascii="GHEA Grapalat" w:hAnsi="GHEA Grapalat" w:cs="Sylfaen"/>
          <w:sz w:val="20"/>
          <w:lang w:val="af-ZA"/>
        </w:rPr>
        <w:t xml:space="preserve"> </w:t>
      </w:r>
      <w:r w:rsidRPr="00AE2768">
        <w:rPr>
          <w:rFonts w:ascii="GHEA Grapalat" w:hAnsi="GHEA Grapalat" w:cs="Sylfaen"/>
          <w:sz w:val="20"/>
        </w:rPr>
        <w:t>հետ</w:t>
      </w:r>
      <w:r w:rsidRPr="00CC6C6D">
        <w:rPr>
          <w:rFonts w:ascii="GHEA Grapalat" w:hAnsi="GHEA Grapalat" w:cs="Sylfaen"/>
          <w:sz w:val="20"/>
          <w:lang w:val="af-ZA"/>
        </w:rPr>
        <w:t xml:space="preserve"> </w:t>
      </w:r>
      <w:r w:rsidRPr="00AE2768">
        <w:rPr>
          <w:rFonts w:ascii="GHEA Grapalat" w:hAnsi="GHEA Grapalat" w:cs="Sylfaen"/>
          <w:sz w:val="20"/>
        </w:rPr>
        <w:t>պայմանա</w:t>
      </w:r>
      <w:r w:rsidRPr="000179D4">
        <w:rPr>
          <w:rFonts w:ascii="GHEA Grapalat" w:hAnsi="GHEA Grapalat" w:cs="Sylfaen"/>
          <w:sz w:val="20"/>
        </w:rPr>
        <w:t>գ</w:t>
      </w:r>
      <w:r w:rsidRPr="00AE2768">
        <w:rPr>
          <w:rFonts w:ascii="GHEA Grapalat" w:hAnsi="GHEA Grapalat" w:cs="Sylfaen"/>
          <w:sz w:val="20"/>
        </w:rPr>
        <w:t>իր</w:t>
      </w:r>
      <w:r w:rsidRPr="00CC6C6D">
        <w:rPr>
          <w:rFonts w:ascii="GHEA Grapalat" w:hAnsi="GHEA Grapalat" w:cs="Sylfaen"/>
          <w:sz w:val="20"/>
          <w:lang w:val="af-ZA"/>
        </w:rPr>
        <w:t xml:space="preserve"> </w:t>
      </w:r>
      <w:r w:rsidRPr="00AE2768">
        <w:rPr>
          <w:rFonts w:ascii="GHEA Grapalat" w:hAnsi="GHEA Grapalat" w:cs="Sylfaen"/>
          <w:sz w:val="20"/>
        </w:rPr>
        <w:t>կնքելու</w:t>
      </w:r>
      <w:r w:rsidRPr="00CC6C6D">
        <w:rPr>
          <w:rFonts w:ascii="GHEA Grapalat" w:hAnsi="GHEA Grapalat" w:cs="Sylfaen"/>
          <w:sz w:val="20"/>
          <w:lang w:val="af-ZA"/>
        </w:rPr>
        <w:t xml:space="preserve"> </w:t>
      </w:r>
      <w:r w:rsidRPr="00AE2768">
        <w:rPr>
          <w:rFonts w:ascii="GHEA Grapalat" w:hAnsi="GHEA Grapalat" w:cs="Sylfaen"/>
          <w:sz w:val="20"/>
        </w:rPr>
        <w:t>մասին</w:t>
      </w:r>
      <w:r w:rsidRPr="00CC6C6D">
        <w:rPr>
          <w:rFonts w:ascii="GHEA Grapalat" w:hAnsi="GHEA Grapalat" w:cs="Sylfaen"/>
          <w:sz w:val="20"/>
          <w:lang w:val="af-ZA"/>
        </w:rPr>
        <w:t xml:space="preserve">, </w:t>
      </w:r>
      <w:r w:rsidRPr="00AE2768">
        <w:rPr>
          <w:rFonts w:ascii="GHEA Grapalat" w:hAnsi="GHEA Grapalat" w:cs="Sylfaen"/>
          <w:sz w:val="20"/>
        </w:rPr>
        <w:t>ինչպես</w:t>
      </w:r>
      <w:r w:rsidRPr="00CC6C6D">
        <w:rPr>
          <w:rFonts w:ascii="GHEA Grapalat" w:hAnsi="GHEA Grapalat" w:cs="Sylfaen"/>
          <w:sz w:val="20"/>
          <w:lang w:val="af-ZA"/>
        </w:rPr>
        <w:t xml:space="preserve"> </w:t>
      </w:r>
      <w:r w:rsidRPr="00AE2768">
        <w:rPr>
          <w:rFonts w:ascii="GHEA Grapalat" w:hAnsi="GHEA Grapalat" w:cs="Sylfaen"/>
          <w:sz w:val="20"/>
        </w:rPr>
        <w:t>նաև</w:t>
      </w:r>
      <w:r w:rsidRPr="00CC6C6D">
        <w:rPr>
          <w:rFonts w:ascii="GHEA Grapalat" w:hAnsi="GHEA Grapalat" w:cs="Sylfaen"/>
          <w:sz w:val="20"/>
          <w:lang w:val="af-ZA"/>
        </w:rPr>
        <w:t xml:space="preserve"> </w:t>
      </w:r>
      <w:r w:rsidRPr="00AE2768">
        <w:rPr>
          <w:rFonts w:ascii="GHEA Grapalat" w:hAnsi="GHEA Grapalat" w:cs="Sylfaen"/>
          <w:sz w:val="20"/>
        </w:rPr>
        <w:t>օժանդակելու</w:t>
      </w:r>
      <w:r w:rsidRPr="00CC6C6D">
        <w:rPr>
          <w:rFonts w:ascii="GHEA Grapalat" w:hAnsi="GHEA Grapalat" w:cs="Sylfaen"/>
          <w:sz w:val="20"/>
          <w:lang w:val="af-ZA"/>
        </w:rPr>
        <w:t xml:space="preserve"> </w:t>
      </w:r>
      <w:r w:rsidRPr="00AE2768">
        <w:rPr>
          <w:rFonts w:ascii="GHEA Grapalat" w:hAnsi="GHEA Grapalat" w:cs="Sylfaen"/>
          <w:sz w:val="20"/>
        </w:rPr>
        <w:t>ընթացակար</w:t>
      </w:r>
      <w:r w:rsidRPr="000179D4">
        <w:rPr>
          <w:rFonts w:ascii="GHEA Grapalat" w:hAnsi="GHEA Grapalat" w:cs="Sylfaen"/>
          <w:sz w:val="20"/>
        </w:rPr>
        <w:t>գ</w:t>
      </w:r>
      <w:r w:rsidRPr="00AE2768">
        <w:rPr>
          <w:rFonts w:ascii="GHEA Grapalat" w:hAnsi="GHEA Grapalat" w:cs="Sylfaen"/>
          <w:sz w:val="20"/>
        </w:rPr>
        <w:t>ի</w:t>
      </w:r>
      <w:r w:rsidRPr="00CC6C6D">
        <w:rPr>
          <w:rFonts w:ascii="GHEA Grapalat" w:hAnsi="GHEA Grapalat" w:cs="Sylfaen"/>
          <w:sz w:val="20"/>
          <w:lang w:val="af-ZA"/>
        </w:rPr>
        <w:t xml:space="preserve"> </w:t>
      </w:r>
      <w:r w:rsidRPr="00AE2768">
        <w:rPr>
          <w:rFonts w:ascii="GHEA Grapalat" w:hAnsi="GHEA Grapalat" w:cs="Sylfaen"/>
          <w:sz w:val="20"/>
        </w:rPr>
        <w:t>հայտը</w:t>
      </w:r>
      <w:r w:rsidRPr="00CC6C6D">
        <w:rPr>
          <w:rFonts w:ascii="GHEA Grapalat" w:hAnsi="GHEA Grapalat" w:cs="Sylfaen"/>
          <w:sz w:val="20"/>
          <w:lang w:val="af-ZA"/>
        </w:rPr>
        <w:t xml:space="preserve"> </w:t>
      </w:r>
      <w:r w:rsidRPr="00AE2768">
        <w:rPr>
          <w:rFonts w:ascii="GHEA Grapalat" w:hAnsi="GHEA Grapalat" w:cs="Sylfaen"/>
          <w:sz w:val="20"/>
        </w:rPr>
        <w:t>պատրաստելիս</w:t>
      </w:r>
      <w:r w:rsidRPr="000179D4">
        <w:rPr>
          <w:rFonts w:ascii="GHEA Grapalat" w:hAnsi="GHEA Grapalat" w:cs="Sylfaen"/>
          <w:sz w:val="20"/>
        </w:rPr>
        <w:t>։</w:t>
      </w:r>
    </w:p>
    <w:p w14:paraId="7F6B6762" w14:textId="77777777" w:rsidR="00D243C9" w:rsidRPr="00AE2768" w:rsidRDefault="00D243C9" w:rsidP="00D243C9">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566A0706" w14:textId="77777777" w:rsidR="00D243C9" w:rsidRPr="00AE2768" w:rsidRDefault="00D243C9" w:rsidP="00D243C9">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3C9C44BA" w14:textId="3D8993F6" w:rsidR="00D243C9" w:rsidRPr="00AE2768" w:rsidRDefault="00D243C9" w:rsidP="00D243C9">
      <w:pPr>
        <w:pStyle w:val="BodyTextIndent2"/>
        <w:spacing w:line="240" w:lineRule="auto"/>
        <w:ind w:firstLine="567"/>
        <w:jc w:val="center"/>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Pr>
          <w:rFonts w:ascii="GHEA Grapalat" w:hAnsi="GHEA Grapalat"/>
          <w:i/>
          <w:u w:val="single"/>
        </w:rPr>
        <w:t>alis</w:t>
      </w:r>
      <w:r w:rsidR="00D47C58" w:rsidRPr="00D47C58">
        <w:rPr>
          <w:rFonts w:ascii="GHEA Grapalat" w:hAnsi="GHEA Grapalat"/>
          <w:i/>
          <w:u w:val="single"/>
        </w:rPr>
        <w:t>а</w:t>
      </w:r>
      <w:r>
        <w:rPr>
          <w:rFonts w:ascii="GHEA Grapalat" w:hAnsi="GHEA Grapalat"/>
          <w:i/>
          <w:u w:val="single"/>
        </w:rPr>
        <w:t>.nikolayan</w:t>
      </w:r>
      <w:r w:rsidR="00D47C58" w:rsidRPr="00D47C58">
        <w:rPr>
          <w:rFonts w:ascii="GHEA Grapalat" w:hAnsi="GHEA Grapalat"/>
          <w:i/>
          <w:u w:val="single"/>
        </w:rPr>
        <w:t>26</w:t>
      </w:r>
      <w:r>
        <w:rPr>
          <w:rFonts w:ascii="GHEA Grapalat" w:hAnsi="GHEA Grapalat"/>
          <w:i/>
          <w:u w:val="single"/>
        </w:rPr>
        <w:t>@mail.ru</w:t>
      </w:r>
      <w:r w:rsidRPr="00AE2768">
        <w:rPr>
          <w:rFonts w:ascii="GHEA Grapalat" w:hAnsi="GHEA Grapalat"/>
          <w:sz w:val="16"/>
          <w:szCs w:val="16"/>
        </w:rPr>
        <w:br w:type="page"/>
      </w:r>
      <w:r w:rsidRPr="00AE2768">
        <w:rPr>
          <w:rFonts w:ascii="GHEA Grapalat" w:hAnsi="GHEA Grapalat" w:cs="Sylfaen"/>
          <w:szCs w:val="22"/>
        </w:rPr>
        <w:lastRenderedPageBreak/>
        <w:t>ՄԱՍ</w:t>
      </w:r>
      <w:r>
        <w:rPr>
          <w:rFonts w:ascii="GHEA Grapalat" w:hAnsi="GHEA Grapalat" w:cs="Times Armenian"/>
          <w:szCs w:val="22"/>
        </w:rPr>
        <w:t xml:space="preserve"> </w:t>
      </w:r>
      <w:r w:rsidRPr="00AE2768">
        <w:rPr>
          <w:rFonts w:ascii="GHEA Grapalat" w:hAnsi="GHEA Grapalat" w:cs="Times Armenian"/>
          <w:szCs w:val="22"/>
        </w:rPr>
        <w:t>I</w:t>
      </w:r>
    </w:p>
    <w:p w14:paraId="52055B5A" w14:textId="77777777" w:rsidR="00D243C9" w:rsidRPr="00AE2768" w:rsidRDefault="00D243C9" w:rsidP="00D243C9">
      <w:pPr>
        <w:pStyle w:val="Heading3"/>
        <w:spacing w:line="240" w:lineRule="auto"/>
        <w:ind w:firstLine="567"/>
        <w:rPr>
          <w:rFonts w:ascii="GHEA Grapalat" w:hAnsi="GHEA Grapalat"/>
          <w:sz w:val="24"/>
          <w:szCs w:val="22"/>
          <w:lang w:val="af-ZA"/>
        </w:rPr>
      </w:pPr>
    </w:p>
    <w:p w14:paraId="328E65FC" w14:textId="77777777" w:rsidR="00D243C9" w:rsidRPr="00AE2768" w:rsidRDefault="00D243C9" w:rsidP="00D243C9">
      <w:pPr>
        <w:numPr>
          <w:ilvl w:val="0"/>
          <w:numId w:val="3"/>
        </w:numPr>
        <w:jc w:val="center"/>
        <w:rPr>
          <w:rFonts w:ascii="GHEA Grapalat" w:hAnsi="GHEA Grapalat" w:cs="Sylfaen"/>
          <w:b/>
          <w:sz w:val="20"/>
        </w:rPr>
      </w:pPr>
      <w:r w:rsidRPr="00AE2768">
        <w:rPr>
          <w:rFonts w:ascii="GHEA Grapalat" w:hAnsi="GHEA Grapalat" w:cs="Sylfaen"/>
          <w:b/>
          <w:sz w:val="20"/>
        </w:rPr>
        <w:t>ԳՆՄԱՆ</w:t>
      </w:r>
      <w:r>
        <w:rPr>
          <w:rFonts w:ascii="GHEA Grapalat" w:hAnsi="GHEA Grapalat" w:cs="Sylfaen"/>
          <w:b/>
          <w:sz w:val="20"/>
        </w:rPr>
        <w:t xml:space="preserve"> </w:t>
      </w:r>
      <w:r w:rsidRPr="00AE2768">
        <w:rPr>
          <w:rFonts w:ascii="GHEA Grapalat" w:hAnsi="GHEA Grapalat" w:cs="Sylfaen"/>
          <w:b/>
          <w:sz w:val="20"/>
        </w:rPr>
        <w:t>ԱՌԱՐԿԱՅԻ</w:t>
      </w:r>
      <w:r>
        <w:rPr>
          <w:rFonts w:ascii="GHEA Grapalat" w:hAnsi="GHEA Grapalat" w:cs="Sylfaen"/>
          <w:b/>
          <w:sz w:val="20"/>
        </w:rPr>
        <w:t xml:space="preserve"> </w:t>
      </w:r>
      <w:r w:rsidRPr="00AE2768">
        <w:rPr>
          <w:rFonts w:ascii="GHEA Grapalat" w:hAnsi="GHEA Grapalat" w:cs="Sylfaen"/>
          <w:b/>
          <w:sz w:val="20"/>
        </w:rPr>
        <w:t>ԲՆՈՒԹԱԳԻՐԸ</w:t>
      </w:r>
    </w:p>
    <w:p w14:paraId="1BEB49AB" w14:textId="77777777" w:rsidR="00D243C9" w:rsidRPr="00AE2768" w:rsidRDefault="00D243C9" w:rsidP="00D243C9">
      <w:pPr>
        <w:ind w:left="360"/>
        <w:jc w:val="center"/>
        <w:rPr>
          <w:rFonts w:ascii="GHEA Grapalat" w:hAnsi="GHEA Grapalat" w:cs="Sylfaen"/>
          <w:b/>
          <w:sz w:val="20"/>
        </w:rPr>
      </w:pPr>
    </w:p>
    <w:p w14:paraId="2C75E5C9" w14:textId="2D11B9AD" w:rsidR="00D243C9" w:rsidRPr="00AE2768" w:rsidRDefault="00D243C9" w:rsidP="00D243C9">
      <w:pPr>
        <w:pStyle w:val="Heading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Pr="00DE1E5A">
        <w:rPr>
          <w:rFonts w:ascii="GHEA Grapalat" w:hAnsi="GHEA Grapalat" w:cs="Sylfaen"/>
          <w:i w:val="0"/>
        </w:rPr>
        <w:t>Գնման</w:t>
      </w:r>
      <w:r w:rsidRPr="00DE1E5A">
        <w:rPr>
          <w:rFonts w:ascii="GHEA Grapalat" w:hAnsi="GHEA Grapalat" w:cs="Sylfaen"/>
          <w:i w:val="0"/>
          <w:lang w:val="af-ZA"/>
        </w:rPr>
        <w:t xml:space="preserve"> </w:t>
      </w:r>
      <w:r w:rsidRPr="00DE1E5A">
        <w:rPr>
          <w:rFonts w:ascii="GHEA Grapalat" w:hAnsi="GHEA Grapalat" w:cs="Sylfaen"/>
          <w:i w:val="0"/>
        </w:rPr>
        <w:t>առարկա</w:t>
      </w:r>
      <w:r w:rsidRPr="00DE1E5A">
        <w:rPr>
          <w:rFonts w:ascii="GHEA Grapalat" w:hAnsi="GHEA Grapalat" w:cs="Sylfaen"/>
          <w:i w:val="0"/>
          <w:lang w:val="af-ZA"/>
        </w:rPr>
        <w:t xml:space="preserve"> </w:t>
      </w:r>
      <w:r w:rsidRPr="00DE1E5A">
        <w:rPr>
          <w:rFonts w:ascii="GHEA Grapalat" w:hAnsi="GHEA Grapalat" w:cs="Sylfaen"/>
          <w:i w:val="0"/>
        </w:rPr>
        <w:t>է</w:t>
      </w:r>
      <w:r w:rsidRPr="00DE1E5A">
        <w:rPr>
          <w:rFonts w:ascii="GHEA Grapalat" w:hAnsi="GHEA Grapalat" w:cs="Sylfaen"/>
          <w:i w:val="0"/>
          <w:lang w:val="af-ZA"/>
        </w:rPr>
        <w:t xml:space="preserve"> </w:t>
      </w:r>
      <w:r w:rsidRPr="00DE1E5A">
        <w:rPr>
          <w:rFonts w:ascii="GHEA Grapalat" w:hAnsi="GHEA Grapalat" w:cs="Sylfaen"/>
          <w:i w:val="0"/>
        </w:rPr>
        <w:t>հանդիսանում</w:t>
      </w:r>
      <w:r w:rsidRPr="00DE1E5A">
        <w:rPr>
          <w:rFonts w:ascii="GHEA Grapalat" w:hAnsi="GHEA Grapalat" w:cs="Sylfaen"/>
          <w:i w:val="0"/>
          <w:lang w:val="af-ZA"/>
        </w:rPr>
        <w:t xml:space="preserve"> </w:t>
      </w:r>
      <w:r w:rsidRPr="00E27509">
        <w:rPr>
          <w:rFonts w:ascii="GHEA Grapalat" w:hAnsi="GHEA Grapalat" w:cs="Sylfaen"/>
          <w:i w:val="0"/>
          <w:lang w:val="af-ZA"/>
        </w:rPr>
        <w:t>«Թիվ 20 պոլիկլինիկա» ՓԲԸ</w:t>
      </w:r>
      <w:r>
        <w:rPr>
          <w:rFonts w:ascii="GHEA Grapalat" w:hAnsi="GHEA Grapalat" w:cs="Sylfaen"/>
          <w:i w:val="0"/>
          <w:lang w:val="hy-AM"/>
        </w:rPr>
        <w:t>-ի</w:t>
      </w:r>
      <w:r w:rsidRPr="00E27509">
        <w:rPr>
          <w:rFonts w:ascii="GHEA Grapalat" w:hAnsi="GHEA Grapalat" w:cs="Sylfaen"/>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B13573">
        <w:rPr>
          <w:rFonts w:ascii="GHEA Grapalat" w:hAnsi="GHEA Grapalat"/>
          <w:b/>
          <w:bCs/>
          <w:i w:val="0"/>
          <w:lang w:val="hy-AM"/>
        </w:rPr>
        <w:t>ԴԵՂՈՐԱՅՔԻ</w:t>
      </w:r>
      <w:r w:rsidR="00C2286C">
        <w:rPr>
          <w:rFonts w:ascii="GHEA Grapalat" w:hAnsi="GHEA Grapalat"/>
          <w:b/>
          <w:bCs/>
          <w:i w:val="0"/>
          <w:lang w:val="hy-AM"/>
        </w:rPr>
        <w:t xml:space="preserve"> </w:t>
      </w:r>
      <w:r>
        <w:rPr>
          <w:rFonts w:ascii="GHEA Grapalat" w:hAnsi="GHEA Grapalat"/>
          <w:b/>
          <w:bCs/>
          <w:i w:val="0"/>
          <w:lang w:val="hy-AM"/>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 xml:space="preserve">, </w:t>
      </w:r>
      <w:r w:rsidRPr="00AE2768">
        <w:rPr>
          <w:rFonts w:ascii="GHEA Grapalat" w:hAnsi="GHEA Grapalat"/>
          <w:i w:val="0"/>
        </w:rPr>
        <w:t>որ</w:t>
      </w:r>
      <w:r>
        <w:rPr>
          <w:rFonts w:ascii="GHEA Grapalat" w:hAnsi="GHEA Grapalat"/>
          <w:i w:val="0"/>
          <w:lang w:val="hy-AM"/>
        </w:rPr>
        <w:t>ը</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Pr>
          <w:rFonts w:ascii="GHEA Grapalat" w:hAnsi="GHEA Grapalat"/>
          <w:i w:val="0"/>
          <w:lang w:val="hy-AM"/>
        </w:rPr>
        <w:t>է</w:t>
      </w:r>
      <w:r w:rsidRPr="00AE2768">
        <w:rPr>
          <w:rFonts w:ascii="GHEA Grapalat" w:hAnsi="GHEA Grapalat"/>
          <w:i w:val="0"/>
          <w:lang w:val="af-ZA"/>
        </w:rPr>
        <w:t xml:space="preserve"> «</w:t>
      </w:r>
      <w:r>
        <w:rPr>
          <w:rFonts w:ascii="GHEA Grapalat" w:hAnsi="GHEA Grapalat"/>
          <w:i w:val="0"/>
          <w:lang w:val="hy-AM"/>
        </w:rPr>
        <w:t xml:space="preserve"> </w:t>
      </w:r>
      <w:r w:rsidR="00382C74">
        <w:rPr>
          <w:rFonts w:ascii="GHEA Grapalat" w:hAnsi="GHEA Grapalat"/>
          <w:i w:val="0"/>
          <w:lang w:val="hy-AM"/>
        </w:rPr>
        <w:t>43</w:t>
      </w:r>
      <w:r w:rsidR="00D47C58" w:rsidRPr="001433B1">
        <w:rPr>
          <w:rFonts w:ascii="GHEA Grapalat" w:hAnsi="GHEA Grapalat"/>
          <w:i w:val="0"/>
          <w:lang w:val="en-US"/>
        </w:rPr>
        <w:t xml:space="preserve"> </w:t>
      </w:r>
      <w:r w:rsidRPr="00AE2768">
        <w:rPr>
          <w:rFonts w:ascii="GHEA Grapalat" w:hAnsi="GHEA Grapalat"/>
          <w:i w:val="0"/>
          <w:lang w:val="af-ZA"/>
        </w:rPr>
        <w:t xml:space="preserve">» </w:t>
      </w:r>
      <w:r w:rsidRPr="00AE2768">
        <w:rPr>
          <w:rFonts w:ascii="GHEA Grapalat" w:hAnsi="GHEA Grapalat" w:cs="Sylfaen"/>
          <w:i w:val="0"/>
        </w:rPr>
        <w:t>չափաբաժ</w:t>
      </w:r>
      <w:r>
        <w:rPr>
          <w:rFonts w:ascii="GHEA Grapalat" w:hAnsi="GHEA Grapalat" w:cs="Sylfaen"/>
          <w:i w:val="0"/>
          <w:lang w:val="hy-AM"/>
        </w:rPr>
        <w:t>իններ</w:t>
      </w:r>
      <w:r w:rsidRPr="00AE2768">
        <w:rPr>
          <w:rFonts w:ascii="GHEA Grapalat" w:hAnsi="GHEA Grapalat" w:cs="Sylfaen"/>
          <w:i w:val="0"/>
        </w:rPr>
        <w:t>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82C74" w:rsidRPr="00B13573" w14:paraId="69B811A7" w14:textId="77777777" w:rsidTr="00382C74">
        <w:tc>
          <w:tcPr>
            <w:tcW w:w="1701" w:type="dxa"/>
            <w:vAlign w:val="center"/>
          </w:tcPr>
          <w:p w14:paraId="6D70B21A" w14:textId="40EBC81C" w:rsidR="00382C74" w:rsidRPr="00A71D81" w:rsidRDefault="00382C74" w:rsidP="00382C74">
            <w:pPr>
              <w:pStyle w:val="BodyTextIndent2"/>
              <w:numPr>
                <w:ilvl w:val="0"/>
                <w:numId w:val="33"/>
              </w:numPr>
              <w:spacing w:line="240" w:lineRule="auto"/>
              <w:jc w:val="center"/>
              <w:rPr>
                <w:rFonts w:ascii="GHEA Grapalat" w:hAnsi="GHEA Grapalat"/>
                <w:sz w:val="16"/>
              </w:rPr>
            </w:pPr>
          </w:p>
        </w:tc>
        <w:tc>
          <w:tcPr>
            <w:tcW w:w="1418" w:type="dxa"/>
            <w:vAlign w:val="center"/>
          </w:tcPr>
          <w:p w14:paraId="176D7CD8" w14:textId="01B1687E" w:rsidR="00382C74" w:rsidRPr="00A71D81" w:rsidRDefault="00382C74" w:rsidP="00382C74">
            <w:pPr>
              <w:pStyle w:val="BodyTextIndent2"/>
              <w:spacing w:line="240" w:lineRule="auto"/>
              <w:ind w:firstLine="0"/>
              <w:jc w:val="center"/>
              <w:rPr>
                <w:rFonts w:ascii="GHEA Grapalat" w:hAnsi="GHEA Grapalat"/>
                <w:sz w:val="16"/>
              </w:rPr>
            </w:pPr>
            <w:r>
              <w:rPr>
                <w:rFonts w:ascii="Sylfaen" w:hAnsi="Sylfaen" w:cs="Calibri"/>
              </w:rPr>
              <w:t>180,000.00</w:t>
            </w:r>
          </w:p>
        </w:tc>
        <w:tc>
          <w:tcPr>
            <w:tcW w:w="7231" w:type="dxa"/>
            <w:vAlign w:val="center"/>
          </w:tcPr>
          <w:p w14:paraId="5E5B2570" w14:textId="4023767E" w:rsidR="00382C74" w:rsidRPr="00A71D81" w:rsidRDefault="00382C74" w:rsidP="00382C74">
            <w:pPr>
              <w:pStyle w:val="BodyTextIndent2"/>
              <w:spacing w:line="240" w:lineRule="auto"/>
              <w:ind w:firstLine="0"/>
              <w:rPr>
                <w:rFonts w:ascii="GHEA Grapalat" w:hAnsi="GHEA Grapalat"/>
                <w:u w:val="single"/>
                <w:vertAlign w:val="subscript"/>
              </w:rPr>
            </w:pPr>
            <w:r>
              <w:rPr>
                <w:rFonts w:ascii="Sylfaen" w:hAnsi="Sylfaen" w:cs="Calibri"/>
              </w:rPr>
              <w:t>Լիզինոպրիլ 20մգ +ամլոդիպին 10մգ</w:t>
            </w:r>
          </w:p>
        </w:tc>
      </w:tr>
      <w:tr w:rsidR="00382C74" w:rsidRPr="00295A4A" w14:paraId="362288B0" w14:textId="77777777" w:rsidTr="00382C74">
        <w:tc>
          <w:tcPr>
            <w:tcW w:w="1701" w:type="dxa"/>
            <w:vAlign w:val="center"/>
          </w:tcPr>
          <w:p w14:paraId="558A16F2" w14:textId="4B66529B" w:rsidR="00382C74" w:rsidRPr="00A71D81" w:rsidRDefault="00382C74" w:rsidP="00382C74">
            <w:pPr>
              <w:pStyle w:val="BodyTextIndent2"/>
              <w:numPr>
                <w:ilvl w:val="0"/>
                <w:numId w:val="33"/>
              </w:numPr>
              <w:spacing w:line="240" w:lineRule="auto"/>
              <w:jc w:val="center"/>
              <w:rPr>
                <w:rFonts w:ascii="GHEA Grapalat" w:hAnsi="GHEA Grapalat"/>
                <w:sz w:val="16"/>
              </w:rPr>
            </w:pPr>
          </w:p>
        </w:tc>
        <w:tc>
          <w:tcPr>
            <w:tcW w:w="1418" w:type="dxa"/>
            <w:vAlign w:val="center"/>
          </w:tcPr>
          <w:p w14:paraId="2D9F359B" w14:textId="0CFC63B4" w:rsidR="00382C74" w:rsidRPr="00A71D81" w:rsidRDefault="00382C74" w:rsidP="00382C74">
            <w:pPr>
              <w:pStyle w:val="BodyTextIndent2"/>
              <w:spacing w:line="240" w:lineRule="auto"/>
              <w:ind w:firstLine="0"/>
              <w:jc w:val="center"/>
              <w:rPr>
                <w:rFonts w:ascii="GHEA Grapalat" w:hAnsi="GHEA Grapalat"/>
                <w:sz w:val="16"/>
              </w:rPr>
            </w:pPr>
            <w:r>
              <w:rPr>
                <w:rFonts w:ascii="Sylfaen" w:hAnsi="Sylfaen" w:cs="Calibri"/>
              </w:rPr>
              <w:t>405,000.00</w:t>
            </w:r>
          </w:p>
        </w:tc>
        <w:tc>
          <w:tcPr>
            <w:tcW w:w="7231" w:type="dxa"/>
            <w:vAlign w:val="center"/>
          </w:tcPr>
          <w:p w14:paraId="4FD8402B" w14:textId="2B8590FF" w:rsidR="00382C74" w:rsidRPr="00A71D81" w:rsidRDefault="00382C74" w:rsidP="00382C74">
            <w:pPr>
              <w:pStyle w:val="BodyTextIndent2"/>
              <w:spacing w:line="240" w:lineRule="auto"/>
              <w:ind w:firstLine="0"/>
              <w:rPr>
                <w:rFonts w:ascii="GHEA Grapalat" w:hAnsi="GHEA Grapalat"/>
              </w:rPr>
            </w:pPr>
            <w:r>
              <w:rPr>
                <w:rFonts w:ascii="Sylfaen" w:hAnsi="Sylfaen" w:cs="Calibri"/>
              </w:rPr>
              <w:t xml:space="preserve"> Պերինդոպրիլ10 մգ +ամլոդիպին 10 մգ+ինդապամիդ 2.5</w:t>
            </w:r>
          </w:p>
        </w:tc>
      </w:tr>
      <w:tr w:rsidR="00382C74" w:rsidRPr="00A71D81" w14:paraId="7D258361" w14:textId="77777777" w:rsidTr="00382C74">
        <w:tc>
          <w:tcPr>
            <w:tcW w:w="1701" w:type="dxa"/>
            <w:vAlign w:val="center"/>
          </w:tcPr>
          <w:p w14:paraId="65E2A452" w14:textId="2F7BF17B"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2C6DC91" w14:textId="3F0FFC74"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420,000.00</w:t>
            </w:r>
          </w:p>
        </w:tc>
        <w:tc>
          <w:tcPr>
            <w:tcW w:w="7231" w:type="dxa"/>
            <w:vAlign w:val="center"/>
          </w:tcPr>
          <w:p w14:paraId="62088D67" w14:textId="3E185C94" w:rsidR="00382C74" w:rsidRPr="00A71D81" w:rsidRDefault="00382C74" w:rsidP="00382C74">
            <w:pPr>
              <w:pStyle w:val="BodyTextIndent2"/>
              <w:spacing w:line="240" w:lineRule="auto"/>
              <w:ind w:firstLine="0"/>
              <w:rPr>
                <w:rFonts w:ascii="GHEA Grapalat" w:hAnsi="GHEA Grapalat"/>
              </w:rPr>
            </w:pPr>
            <w:r>
              <w:rPr>
                <w:rFonts w:ascii="Sylfaen" w:hAnsi="Sylfaen" w:cs="Calibri"/>
              </w:rPr>
              <w:t>Լևետիրացետամ  դեղահատ,  1000 մգ,</w:t>
            </w:r>
          </w:p>
        </w:tc>
      </w:tr>
      <w:tr w:rsidR="00382C74" w:rsidRPr="00295A4A" w14:paraId="06FDE950" w14:textId="77777777" w:rsidTr="00382C74">
        <w:tc>
          <w:tcPr>
            <w:tcW w:w="1701" w:type="dxa"/>
            <w:vAlign w:val="center"/>
          </w:tcPr>
          <w:p w14:paraId="71E362BD"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B4FEF7C" w14:textId="43FC3736"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270,000.00</w:t>
            </w:r>
          </w:p>
        </w:tc>
        <w:tc>
          <w:tcPr>
            <w:tcW w:w="7231" w:type="dxa"/>
            <w:vAlign w:val="center"/>
          </w:tcPr>
          <w:p w14:paraId="04A34796" w14:textId="47A480B8" w:rsidR="00382C74" w:rsidRPr="00A71D81" w:rsidRDefault="00382C74" w:rsidP="00382C74">
            <w:pPr>
              <w:pStyle w:val="BodyTextIndent2"/>
              <w:spacing w:line="240" w:lineRule="auto"/>
              <w:ind w:firstLine="0"/>
              <w:rPr>
                <w:rFonts w:ascii="GHEA Grapalat" w:hAnsi="GHEA Grapalat"/>
              </w:rPr>
            </w:pPr>
            <w:r>
              <w:rPr>
                <w:rFonts w:ascii="Sylfaen" w:hAnsi="Sylfaen" w:cs="Calibri"/>
              </w:rPr>
              <w:t xml:space="preserve">Պանկրեատին (լիպազ, ամիլազ, պրոտեազ)  դեղապատիճ,  300մգ, </w:t>
            </w:r>
          </w:p>
        </w:tc>
      </w:tr>
      <w:tr w:rsidR="00382C74" w:rsidRPr="00A71D81" w14:paraId="437E0D57" w14:textId="77777777" w:rsidTr="00382C74">
        <w:tc>
          <w:tcPr>
            <w:tcW w:w="1701" w:type="dxa"/>
            <w:vAlign w:val="center"/>
          </w:tcPr>
          <w:p w14:paraId="1FE52DFB"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621B786" w14:textId="2E471D7A"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70,000.00</w:t>
            </w:r>
          </w:p>
        </w:tc>
        <w:tc>
          <w:tcPr>
            <w:tcW w:w="7231" w:type="dxa"/>
            <w:vAlign w:val="center"/>
          </w:tcPr>
          <w:p w14:paraId="468A5224" w14:textId="0CEADC5A" w:rsidR="00382C74" w:rsidRPr="00A71D81" w:rsidRDefault="00382C74" w:rsidP="00382C74">
            <w:pPr>
              <w:pStyle w:val="BodyTextIndent2"/>
              <w:spacing w:line="240" w:lineRule="auto"/>
              <w:ind w:firstLine="0"/>
              <w:rPr>
                <w:rFonts w:ascii="GHEA Grapalat" w:hAnsi="GHEA Grapalat"/>
              </w:rPr>
            </w:pPr>
            <w:r>
              <w:rPr>
                <w:rFonts w:ascii="Sylfaen" w:hAnsi="Sylfaen" w:cs="Calibri"/>
              </w:rPr>
              <w:t>Տետրակային  ակնակաթիլներ, 0.5%</w:t>
            </w:r>
          </w:p>
        </w:tc>
      </w:tr>
      <w:tr w:rsidR="00382C74" w:rsidRPr="00295A4A" w14:paraId="77F09942" w14:textId="77777777" w:rsidTr="00382C74">
        <w:tc>
          <w:tcPr>
            <w:tcW w:w="1701" w:type="dxa"/>
            <w:vAlign w:val="center"/>
          </w:tcPr>
          <w:p w14:paraId="00396B3E"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5D3E1CC" w14:textId="0AA2189E"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36,000.00</w:t>
            </w:r>
          </w:p>
        </w:tc>
        <w:tc>
          <w:tcPr>
            <w:tcW w:w="7231" w:type="dxa"/>
            <w:vAlign w:val="center"/>
          </w:tcPr>
          <w:p w14:paraId="1C8A1266" w14:textId="29142371" w:rsidR="00382C74" w:rsidRPr="00A71D81" w:rsidRDefault="00382C74" w:rsidP="00382C74">
            <w:pPr>
              <w:pStyle w:val="BodyTextIndent2"/>
              <w:spacing w:line="240" w:lineRule="auto"/>
              <w:ind w:firstLine="0"/>
              <w:rPr>
                <w:rFonts w:ascii="GHEA Grapalat" w:hAnsi="GHEA Grapalat"/>
              </w:rPr>
            </w:pPr>
            <w:r>
              <w:rPr>
                <w:rFonts w:ascii="Sylfaen" w:hAnsi="Sylfaen" w:cs="Calibri"/>
              </w:rPr>
              <w:t>Թուղթ կրաֆթ 100սմ x 70սմ</w:t>
            </w:r>
          </w:p>
        </w:tc>
      </w:tr>
      <w:tr w:rsidR="00382C74" w:rsidRPr="00A71D81" w14:paraId="16324ED0" w14:textId="77777777" w:rsidTr="00382C74">
        <w:tc>
          <w:tcPr>
            <w:tcW w:w="1701" w:type="dxa"/>
            <w:vAlign w:val="center"/>
          </w:tcPr>
          <w:p w14:paraId="1A9EFE81"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60965621" w14:textId="4B379452"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780.00</w:t>
            </w:r>
          </w:p>
        </w:tc>
        <w:tc>
          <w:tcPr>
            <w:tcW w:w="7231" w:type="dxa"/>
            <w:vAlign w:val="center"/>
          </w:tcPr>
          <w:p w14:paraId="027323D5" w14:textId="04A0691E" w:rsidR="00382C74" w:rsidRPr="00A71D81" w:rsidRDefault="00382C74" w:rsidP="00382C74">
            <w:pPr>
              <w:pStyle w:val="BodyTextIndent2"/>
              <w:spacing w:line="240" w:lineRule="auto"/>
              <w:ind w:firstLine="0"/>
              <w:rPr>
                <w:rFonts w:ascii="GHEA Grapalat" w:hAnsi="GHEA Grapalat"/>
              </w:rPr>
            </w:pPr>
            <w:r>
              <w:rPr>
                <w:rFonts w:ascii="Sylfaen" w:hAnsi="Sylfaen" w:cs="Calibri"/>
              </w:rPr>
              <w:t>Էպենդորֆ</w:t>
            </w:r>
          </w:p>
        </w:tc>
      </w:tr>
      <w:tr w:rsidR="00382C74" w:rsidRPr="00A71D81" w14:paraId="6364E290" w14:textId="77777777" w:rsidTr="00382C74">
        <w:tc>
          <w:tcPr>
            <w:tcW w:w="1701" w:type="dxa"/>
            <w:vAlign w:val="center"/>
          </w:tcPr>
          <w:p w14:paraId="0EF15D4C"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C94DA50" w14:textId="33B00285"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36,000.00</w:t>
            </w:r>
          </w:p>
        </w:tc>
        <w:tc>
          <w:tcPr>
            <w:tcW w:w="7231" w:type="dxa"/>
            <w:vAlign w:val="center"/>
          </w:tcPr>
          <w:p w14:paraId="5588279F" w14:textId="18ED46D1" w:rsidR="00382C74" w:rsidRPr="00A71D81" w:rsidRDefault="00382C74" w:rsidP="00382C74">
            <w:pPr>
              <w:pStyle w:val="BodyTextIndent2"/>
              <w:spacing w:line="240" w:lineRule="auto"/>
              <w:ind w:firstLine="0"/>
              <w:rPr>
                <w:rFonts w:ascii="GHEA Grapalat" w:hAnsi="GHEA Grapalat"/>
              </w:rPr>
            </w:pPr>
            <w:r>
              <w:rPr>
                <w:rFonts w:ascii="Sylfaen" w:hAnsi="Sylfaen" w:cs="Calibri"/>
              </w:rPr>
              <w:t>Եռքլորքացախաթթու 100մլ. 3%</w:t>
            </w:r>
          </w:p>
        </w:tc>
      </w:tr>
      <w:tr w:rsidR="00382C74" w:rsidRPr="00A71D81" w14:paraId="67AC9638" w14:textId="77777777" w:rsidTr="00382C74">
        <w:tc>
          <w:tcPr>
            <w:tcW w:w="1701" w:type="dxa"/>
            <w:vAlign w:val="center"/>
          </w:tcPr>
          <w:p w14:paraId="162DAB9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711C1F69" w14:textId="57881383"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192,000.00</w:t>
            </w:r>
          </w:p>
        </w:tc>
        <w:tc>
          <w:tcPr>
            <w:tcW w:w="7231" w:type="dxa"/>
            <w:vAlign w:val="center"/>
          </w:tcPr>
          <w:p w14:paraId="5EEDE665" w14:textId="61C28C20" w:rsidR="00382C74" w:rsidRPr="00A71D81" w:rsidRDefault="00382C74" w:rsidP="00382C74">
            <w:pPr>
              <w:pStyle w:val="BodyTextIndent2"/>
              <w:spacing w:line="240" w:lineRule="auto"/>
              <w:ind w:firstLine="0"/>
              <w:rPr>
                <w:rFonts w:ascii="GHEA Grapalat" w:hAnsi="GHEA Grapalat"/>
              </w:rPr>
            </w:pPr>
            <w:r>
              <w:rPr>
                <w:rFonts w:ascii="Sylfaen" w:hAnsi="Sylfaen" w:cs="Calibri"/>
              </w:rPr>
              <w:t>Բիքս ֆիլտրով КФ 12</w:t>
            </w:r>
          </w:p>
        </w:tc>
      </w:tr>
      <w:tr w:rsidR="00382C74" w:rsidRPr="00A71D81" w14:paraId="054E0BAF" w14:textId="77777777" w:rsidTr="00382C74">
        <w:tc>
          <w:tcPr>
            <w:tcW w:w="1701" w:type="dxa"/>
            <w:vAlign w:val="center"/>
          </w:tcPr>
          <w:p w14:paraId="03225712"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772FE05" w14:textId="29318EC9"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264,000.00</w:t>
            </w:r>
          </w:p>
        </w:tc>
        <w:tc>
          <w:tcPr>
            <w:tcW w:w="7231" w:type="dxa"/>
            <w:vAlign w:val="center"/>
          </w:tcPr>
          <w:p w14:paraId="7187E44B" w14:textId="7F869D69" w:rsidR="00382C74" w:rsidRPr="00A71D81" w:rsidRDefault="00382C74" w:rsidP="00382C74">
            <w:pPr>
              <w:pStyle w:val="BodyTextIndent2"/>
              <w:spacing w:line="240" w:lineRule="auto"/>
              <w:ind w:firstLine="0"/>
              <w:rPr>
                <w:rFonts w:ascii="GHEA Grapalat" w:hAnsi="GHEA Grapalat"/>
              </w:rPr>
            </w:pPr>
            <w:r>
              <w:rPr>
                <w:rFonts w:ascii="Sylfaen" w:hAnsi="Sylfaen" w:cs="Calibri"/>
              </w:rPr>
              <w:t>Բիքս ֆիլտրով КФ 9</w:t>
            </w:r>
          </w:p>
        </w:tc>
      </w:tr>
      <w:tr w:rsidR="00382C74" w:rsidRPr="00A71D81" w14:paraId="5AACD9E5" w14:textId="77777777" w:rsidTr="00382C74">
        <w:tc>
          <w:tcPr>
            <w:tcW w:w="1701" w:type="dxa"/>
            <w:vAlign w:val="center"/>
          </w:tcPr>
          <w:p w14:paraId="4A264C58"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A4B9E9E" w14:textId="3A60FF35"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192,000.00</w:t>
            </w:r>
          </w:p>
        </w:tc>
        <w:tc>
          <w:tcPr>
            <w:tcW w:w="7231" w:type="dxa"/>
            <w:vAlign w:val="center"/>
          </w:tcPr>
          <w:p w14:paraId="0210D44A" w14:textId="6A51B3A9" w:rsidR="00382C74" w:rsidRPr="00A71D81" w:rsidRDefault="00382C74" w:rsidP="00382C74">
            <w:pPr>
              <w:pStyle w:val="BodyTextIndent2"/>
              <w:spacing w:line="240" w:lineRule="auto"/>
              <w:ind w:firstLine="0"/>
              <w:rPr>
                <w:rFonts w:ascii="GHEA Grapalat" w:hAnsi="GHEA Grapalat"/>
              </w:rPr>
            </w:pPr>
            <w:r>
              <w:rPr>
                <w:rFonts w:ascii="Sylfaen" w:hAnsi="Sylfaen" w:cs="Calibri"/>
              </w:rPr>
              <w:t>Բիքս ֆիլտրով КФ 3</w:t>
            </w:r>
          </w:p>
        </w:tc>
      </w:tr>
      <w:tr w:rsidR="00382C74" w:rsidRPr="00A71D81" w14:paraId="490ED532" w14:textId="77777777" w:rsidTr="00382C74">
        <w:tc>
          <w:tcPr>
            <w:tcW w:w="1701" w:type="dxa"/>
            <w:vAlign w:val="center"/>
          </w:tcPr>
          <w:p w14:paraId="7E89BB9B"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04EF2B2A" w14:textId="3942B660"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58,000.00</w:t>
            </w:r>
          </w:p>
        </w:tc>
        <w:tc>
          <w:tcPr>
            <w:tcW w:w="7231" w:type="dxa"/>
            <w:vAlign w:val="center"/>
          </w:tcPr>
          <w:p w14:paraId="6657957D" w14:textId="5B665799" w:rsidR="00382C74" w:rsidRPr="00A71D81" w:rsidRDefault="00382C74" w:rsidP="00382C74">
            <w:pPr>
              <w:pStyle w:val="BodyTextIndent2"/>
              <w:spacing w:line="240" w:lineRule="auto"/>
              <w:ind w:firstLine="0"/>
              <w:rPr>
                <w:rFonts w:ascii="GHEA Grapalat" w:hAnsi="GHEA Grapalat"/>
              </w:rPr>
            </w:pPr>
            <w:r>
              <w:rPr>
                <w:rFonts w:ascii="Sylfaen" w:hAnsi="Sylfaen" w:cs="Calibri"/>
              </w:rPr>
              <w:t>Ուլտրասոնիկ մեքենայացված ախտահանման սարք</w:t>
            </w:r>
          </w:p>
        </w:tc>
      </w:tr>
      <w:tr w:rsidR="00382C74" w:rsidRPr="00A71D81" w14:paraId="5B5368EC" w14:textId="77777777" w:rsidTr="00382C74">
        <w:tc>
          <w:tcPr>
            <w:tcW w:w="1701" w:type="dxa"/>
            <w:vAlign w:val="center"/>
          </w:tcPr>
          <w:p w14:paraId="6779A52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0C1595A" w14:textId="0023DF9A"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150,000.00</w:t>
            </w:r>
          </w:p>
        </w:tc>
        <w:tc>
          <w:tcPr>
            <w:tcW w:w="7231" w:type="dxa"/>
            <w:vAlign w:val="center"/>
          </w:tcPr>
          <w:p w14:paraId="548DB486" w14:textId="003B766E" w:rsidR="00382C74" w:rsidRPr="00A71D81" w:rsidRDefault="00382C74" w:rsidP="00382C74">
            <w:pPr>
              <w:pStyle w:val="BodyTextIndent2"/>
              <w:spacing w:line="240" w:lineRule="auto"/>
              <w:ind w:firstLine="0"/>
              <w:rPr>
                <w:rFonts w:ascii="GHEA Grapalat" w:hAnsi="GHEA Grapalat"/>
              </w:rPr>
            </w:pPr>
            <w:r>
              <w:rPr>
                <w:rFonts w:ascii="Sylfaen" w:hAnsi="Sylfaen" w:cs="Calibri"/>
              </w:rPr>
              <w:t>Ռենտգեն կասետա 18*24</w:t>
            </w:r>
          </w:p>
        </w:tc>
      </w:tr>
      <w:tr w:rsidR="00382C74" w:rsidRPr="00295A4A" w14:paraId="28B6A528" w14:textId="77777777" w:rsidTr="00382C74">
        <w:tc>
          <w:tcPr>
            <w:tcW w:w="1701" w:type="dxa"/>
            <w:vAlign w:val="center"/>
          </w:tcPr>
          <w:p w14:paraId="32CB40CE"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A81EF76" w14:textId="40D21321"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87,500.00</w:t>
            </w:r>
          </w:p>
        </w:tc>
        <w:tc>
          <w:tcPr>
            <w:tcW w:w="7231" w:type="dxa"/>
            <w:vAlign w:val="center"/>
          </w:tcPr>
          <w:p w14:paraId="25CC466E" w14:textId="043B1861"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Հակաբակտերիալ լուծույթ գործիքների ախտահանման  համար 1լ.</w:t>
            </w:r>
          </w:p>
        </w:tc>
      </w:tr>
      <w:tr w:rsidR="00382C74" w:rsidRPr="00B13573" w14:paraId="63CF48FF" w14:textId="77777777" w:rsidTr="00382C74">
        <w:tc>
          <w:tcPr>
            <w:tcW w:w="1701" w:type="dxa"/>
            <w:vAlign w:val="center"/>
          </w:tcPr>
          <w:p w14:paraId="2EC89A7A"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60DB0CAA" w14:textId="4038AF9E"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10,000.00</w:t>
            </w:r>
          </w:p>
        </w:tc>
        <w:tc>
          <w:tcPr>
            <w:tcW w:w="7231" w:type="dxa"/>
            <w:vAlign w:val="center"/>
          </w:tcPr>
          <w:p w14:paraId="4E81C780" w14:textId="6A23007A" w:rsidR="00382C74" w:rsidRPr="00A71D81" w:rsidRDefault="00382C74" w:rsidP="00382C74">
            <w:pPr>
              <w:pStyle w:val="BodyTextIndent2"/>
              <w:spacing w:line="240" w:lineRule="auto"/>
              <w:ind w:firstLine="0"/>
              <w:rPr>
                <w:rFonts w:ascii="GHEA Grapalat" w:hAnsi="GHEA Grapalat"/>
              </w:rPr>
            </w:pPr>
            <w:r>
              <w:rPr>
                <w:rFonts w:ascii="Sylfaen" w:hAnsi="Sylfaen" w:cs="Calibri"/>
              </w:rPr>
              <w:t>Ջրային ջերմաչափ /սպիրտային/</w:t>
            </w:r>
          </w:p>
        </w:tc>
      </w:tr>
      <w:tr w:rsidR="00382C74" w:rsidRPr="00A71D81" w14:paraId="01D9E048" w14:textId="77777777" w:rsidTr="00382C74">
        <w:tc>
          <w:tcPr>
            <w:tcW w:w="1701" w:type="dxa"/>
            <w:vAlign w:val="center"/>
          </w:tcPr>
          <w:p w14:paraId="6D415F2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7FEC0F64" w14:textId="38FFB482"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1E176066" w14:textId="5BD63C38"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ցեֆուրօքսին</w:t>
            </w:r>
          </w:p>
        </w:tc>
      </w:tr>
      <w:tr w:rsidR="00382C74" w:rsidRPr="00A71D81" w14:paraId="6D6CBEF8" w14:textId="77777777" w:rsidTr="00382C74">
        <w:tc>
          <w:tcPr>
            <w:tcW w:w="1701" w:type="dxa"/>
            <w:vAlign w:val="center"/>
          </w:tcPr>
          <w:p w14:paraId="68B3335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DC52583" w14:textId="144BB2EC"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4F3CE011" w14:textId="44D1199E"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ամոքսիկլավ</w:t>
            </w:r>
          </w:p>
        </w:tc>
      </w:tr>
      <w:tr w:rsidR="00382C74" w:rsidRPr="00A71D81" w14:paraId="01964B37" w14:textId="77777777" w:rsidTr="00382C74">
        <w:tc>
          <w:tcPr>
            <w:tcW w:w="1701" w:type="dxa"/>
            <w:vAlign w:val="center"/>
          </w:tcPr>
          <w:p w14:paraId="12B169E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3B383F8C" w14:textId="41876EA5"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77EAB107" w14:textId="24D0A41B"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ամոքսացիլին</w:t>
            </w:r>
          </w:p>
        </w:tc>
      </w:tr>
      <w:tr w:rsidR="00382C74" w:rsidRPr="00A71D81" w14:paraId="07714C86" w14:textId="77777777" w:rsidTr="00382C74">
        <w:tc>
          <w:tcPr>
            <w:tcW w:w="1701" w:type="dxa"/>
            <w:vAlign w:val="center"/>
          </w:tcPr>
          <w:p w14:paraId="0D3C8226"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6559A8CB" w14:textId="0F78F4F3"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3BAD6E67" w14:textId="73347440"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ցեֆտազիդիմ</w:t>
            </w:r>
          </w:p>
        </w:tc>
      </w:tr>
      <w:tr w:rsidR="00382C74" w:rsidRPr="00A71D81" w14:paraId="7682FF5C" w14:textId="77777777" w:rsidTr="00382C74">
        <w:tc>
          <w:tcPr>
            <w:tcW w:w="1701" w:type="dxa"/>
            <w:vAlign w:val="center"/>
          </w:tcPr>
          <w:p w14:paraId="6B7C7D33"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21DC0F28" w14:textId="44D815DF"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123E2E4D" w14:textId="3E5CB04A"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ցիպրոֆլօքսացին</w:t>
            </w:r>
          </w:p>
        </w:tc>
      </w:tr>
      <w:tr w:rsidR="00382C74" w:rsidRPr="00A71D81" w14:paraId="7928191B" w14:textId="77777777" w:rsidTr="00382C74">
        <w:tc>
          <w:tcPr>
            <w:tcW w:w="1701" w:type="dxa"/>
            <w:vAlign w:val="center"/>
          </w:tcPr>
          <w:p w14:paraId="493D20E8"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92442FE" w14:textId="18B3B414"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0F2AD488" w14:textId="04E3D63C"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Հակաբիտոիկ դիսկեր օֆլօքսացին</w:t>
            </w:r>
          </w:p>
        </w:tc>
      </w:tr>
      <w:tr w:rsidR="00382C74" w:rsidRPr="00A71D81" w14:paraId="20309FCA" w14:textId="77777777" w:rsidTr="00382C74">
        <w:tc>
          <w:tcPr>
            <w:tcW w:w="1701" w:type="dxa"/>
            <w:vAlign w:val="center"/>
          </w:tcPr>
          <w:p w14:paraId="38BF3EB2"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1BD5144C" w14:textId="2219FF21"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30,000.00</w:t>
            </w:r>
          </w:p>
        </w:tc>
        <w:tc>
          <w:tcPr>
            <w:tcW w:w="7231" w:type="dxa"/>
            <w:vAlign w:val="center"/>
          </w:tcPr>
          <w:p w14:paraId="58787516" w14:textId="339E7CFC"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Հորթինգերի արգանակ 200մլ.</w:t>
            </w:r>
          </w:p>
        </w:tc>
      </w:tr>
      <w:tr w:rsidR="00382C74" w:rsidRPr="00A71D81" w14:paraId="4E76FE23" w14:textId="77777777" w:rsidTr="00382C74">
        <w:tc>
          <w:tcPr>
            <w:tcW w:w="1701" w:type="dxa"/>
            <w:vAlign w:val="center"/>
          </w:tcPr>
          <w:p w14:paraId="0D023179"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2830B398" w14:textId="47EB4C51"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15,000.00</w:t>
            </w:r>
          </w:p>
        </w:tc>
        <w:tc>
          <w:tcPr>
            <w:tcW w:w="7231" w:type="dxa"/>
            <w:vAlign w:val="center"/>
          </w:tcPr>
          <w:p w14:paraId="6F669BE1" w14:textId="622DAA6F" w:rsidR="00382C74" w:rsidRPr="00A71D81" w:rsidRDefault="00382C74" w:rsidP="00382C74">
            <w:pPr>
              <w:pStyle w:val="BodyTextIndent2"/>
              <w:spacing w:line="240" w:lineRule="auto"/>
              <w:ind w:firstLine="0"/>
              <w:rPr>
                <w:rFonts w:ascii="GHEA Grapalat" w:hAnsi="GHEA Grapalat"/>
              </w:rPr>
            </w:pPr>
            <w:r>
              <w:rPr>
                <w:rFonts w:ascii="Sylfaen" w:hAnsi="Sylfaen" w:cs="Calibri"/>
              </w:rPr>
              <w:t>Սաբուրո արգանակ 1000մլ.</w:t>
            </w:r>
          </w:p>
        </w:tc>
      </w:tr>
      <w:tr w:rsidR="00382C74" w:rsidRPr="00A71D81" w14:paraId="7E3CDFB0" w14:textId="77777777" w:rsidTr="00382C74">
        <w:tc>
          <w:tcPr>
            <w:tcW w:w="1701" w:type="dxa"/>
            <w:vAlign w:val="center"/>
          </w:tcPr>
          <w:p w14:paraId="073E2DDA"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7771AC47" w14:textId="0AA7E1FC"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9,360.00</w:t>
            </w:r>
          </w:p>
        </w:tc>
        <w:tc>
          <w:tcPr>
            <w:tcW w:w="7231" w:type="dxa"/>
            <w:vAlign w:val="center"/>
          </w:tcPr>
          <w:p w14:paraId="5EEB26D0" w14:textId="0CF04AD4" w:rsidR="00382C74" w:rsidRPr="00A71D81" w:rsidRDefault="00382C74" w:rsidP="00382C74">
            <w:pPr>
              <w:pStyle w:val="BodyTextIndent2"/>
              <w:spacing w:line="240" w:lineRule="auto"/>
              <w:ind w:firstLine="0"/>
              <w:rPr>
                <w:rFonts w:ascii="GHEA Grapalat" w:hAnsi="GHEA Grapalat"/>
              </w:rPr>
            </w:pPr>
            <w:r>
              <w:rPr>
                <w:rFonts w:ascii="Sylfaen" w:hAnsi="Sylfaen" w:cs="Calibri"/>
              </w:rPr>
              <w:t xml:space="preserve">Քսիլոմետազոլին 0.5մգ/մլ, 5մլ </w:t>
            </w:r>
          </w:p>
        </w:tc>
      </w:tr>
      <w:tr w:rsidR="00382C74" w:rsidRPr="00B13573" w14:paraId="19606FB1" w14:textId="77777777" w:rsidTr="00382C74">
        <w:tc>
          <w:tcPr>
            <w:tcW w:w="1701" w:type="dxa"/>
            <w:vAlign w:val="center"/>
          </w:tcPr>
          <w:p w14:paraId="0EB2F759"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02C7CC28" w14:textId="26CEA94E"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150,000.00</w:t>
            </w:r>
          </w:p>
        </w:tc>
        <w:tc>
          <w:tcPr>
            <w:tcW w:w="7231" w:type="dxa"/>
            <w:vAlign w:val="center"/>
          </w:tcPr>
          <w:p w14:paraId="45EFBE32" w14:textId="79736D12" w:rsidR="00382C74" w:rsidRPr="00A71D81" w:rsidRDefault="00382C74" w:rsidP="00382C74">
            <w:pPr>
              <w:pStyle w:val="BodyTextIndent2"/>
              <w:spacing w:line="240" w:lineRule="auto"/>
              <w:ind w:firstLine="0"/>
              <w:rPr>
                <w:rFonts w:ascii="GHEA Grapalat" w:hAnsi="GHEA Grapalat"/>
              </w:rPr>
            </w:pPr>
            <w:r>
              <w:rPr>
                <w:rFonts w:ascii="Sylfaen" w:hAnsi="Sylfaen" w:cs="Calibri"/>
              </w:rPr>
              <w:t>Սկարիֆիկատոր մետաղական</w:t>
            </w:r>
          </w:p>
        </w:tc>
      </w:tr>
      <w:tr w:rsidR="00382C74" w:rsidRPr="00295A4A" w14:paraId="2478D1F6" w14:textId="77777777" w:rsidTr="00382C74">
        <w:tc>
          <w:tcPr>
            <w:tcW w:w="1701" w:type="dxa"/>
            <w:vAlign w:val="center"/>
          </w:tcPr>
          <w:p w14:paraId="645CA12A"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09FA744" w14:textId="34AD5AA1"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29,400.00</w:t>
            </w:r>
          </w:p>
        </w:tc>
        <w:tc>
          <w:tcPr>
            <w:tcW w:w="7231" w:type="dxa"/>
            <w:vAlign w:val="center"/>
          </w:tcPr>
          <w:p w14:paraId="17E0C1D5" w14:textId="5C2C455F" w:rsidR="00382C74" w:rsidRPr="00A71D81" w:rsidRDefault="00382C74" w:rsidP="00382C74">
            <w:pPr>
              <w:pStyle w:val="BodyTextIndent2"/>
              <w:spacing w:line="240" w:lineRule="auto"/>
              <w:ind w:firstLine="0"/>
              <w:rPr>
                <w:rFonts w:ascii="GHEA Grapalat" w:hAnsi="GHEA Grapalat"/>
              </w:rPr>
            </w:pPr>
            <w:r>
              <w:rPr>
                <w:rFonts w:ascii="Sylfaen" w:hAnsi="Sylfaen" w:cs="Calibri"/>
              </w:rPr>
              <w:t>Սիֆիլիսի որոշման թեստ հավաքածու RPR-carbon 150 թեստ տուփում</w:t>
            </w:r>
          </w:p>
        </w:tc>
      </w:tr>
      <w:tr w:rsidR="00382C74" w:rsidRPr="00295A4A" w14:paraId="7741332F" w14:textId="77777777" w:rsidTr="00382C74">
        <w:tc>
          <w:tcPr>
            <w:tcW w:w="1701" w:type="dxa"/>
            <w:vAlign w:val="center"/>
          </w:tcPr>
          <w:p w14:paraId="48417195"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11AF3E32" w14:textId="733A5849"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7,200.00</w:t>
            </w:r>
          </w:p>
        </w:tc>
        <w:tc>
          <w:tcPr>
            <w:tcW w:w="7231" w:type="dxa"/>
            <w:vAlign w:val="center"/>
          </w:tcPr>
          <w:p w14:paraId="0AF1BF36" w14:textId="296E34D7"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Հայտնի օպտիկական խտությամբ մանրէաբանական զանգված /կոնտրոլ/</w:t>
            </w:r>
          </w:p>
        </w:tc>
      </w:tr>
      <w:tr w:rsidR="00382C74" w:rsidRPr="00295A4A" w14:paraId="7A8076B5" w14:textId="77777777" w:rsidTr="00382C74">
        <w:tc>
          <w:tcPr>
            <w:tcW w:w="1701" w:type="dxa"/>
            <w:vAlign w:val="center"/>
          </w:tcPr>
          <w:p w14:paraId="13089DDD"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C9CD418" w14:textId="34E2CBB6"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450.00</w:t>
            </w:r>
          </w:p>
        </w:tc>
        <w:tc>
          <w:tcPr>
            <w:tcW w:w="7231" w:type="dxa"/>
            <w:vAlign w:val="center"/>
          </w:tcPr>
          <w:p w14:paraId="37816806" w14:textId="03EDE218" w:rsidR="00382C74" w:rsidRPr="00A71D81" w:rsidRDefault="00382C74" w:rsidP="00382C74">
            <w:pPr>
              <w:pStyle w:val="BodyTextIndent2"/>
              <w:spacing w:line="240" w:lineRule="auto"/>
              <w:ind w:firstLine="0"/>
              <w:rPr>
                <w:rFonts w:ascii="GHEA Grapalat" w:hAnsi="GHEA Grapalat"/>
              </w:rPr>
            </w:pPr>
            <w:r>
              <w:rPr>
                <w:rFonts w:ascii="Sylfaen" w:hAnsi="Sylfaen" w:cs="Calibri"/>
              </w:rPr>
              <w:t>Պենտատոպ 1% 5,0մլ. /ցիկլոպենտոլատ 10մլ/մլ/</w:t>
            </w:r>
          </w:p>
        </w:tc>
      </w:tr>
      <w:tr w:rsidR="00382C74" w:rsidRPr="00A71D81" w14:paraId="483ABF12" w14:textId="77777777" w:rsidTr="00382C74">
        <w:tc>
          <w:tcPr>
            <w:tcW w:w="1701" w:type="dxa"/>
            <w:vAlign w:val="center"/>
          </w:tcPr>
          <w:p w14:paraId="0073FB46"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7C7B6885" w14:textId="59324475"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w:t>
            </w:r>
          </w:p>
        </w:tc>
        <w:tc>
          <w:tcPr>
            <w:tcW w:w="7231" w:type="dxa"/>
            <w:vAlign w:val="center"/>
          </w:tcPr>
          <w:p w14:paraId="2565AA15" w14:textId="580758DB" w:rsidR="00382C74" w:rsidRPr="00A71D81" w:rsidRDefault="00382C74" w:rsidP="00382C74">
            <w:pPr>
              <w:pStyle w:val="BodyTextIndent2"/>
              <w:spacing w:line="240" w:lineRule="auto"/>
              <w:ind w:firstLine="0"/>
              <w:rPr>
                <w:rFonts w:ascii="GHEA Grapalat" w:hAnsi="GHEA Grapalat"/>
              </w:rPr>
            </w:pPr>
            <w:r>
              <w:rPr>
                <w:rFonts w:ascii="Sylfaen" w:hAnsi="Sylfaen" w:cs="Calibri"/>
              </w:rPr>
              <w:t>Նովոկային 2% 2մլ.</w:t>
            </w:r>
          </w:p>
        </w:tc>
      </w:tr>
      <w:tr w:rsidR="00382C74" w:rsidRPr="00A71D81" w14:paraId="29F82B85" w14:textId="77777777" w:rsidTr="00382C74">
        <w:tc>
          <w:tcPr>
            <w:tcW w:w="1701" w:type="dxa"/>
            <w:vAlign w:val="center"/>
          </w:tcPr>
          <w:p w14:paraId="66AE2E29"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32DBAE1" w14:textId="5B409E46"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1,200.00</w:t>
            </w:r>
          </w:p>
        </w:tc>
        <w:tc>
          <w:tcPr>
            <w:tcW w:w="7231" w:type="dxa"/>
            <w:vAlign w:val="center"/>
          </w:tcPr>
          <w:p w14:paraId="4C67175D" w14:textId="2CE8B4DB" w:rsidR="00382C74" w:rsidRPr="00A71D81" w:rsidRDefault="00382C74" w:rsidP="00382C74">
            <w:pPr>
              <w:pStyle w:val="BodyTextIndent2"/>
              <w:spacing w:line="240" w:lineRule="auto"/>
              <w:ind w:firstLine="0"/>
              <w:rPr>
                <w:rFonts w:ascii="GHEA Grapalat" w:hAnsi="GHEA Grapalat"/>
              </w:rPr>
            </w:pPr>
            <w:r>
              <w:rPr>
                <w:rFonts w:ascii="Sylfaen" w:hAnsi="Sylfaen" w:cs="Calibri"/>
              </w:rPr>
              <w:t>Նիկետամին 25% 2,0մլ.</w:t>
            </w:r>
          </w:p>
        </w:tc>
      </w:tr>
      <w:tr w:rsidR="00382C74" w:rsidRPr="00A71D81" w14:paraId="38D0D4C4" w14:textId="77777777" w:rsidTr="00382C74">
        <w:tc>
          <w:tcPr>
            <w:tcW w:w="1701" w:type="dxa"/>
            <w:vAlign w:val="center"/>
          </w:tcPr>
          <w:p w14:paraId="7688850B"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6E64F326" w14:textId="27703FA2"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806.40</w:t>
            </w:r>
          </w:p>
        </w:tc>
        <w:tc>
          <w:tcPr>
            <w:tcW w:w="7231" w:type="dxa"/>
            <w:vAlign w:val="center"/>
          </w:tcPr>
          <w:p w14:paraId="31D0F842" w14:textId="766F1397" w:rsidR="00382C74" w:rsidRPr="00A71D81" w:rsidRDefault="00382C74" w:rsidP="00382C74">
            <w:pPr>
              <w:pStyle w:val="BodyTextIndent2"/>
              <w:spacing w:line="240" w:lineRule="auto"/>
              <w:ind w:firstLine="0"/>
              <w:rPr>
                <w:rFonts w:ascii="GHEA Grapalat" w:hAnsi="GHEA Grapalat"/>
              </w:rPr>
            </w:pPr>
            <w:r>
              <w:rPr>
                <w:rFonts w:ascii="Sylfaen" w:hAnsi="Sylfaen" w:cs="Calibri"/>
              </w:rPr>
              <w:t>Մագնեզիումի սուլֆատ 25% 10մլ.</w:t>
            </w:r>
          </w:p>
        </w:tc>
      </w:tr>
      <w:tr w:rsidR="00382C74" w:rsidRPr="00A71D81" w14:paraId="3C84488B" w14:textId="77777777" w:rsidTr="00382C74">
        <w:tc>
          <w:tcPr>
            <w:tcW w:w="1701" w:type="dxa"/>
            <w:vAlign w:val="center"/>
          </w:tcPr>
          <w:p w14:paraId="74CF6E9B"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4D33767" w14:textId="50BDB256"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42,000.00</w:t>
            </w:r>
          </w:p>
        </w:tc>
        <w:tc>
          <w:tcPr>
            <w:tcW w:w="7231" w:type="dxa"/>
            <w:vAlign w:val="center"/>
          </w:tcPr>
          <w:p w14:paraId="46015770" w14:textId="1E4F867D" w:rsidR="00382C74" w:rsidRPr="00A71D81" w:rsidRDefault="00382C74" w:rsidP="00382C74">
            <w:pPr>
              <w:pStyle w:val="BodyTextIndent2"/>
              <w:spacing w:line="240" w:lineRule="auto"/>
              <w:ind w:firstLine="0"/>
              <w:rPr>
                <w:rFonts w:ascii="GHEA Grapalat" w:hAnsi="GHEA Grapalat"/>
              </w:rPr>
            </w:pPr>
            <w:r>
              <w:rPr>
                <w:rFonts w:ascii="Sylfaen" w:hAnsi="Sylfaen" w:cs="Calibri"/>
              </w:rPr>
              <w:t>Տետրակային 1% 10մլ.</w:t>
            </w:r>
          </w:p>
        </w:tc>
      </w:tr>
      <w:tr w:rsidR="00382C74" w:rsidRPr="00A71D81" w14:paraId="1C462E2E" w14:textId="77777777" w:rsidTr="00382C74">
        <w:tc>
          <w:tcPr>
            <w:tcW w:w="1701" w:type="dxa"/>
            <w:vAlign w:val="center"/>
          </w:tcPr>
          <w:p w14:paraId="27C78628"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2C727A3C" w14:textId="039070CA"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1,420.00</w:t>
            </w:r>
          </w:p>
        </w:tc>
        <w:tc>
          <w:tcPr>
            <w:tcW w:w="7231" w:type="dxa"/>
            <w:vAlign w:val="center"/>
          </w:tcPr>
          <w:p w14:paraId="3EC81122" w14:textId="6BE71BFC" w:rsidR="00382C74" w:rsidRPr="00A71D81" w:rsidRDefault="00382C74" w:rsidP="00382C74">
            <w:pPr>
              <w:pStyle w:val="BodyTextIndent2"/>
              <w:spacing w:line="240" w:lineRule="auto"/>
              <w:ind w:firstLine="0"/>
              <w:rPr>
                <w:rFonts w:ascii="GHEA Grapalat" w:hAnsi="GHEA Grapalat"/>
              </w:rPr>
            </w:pPr>
            <w:r>
              <w:rPr>
                <w:rFonts w:ascii="Sylfaen" w:hAnsi="Sylfaen" w:cs="Calibri"/>
              </w:rPr>
              <w:t>Կատվախոտի էքստրակտ</w:t>
            </w:r>
          </w:p>
        </w:tc>
      </w:tr>
      <w:tr w:rsidR="00382C74" w:rsidRPr="00A71D81" w14:paraId="37E8C314" w14:textId="77777777" w:rsidTr="00382C74">
        <w:tc>
          <w:tcPr>
            <w:tcW w:w="1701" w:type="dxa"/>
            <w:vAlign w:val="center"/>
          </w:tcPr>
          <w:p w14:paraId="27D3C5E8"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025C168C" w14:textId="59CE904D"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800.00</w:t>
            </w:r>
          </w:p>
        </w:tc>
        <w:tc>
          <w:tcPr>
            <w:tcW w:w="7231" w:type="dxa"/>
            <w:vAlign w:val="center"/>
          </w:tcPr>
          <w:p w14:paraId="21D9B45B" w14:textId="1C2983B1" w:rsidR="00382C74" w:rsidRPr="00A71D81" w:rsidRDefault="00382C74" w:rsidP="00382C74">
            <w:pPr>
              <w:pStyle w:val="BodyTextIndent2"/>
              <w:spacing w:line="240" w:lineRule="auto"/>
              <w:ind w:firstLine="0"/>
              <w:rPr>
                <w:rFonts w:ascii="GHEA Grapalat" w:hAnsi="GHEA Grapalat"/>
              </w:rPr>
            </w:pPr>
            <w:r>
              <w:rPr>
                <w:rFonts w:ascii="Sylfaen" w:hAnsi="Sylfaen" w:cs="Calibri"/>
              </w:rPr>
              <w:t>Էուֆիլին 2,4% 5մլ.</w:t>
            </w:r>
          </w:p>
        </w:tc>
      </w:tr>
      <w:tr w:rsidR="00382C74" w:rsidRPr="00A71D81" w14:paraId="0A6329FC" w14:textId="77777777" w:rsidTr="00382C74">
        <w:tc>
          <w:tcPr>
            <w:tcW w:w="1701" w:type="dxa"/>
            <w:vAlign w:val="center"/>
          </w:tcPr>
          <w:p w14:paraId="2C07DB71"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47A363F" w14:textId="04BA89EE"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600.00</w:t>
            </w:r>
          </w:p>
        </w:tc>
        <w:tc>
          <w:tcPr>
            <w:tcW w:w="7231" w:type="dxa"/>
            <w:vAlign w:val="center"/>
          </w:tcPr>
          <w:p w14:paraId="1F7FF192" w14:textId="7FADDB90" w:rsidR="00382C74" w:rsidRPr="00A71D81" w:rsidRDefault="00382C74" w:rsidP="00382C74">
            <w:pPr>
              <w:pStyle w:val="BodyTextIndent2"/>
              <w:spacing w:line="240" w:lineRule="auto"/>
              <w:ind w:firstLine="0"/>
              <w:rPr>
                <w:rFonts w:ascii="GHEA Grapalat" w:hAnsi="GHEA Grapalat"/>
              </w:rPr>
            </w:pPr>
            <w:r>
              <w:rPr>
                <w:rFonts w:ascii="Sylfaen" w:hAnsi="Sylfaen" w:cs="Calibri"/>
              </w:rPr>
              <w:t>Լիդոկային 2% 2,0մլ.</w:t>
            </w:r>
          </w:p>
        </w:tc>
      </w:tr>
      <w:tr w:rsidR="00382C74" w:rsidRPr="00A71D81" w14:paraId="56A14DBF" w14:textId="77777777" w:rsidTr="00382C74">
        <w:tc>
          <w:tcPr>
            <w:tcW w:w="1701" w:type="dxa"/>
            <w:vAlign w:val="center"/>
          </w:tcPr>
          <w:p w14:paraId="3D3DD83C"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089D5483" w14:textId="4C8775BE"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10,500.00</w:t>
            </w:r>
          </w:p>
        </w:tc>
        <w:tc>
          <w:tcPr>
            <w:tcW w:w="7231" w:type="dxa"/>
            <w:vAlign w:val="center"/>
          </w:tcPr>
          <w:p w14:paraId="16BFC97C" w14:textId="4BCD2157" w:rsidR="00382C74" w:rsidRPr="00A71D81" w:rsidRDefault="00382C74" w:rsidP="00382C74">
            <w:pPr>
              <w:pStyle w:val="BodyTextIndent2"/>
              <w:spacing w:line="240" w:lineRule="auto"/>
              <w:ind w:firstLine="0"/>
              <w:rPr>
                <w:rFonts w:ascii="GHEA Grapalat" w:hAnsi="GHEA Grapalat"/>
              </w:rPr>
            </w:pPr>
            <w:r>
              <w:rPr>
                <w:rFonts w:ascii="Sylfaen" w:hAnsi="Sylfaen" w:cs="Calibri"/>
              </w:rPr>
              <w:t>Ասկոֆեն</w:t>
            </w:r>
          </w:p>
        </w:tc>
      </w:tr>
      <w:tr w:rsidR="00382C74" w:rsidRPr="00A71D81" w14:paraId="5646EA2B" w14:textId="77777777" w:rsidTr="00382C74">
        <w:tc>
          <w:tcPr>
            <w:tcW w:w="1701" w:type="dxa"/>
            <w:vAlign w:val="center"/>
          </w:tcPr>
          <w:p w14:paraId="57D80934"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15E5EAC8" w14:textId="7C35C3AF"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43,350.00</w:t>
            </w:r>
          </w:p>
        </w:tc>
        <w:tc>
          <w:tcPr>
            <w:tcW w:w="7231" w:type="dxa"/>
            <w:vAlign w:val="center"/>
          </w:tcPr>
          <w:p w14:paraId="306CBACC" w14:textId="1784F487" w:rsidR="00382C74" w:rsidRPr="00A71D81" w:rsidRDefault="00382C74" w:rsidP="00382C74">
            <w:pPr>
              <w:pStyle w:val="BodyTextIndent2"/>
              <w:spacing w:line="240" w:lineRule="auto"/>
              <w:ind w:firstLine="0"/>
              <w:rPr>
                <w:rFonts w:ascii="GHEA Grapalat" w:hAnsi="GHEA Grapalat"/>
              </w:rPr>
            </w:pPr>
            <w:r>
              <w:rPr>
                <w:rFonts w:ascii="Sylfaen" w:hAnsi="Sylfaen" w:cs="Calibri"/>
              </w:rPr>
              <w:t>Միդօպտիկ 2% 10մլ.</w:t>
            </w:r>
          </w:p>
        </w:tc>
      </w:tr>
      <w:tr w:rsidR="00382C74" w:rsidRPr="00A71D81" w14:paraId="5C63D349" w14:textId="77777777" w:rsidTr="00382C74">
        <w:tc>
          <w:tcPr>
            <w:tcW w:w="1701" w:type="dxa"/>
            <w:vAlign w:val="center"/>
          </w:tcPr>
          <w:p w14:paraId="4A7B2D9D"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7291CD6D" w14:textId="7DE56148"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3,800.00</w:t>
            </w:r>
          </w:p>
        </w:tc>
        <w:tc>
          <w:tcPr>
            <w:tcW w:w="7231" w:type="dxa"/>
            <w:vAlign w:val="center"/>
          </w:tcPr>
          <w:p w14:paraId="5E82D64B" w14:textId="62A5A46D" w:rsidR="00382C74" w:rsidRPr="00A71D81" w:rsidRDefault="00382C74" w:rsidP="00382C74">
            <w:pPr>
              <w:pStyle w:val="BodyTextIndent2"/>
              <w:spacing w:line="240" w:lineRule="auto"/>
              <w:ind w:firstLine="0"/>
              <w:rPr>
                <w:rFonts w:ascii="GHEA Grapalat" w:hAnsi="GHEA Grapalat"/>
              </w:rPr>
            </w:pPr>
            <w:r>
              <w:rPr>
                <w:rFonts w:ascii="Sylfaen" w:hAnsi="Sylfaen" w:cs="Calibri"/>
              </w:rPr>
              <w:t>Անալգին 500մգ.</w:t>
            </w:r>
          </w:p>
        </w:tc>
      </w:tr>
      <w:tr w:rsidR="00382C74" w:rsidRPr="00295A4A" w14:paraId="4B0B136D" w14:textId="77777777" w:rsidTr="00382C74">
        <w:tc>
          <w:tcPr>
            <w:tcW w:w="1701" w:type="dxa"/>
            <w:vAlign w:val="center"/>
          </w:tcPr>
          <w:p w14:paraId="573FCEAC"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45E88682" w14:textId="0BBEC2C1"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45,000.00</w:t>
            </w:r>
          </w:p>
        </w:tc>
        <w:tc>
          <w:tcPr>
            <w:tcW w:w="7231" w:type="dxa"/>
            <w:vAlign w:val="center"/>
          </w:tcPr>
          <w:p w14:paraId="047D03E5" w14:textId="07A1CB15" w:rsidR="00382C74" w:rsidRPr="00A71D81" w:rsidRDefault="00382C74" w:rsidP="00382C74">
            <w:pPr>
              <w:pStyle w:val="BodyTextIndent2"/>
              <w:spacing w:line="240" w:lineRule="auto"/>
              <w:ind w:firstLine="0"/>
              <w:rPr>
                <w:rFonts w:ascii="GHEA Grapalat" w:hAnsi="GHEA Grapalat"/>
              </w:rPr>
            </w:pPr>
            <w:r>
              <w:rPr>
                <w:rFonts w:ascii="Sylfaen" w:hAnsi="Sylfaen" w:cs="Calibri"/>
              </w:rPr>
              <w:t xml:space="preserve">Հելիկոբակտերի պիլորիի որոշման շնչառական թեստ </w:t>
            </w:r>
          </w:p>
        </w:tc>
      </w:tr>
      <w:tr w:rsidR="00382C74" w:rsidRPr="00295A4A" w14:paraId="5BAB1824" w14:textId="77777777" w:rsidTr="00382C74">
        <w:tc>
          <w:tcPr>
            <w:tcW w:w="1701" w:type="dxa"/>
            <w:vAlign w:val="center"/>
          </w:tcPr>
          <w:p w14:paraId="564B3EB7"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1FB1DEE7" w14:textId="757489A6"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47,760.00</w:t>
            </w:r>
          </w:p>
        </w:tc>
        <w:tc>
          <w:tcPr>
            <w:tcW w:w="7231" w:type="dxa"/>
            <w:vAlign w:val="center"/>
          </w:tcPr>
          <w:p w14:paraId="05C11764" w14:textId="64F8A42B" w:rsidR="00382C74" w:rsidRPr="00A71D81" w:rsidRDefault="00382C74" w:rsidP="00382C74">
            <w:pPr>
              <w:pStyle w:val="BodyTextIndent2"/>
              <w:spacing w:line="240" w:lineRule="auto"/>
              <w:ind w:firstLine="0"/>
              <w:rPr>
                <w:rFonts w:ascii="GHEA Grapalat" w:hAnsi="GHEA Grapalat"/>
              </w:rPr>
            </w:pPr>
            <w:r>
              <w:rPr>
                <w:rFonts w:ascii="Sylfaen" w:hAnsi="Sylfaen" w:cs="Calibri"/>
              </w:rPr>
              <w:t>Հավաքածու թիրոիդ Anti-TG որոշման համար  N96</w:t>
            </w:r>
          </w:p>
        </w:tc>
      </w:tr>
      <w:tr w:rsidR="00382C74" w:rsidRPr="00295A4A" w14:paraId="3D33DE9E" w14:textId="77777777" w:rsidTr="00382C74">
        <w:tc>
          <w:tcPr>
            <w:tcW w:w="1701" w:type="dxa"/>
            <w:vAlign w:val="center"/>
          </w:tcPr>
          <w:p w14:paraId="74E6C28E"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3C2C310" w14:textId="10C71264"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30,000.00</w:t>
            </w:r>
          </w:p>
        </w:tc>
        <w:tc>
          <w:tcPr>
            <w:tcW w:w="7231" w:type="dxa"/>
            <w:vAlign w:val="center"/>
          </w:tcPr>
          <w:p w14:paraId="71C211DA" w14:textId="31BEE0A9" w:rsidR="00382C74" w:rsidRPr="00A71D81" w:rsidRDefault="00382C74" w:rsidP="00382C74">
            <w:pPr>
              <w:pStyle w:val="BodyTextIndent2"/>
              <w:spacing w:line="240" w:lineRule="auto"/>
              <w:ind w:firstLine="0"/>
              <w:rPr>
                <w:rFonts w:ascii="GHEA Grapalat" w:hAnsi="GHEA Grapalat"/>
              </w:rPr>
            </w:pPr>
            <w:r>
              <w:rPr>
                <w:rFonts w:ascii="Sylfaen" w:hAnsi="Sylfaen" w:cs="Calibri"/>
              </w:rPr>
              <w:t>Պրոլակտինի հայտնաբերման թեստ հավաքածու   N96</w:t>
            </w:r>
          </w:p>
        </w:tc>
      </w:tr>
      <w:tr w:rsidR="00382C74" w:rsidRPr="00295A4A" w14:paraId="3439D892" w14:textId="77777777" w:rsidTr="00382C74">
        <w:tc>
          <w:tcPr>
            <w:tcW w:w="1701" w:type="dxa"/>
            <w:vAlign w:val="center"/>
          </w:tcPr>
          <w:p w14:paraId="70377800"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1B039369" w14:textId="2540E930"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78,000.00</w:t>
            </w:r>
          </w:p>
        </w:tc>
        <w:tc>
          <w:tcPr>
            <w:tcW w:w="7231" w:type="dxa"/>
            <w:vAlign w:val="center"/>
          </w:tcPr>
          <w:p w14:paraId="733ADCE9" w14:textId="02BD8179" w:rsidR="00382C74" w:rsidRPr="00A71D81" w:rsidRDefault="00382C74" w:rsidP="00382C74">
            <w:pPr>
              <w:pStyle w:val="BodyTextIndent2"/>
              <w:spacing w:line="240" w:lineRule="auto"/>
              <w:ind w:firstLine="0"/>
              <w:rPr>
                <w:rFonts w:ascii="GHEA Grapalat" w:hAnsi="GHEA Grapalat"/>
              </w:rPr>
            </w:pPr>
            <w:r>
              <w:rPr>
                <w:rFonts w:ascii="Sylfaen" w:hAnsi="Sylfaen" w:cs="Calibri"/>
              </w:rPr>
              <w:t>Ինսուլինի որոշման  թեստ հավաքածու   N96</w:t>
            </w:r>
          </w:p>
        </w:tc>
      </w:tr>
      <w:tr w:rsidR="00382C74" w:rsidRPr="00295A4A" w14:paraId="4FA087D7" w14:textId="77777777" w:rsidTr="00382C74">
        <w:tc>
          <w:tcPr>
            <w:tcW w:w="1701" w:type="dxa"/>
            <w:vAlign w:val="center"/>
          </w:tcPr>
          <w:p w14:paraId="47A9FED3" w14:textId="77777777" w:rsidR="00382C74" w:rsidRPr="00A71D81" w:rsidRDefault="00382C74" w:rsidP="00382C74">
            <w:pPr>
              <w:pStyle w:val="BodyTextIndent2"/>
              <w:numPr>
                <w:ilvl w:val="0"/>
                <w:numId w:val="33"/>
              </w:numPr>
              <w:spacing w:line="240" w:lineRule="auto"/>
              <w:jc w:val="center"/>
              <w:rPr>
                <w:rFonts w:ascii="GHEA Grapalat" w:hAnsi="GHEA Grapalat"/>
              </w:rPr>
            </w:pPr>
          </w:p>
        </w:tc>
        <w:tc>
          <w:tcPr>
            <w:tcW w:w="1418" w:type="dxa"/>
            <w:vAlign w:val="center"/>
          </w:tcPr>
          <w:p w14:paraId="5FA1C96E" w14:textId="6AE6E907" w:rsidR="00382C74" w:rsidRPr="00A71D81" w:rsidRDefault="00382C74" w:rsidP="00382C74">
            <w:pPr>
              <w:pStyle w:val="BodyTextIndent2"/>
              <w:spacing w:line="240" w:lineRule="auto"/>
              <w:ind w:firstLine="0"/>
              <w:jc w:val="center"/>
              <w:rPr>
                <w:rFonts w:ascii="GHEA Grapalat" w:hAnsi="GHEA Grapalat"/>
              </w:rPr>
            </w:pPr>
            <w:r>
              <w:rPr>
                <w:rFonts w:ascii="Sylfaen" w:hAnsi="Sylfaen" w:cs="Calibri"/>
              </w:rPr>
              <w:t>78,000.00</w:t>
            </w:r>
          </w:p>
        </w:tc>
        <w:tc>
          <w:tcPr>
            <w:tcW w:w="7231" w:type="dxa"/>
            <w:vAlign w:val="center"/>
          </w:tcPr>
          <w:p w14:paraId="5CB96690" w14:textId="3B1CBCC6" w:rsidR="00382C74" w:rsidRPr="00A71D81" w:rsidRDefault="00382C74" w:rsidP="00382C74">
            <w:pPr>
              <w:pStyle w:val="BodyTextIndent2"/>
              <w:spacing w:line="240" w:lineRule="auto"/>
              <w:ind w:firstLine="0"/>
              <w:rPr>
                <w:rFonts w:ascii="GHEA Grapalat" w:hAnsi="GHEA Grapalat"/>
              </w:rPr>
            </w:pPr>
            <w:r>
              <w:rPr>
                <w:rFonts w:ascii="Sylfaen" w:hAnsi="Sylfaen" w:cs="Calibri"/>
              </w:rPr>
              <w:t>Ֆերիտինի  որոշման  թեստ հավաքածու   N96</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lastRenderedPageBreak/>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CE3C38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27DD97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C023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28BE457" w:rsidR="00A232D9" w:rsidRPr="00D243C9" w:rsidRDefault="00096865" w:rsidP="00EF3662">
      <w:pPr>
        <w:pStyle w:val="BodyTextIndent2"/>
        <w:spacing w:line="240" w:lineRule="auto"/>
        <w:ind w:firstLine="567"/>
        <w:rPr>
          <w:rFonts w:ascii="GHEA Grapalat" w:hAnsi="GHEA Grapalat" w:cs="Sylfaen"/>
          <w:color w:val="FF0000"/>
          <w:szCs w:val="24"/>
          <w:lang w:val="hy-AM"/>
        </w:rPr>
      </w:pPr>
      <w:r w:rsidRPr="00D243C9">
        <w:rPr>
          <w:rFonts w:ascii="GHEA Grapalat" w:hAnsi="GHEA Grapalat" w:cs="Sylfaen"/>
          <w:color w:val="FF0000"/>
          <w:szCs w:val="24"/>
          <w:lang w:val="hy-AM"/>
        </w:rPr>
        <w:t xml:space="preserve">4.2  Ընթացակարգի հայտերն անհրաժեշտ է ներկայացնել </w:t>
      </w:r>
      <w:r w:rsidR="00E601A1" w:rsidRPr="00D243C9">
        <w:rPr>
          <w:rFonts w:ascii="GHEA Grapalat" w:hAnsi="GHEA Grapalat" w:cs="Sylfaen"/>
          <w:color w:val="FF0000"/>
          <w:szCs w:val="24"/>
          <w:lang w:val="hy-AM"/>
        </w:rPr>
        <w:t xml:space="preserve">հանձնաժողովին </w:t>
      </w:r>
      <w:r w:rsidRPr="00D243C9">
        <w:rPr>
          <w:rFonts w:ascii="GHEA Grapalat" w:hAnsi="GHEA Grapalat" w:cs="Sylfaen"/>
          <w:color w:val="FF0000"/>
          <w:szCs w:val="24"/>
          <w:lang w:val="hy-AM"/>
        </w:rPr>
        <w:t xml:space="preserve">ոչ ուշ, քան սույն ընթացակարգի հայտարարությունը և հրավերը </w:t>
      </w:r>
      <w:r w:rsidR="00E601A1" w:rsidRPr="00D243C9">
        <w:rPr>
          <w:rFonts w:ascii="GHEA Grapalat" w:hAnsi="GHEA Grapalat" w:cs="Sylfaen"/>
          <w:color w:val="FF0000"/>
          <w:szCs w:val="24"/>
          <w:lang w:val="hy-AM"/>
        </w:rPr>
        <w:t xml:space="preserve">տեղեկագրում </w:t>
      </w:r>
      <w:r w:rsidR="00585E16" w:rsidRPr="00D243C9">
        <w:rPr>
          <w:rFonts w:ascii="GHEA Grapalat" w:hAnsi="GHEA Grapalat" w:cs="Sylfaen"/>
          <w:color w:val="FF0000"/>
          <w:szCs w:val="24"/>
          <w:lang w:val="hy-AM"/>
        </w:rPr>
        <w:t>հ</w:t>
      </w:r>
      <w:r w:rsidRPr="00D243C9">
        <w:rPr>
          <w:rFonts w:ascii="GHEA Grapalat" w:hAnsi="GHEA Grapalat" w:cs="Sylfaen"/>
          <w:color w:val="FF0000"/>
          <w:szCs w:val="24"/>
          <w:lang w:val="hy-AM"/>
        </w:rPr>
        <w:t xml:space="preserve">րապարակվելու </w:t>
      </w:r>
      <w:r w:rsidR="00E46DBA" w:rsidRPr="00D243C9">
        <w:rPr>
          <w:rFonts w:ascii="GHEA Grapalat" w:hAnsi="GHEA Grapalat" w:cs="Sylfaen"/>
          <w:color w:val="FF0000"/>
          <w:szCs w:val="24"/>
          <w:lang w:val="hy-AM"/>
        </w:rPr>
        <w:t xml:space="preserve">օրվանից </w:t>
      </w:r>
      <w:r w:rsidRPr="00D243C9">
        <w:rPr>
          <w:rFonts w:ascii="GHEA Grapalat" w:hAnsi="GHEA Grapalat" w:cs="Sylfaen"/>
          <w:color w:val="FF0000"/>
          <w:szCs w:val="24"/>
          <w:lang w:val="hy-AM"/>
        </w:rPr>
        <w:t xml:space="preserve">հաշված </w:t>
      </w:r>
      <w:r w:rsidR="002518C3">
        <w:rPr>
          <w:rFonts w:ascii="GHEA Grapalat" w:hAnsi="GHEA Grapalat" w:cs="Sylfaen"/>
          <w:color w:val="FF0000"/>
          <w:szCs w:val="24"/>
          <w:lang w:val="hy-AM"/>
        </w:rPr>
        <w:t>8</w:t>
      </w:r>
      <w:r w:rsidR="001433B1">
        <w:rPr>
          <w:rFonts w:ascii="GHEA Grapalat" w:hAnsi="GHEA Grapalat" w:cs="Sylfaen"/>
          <w:color w:val="FF0000"/>
          <w:szCs w:val="24"/>
          <w:lang w:val="hy-AM"/>
        </w:rPr>
        <w:t>-</w:t>
      </w:r>
      <w:r w:rsidRPr="00D243C9">
        <w:rPr>
          <w:rFonts w:ascii="GHEA Grapalat" w:hAnsi="GHEA Grapalat" w:cs="Sylfaen"/>
          <w:color w:val="FF0000"/>
          <w:szCs w:val="24"/>
          <w:lang w:val="hy-AM"/>
        </w:rPr>
        <w:t xml:space="preserve">րդ օրվա ժամը </w:t>
      </w:r>
      <w:r w:rsidR="001433B1" w:rsidRPr="001433B1">
        <w:rPr>
          <w:rFonts w:ascii="GHEA Grapalat" w:hAnsi="GHEA Grapalat" w:cs="Sylfaen"/>
          <w:color w:val="FF0000"/>
          <w:szCs w:val="24"/>
          <w:lang w:val="hy-AM"/>
        </w:rPr>
        <w:t>10:40-</w:t>
      </w:r>
      <w:r w:rsidR="001433B1">
        <w:rPr>
          <w:rFonts w:ascii="GHEA Grapalat" w:hAnsi="GHEA Grapalat" w:cs="Sylfaen"/>
          <w:color w:val="FF0000"/>
          <w:szCs w:val="24"/>
          <w:lang w:val="hy-AM"/>
        </w:rPr>
        <w:t>ին:</w:t>
      </w:r>
      <w:r w:rsidRPr="00D243C9">
        <w:rPr>
          <w:rFonts w:ascii="GHEA Grapalat" w:hAnsi="GHEA Grapalat" w:cs="Sylfaen"/>
          <w:color w:val="FF0000"/>
          <w:szCs w:val="24"/>
          <w:lang w:val="hy-AM"/>
        </w:rPr>
        <w:t xml:space="preserve">  </w:t>
      </w:r>
    </w:p>
    <w:p w14:paraId="0DE93E7A" w14:textId="72EAB39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243C9" w:rsidRPr="00D243C9">
        <w:rPr>
          <w:rFonts w:ascii="GHEA Grapalat" w:hAnsi="GHEA Grapalat" w:cs="Sylfaen"/>
          <w:szCs w:val="24"/>
          <w:lang w:val="hy-AM"/>
        </w:rPr>
        <w:t>Ալիսա Նիկոլայանը</w:t>
      </w:r>
      <w:r w:rsidRPr="00D243C9">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5EC07E5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55ABD2" w:rsidR="004348F9" w:rsidRPr="0054585A" w:rsidRDefault="00FD2748" w:rsidP="004348F9">
      <w:pPr>
        <w:pStyle w:val="BodyTextIndent2"/>
        <w:spacing w:line="240" w:lineRule="auto"/>
        <w:ind w:firstLine="567"/>
        <w:rPr>
          <w:rFonts w:ascii="GHEA Grapalat" w:hAnsi="GHEA Grapalat" w:cs="Tahoma"/>
          <w:color w:val="FF0000"/>
        </w:rPr>
      </w:pPr>
      <w:r w:rsidRPr="0054585A">
        <w:rPr>
          <w:rFonts w:ascii="GHEA Grapalat" w:hAnsi="GHEA Grapalat"/>
          <w:color w:val="FF0000"/>
        </w:rPr>
        <w:t>8</w:t>
      </w:r>
      <w:r w:rsidR="00096865" w:rsidRPr="0054585A">
        <w:rPr>
          <w:rFonts w:ascii="GHEA Grapalat" w:hAnsi="GHEA Grapalat"/>
          <w:color w:val="FF0000"/>
        </w:rPr>
        <w:t xml:space="preserve">.1 </w:t>
      </w:r>
      <w:r w:rsidR="002C3CAA" w:rsidRPr="0054585A">
        <w:rPr>
          <w:rFonts w:ascii="GHEA Grapalat" w:hAnsi="GHEA Grapalat" w:cs="Sylfaen"/>
          <w:color w:val="FF0000"/>
          <w:lang w:val="ru-RU"/>
        </w:rPr>
        <w:t>Հայտերի</w:t>
      </w:r>
      <w:r w:rsidR="002C3CAA" w:rsidRPr="0054585A">
        <w:rPr>
          <w:rFonts w:ascii="GHEA Grapalat" w:hAnsi="GHEA Grapalat" w:cs="Sylfaen"/>
          <w:color w:val="FF0000"/>
        </w:rPr>
        <w:t xml:space="preserve"> </w:t>
      </w:r>
      <w:r w:rsidR="002C3CAA" w:rsidRPr="0054585A">
        <w:rPr>
          <w:rFonts w:ascii="GHEA Grapalat" w:hAnsi="GHEA Grapalat" w:cs="Sylfaen"/>
          <w:color w:val="FF0000"/>
          <w:lang w:val="ru-RU"/>
        </w:rPr>
        <w:t>բացումը</w:t>
      </w:r>
      <w:r w:rsidR="002C3CAA" w:rsidRPr="0054585A">
        <w:rPr>
          <w:rFonts w:ascii="GHEA Grapalat" w:hAnsi="GHEA Grapalat" w:cs="Sylfaen"/>
          <w:color w:val="FF0000"/>
        </w:rPr>
        <w:t xml:space="preserve"> </w:t>
      </w:r>
      <w:r w:rsidR="002C3CAA" w:rsidRPr="0054585A">
        <w:rPr>
          <w:rFonts w:ascii="GHEA Grapalat" w:hAnsi="GHEA Grapalat" w:cs="Sylfaen"/>
          <w:color w:val="FF0000"/>
          <w:lang w:val="ru-RU"/>
        </w:rPr>
        <w:t>կկատարվի</w:t>
      </w:r>
      <w:r w:rsidR="002C3CAA" w:rsidRPr="0054585A">
        <w:rPr>
          <w:rFonts w:ascii="GHEA Grapalat" w:hAnsi="GHEA Grapalat" w:cs="Sylfaen"/>
          <w:color w:val="FF0000"/>
        </w:rPr>
        <w:t xml:space="preserve"> </w:t>
      </w:r>
      <w:r w:rsidR="004348F9" w:rsidRPr="0054585A">
        <w:rPr>
          <w:rFonts w:ascii="GHEA Grapalat" w:hAnsi="GHEA Grapalat" w:cs="Sylfaen"/>
          <w:color w:val="FF0000"/>
        </w:rPr>
        <w:t xml:space="preserve">հանձնաժողովի՝ հայտերի բացման և գնահատման նիստում՝ </w:t>
      </w:r>
      <w:r w:rsidR="004348F9" w:rsidRPr="0054585A">
        <w:rPr>
          <w:rFonts w:ascii="GHEA Grapalat" w:hAnsi="GHEA Grapalat" w:cs="Sylfaen"/>
          <w:color w:val="FF0000"/>
          <w:szCs w:val="24"/>
          <w:lang w:val="ru-RU"/>
        </w:rPr>
        <w:t>սույն</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ընթացակարգի</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հայտարարությունը</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և</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հրավերը</w:t>
      </w:r>
      <w:r w:rsidR="004348F9" w:rsidRPr="0054585A">
        <w:rPr>
          <w:rFonts w:ascii="GHEA Grapalat" w:hAnsi="GHEA Grapalat" w:cs="Sylfaen"/>
          <w:color w:val="FF0000"/>
          <w:szCs w:val="24"/>
        </w:rPr>
        <w:t xml:space="preserve"> </w:t>
      </w:r>
      <w:r w:rsidR="00627351" w:rsidRPr="0054585A">
        <w:rPr>
          <w:rFonts w:ascii="GHEA Grapalat" w:hAnsi="GHEA Grapalat" w:cs="Sylfaen"/>
          <w:color w:val="FF0000"/>
          <w:szCs w:val="24"/>
          <w:lang w:val="en-US"/>
        </w:rPr>
        <w:t>տեղեկագրում</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en-US"/>
        </w:rPr>
        <w:t>հ</w:t>
      </w:r>
      <w:r w:rsidR="004348F9" w:rsidRPr="0054585A">
        <w:rPr>
          <w:rFonts w:ascii="GHEA Grapalat" w:hAnsi="GHEA Grapalat" w:cs="Sylfaen"/>
          <w:color w:val="FF0000"/>
          <w:szCs w:val="24"/>
          <w:lang w:val="ru-RU"/>
        </w:rPr>
        <w:t>րապարակվելու</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en-US"/>
        </w:rPr>
        <w:t>օրվանից</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հաշված</w:t>
      </w:r>
      <w:r w:rsidR="004348F9" w:rsidRPr="0054585A">
        <w:rPr>
          <w:rFonts w:ascii="GHEA Grapalat" w:hAnsi="GHEA Grapalat" w:cs="Sylfaen"/>
          <w:color w:val="FF0000"/>
          <w:szCs w:val="24"/>
        </w:rPr>
        <w:t xml:space="preserve"> </w:t>
      </w:r>
      <w:r w:rsidR="002518C3">
        <w:rPr>
          <w:rFonts w:ascii="GHEA Grapalat" w:hAnsi="GHEA Grapalat" w:cs="Sylfaen"/>
          <w:color w:val="FF0000"/>
          <w:szCs w:val="24"/>
          <w:lang w:val="hy-AM"/>
        </w:rPr>
        <w:t>8-</w:t>
      </w:r>
      <w:r w:rsidR="004348F9" w:rsidRPr="0054585A">
        <w:rPr>
          <w:rFonts w:ascii="GHEA Grapalat" w:hAnsi="GHEA Grapalat" w:cs="Sylfaen"/>
          <w:color w:val="FF0000"/>
          <w:szCs w:val="24"/>
          <w:lang w:val="ru-RU"/>
        </w:rPr>
        <w:t>րդ</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օրվա</w:t>
      </w:r>
      <w:r w:rsidR="004348F9" w:rsidRPr="0054585A">
        <w:rPr>
          <w:rFonts w:ascii="GHEA Grapalat" w:hAnsi="GHEA Grapalat" w:cs="Sylfaen"/>
          <w:color w:val="FF0000"/>
          <w:szCs w:val="24"/>
        </w:rPr>
        <w:t xml:space="preserve"> </w:t>
      </w:r>
      <w:r w:rsidR="004348F9" w:rsidRPr="0054585A">
        <w:rPr>
          <w:rFonts w:ascii="GHEA Grapalat" w:hAnsi="GHEA Grapalat" w:cs="Sylfaen"/>
          <w:color w:val="FF0000"/>
          <w:szCs w:val="24"/>
          <w:lang w:val="ru-RU"/>
        </w:rPr>
        <w:t>ժամը</w:t>
      </w:r>
      <w:r w:rsidR="004348F9" w:rsidRPr="0054585A">
        <w:rPr>
          <w:rFonts w:ascii="GHEA Grapalat" w:hAnsi="GHEA Grapalat" w:cs="Sylfaen"/>
          <w:color w:val="FF0000"/>
          <w:szCs w:val="24"/>
        </w:rPr>
        <w:t xml:space="preserve"> </w:t>
      </w:r>
      <w:r w:rsidR="002518C3">
        <w:rPr>
          <w:rFonts w:ascii="GHEA Grapalat" w:hAnsi="GHEA Grapalat" w:cs="Sylfaen"/>
          <w:color w:val="FF0000"/>
          <w:szCs w:val="24"/>
          <w:lang w:val="hy-AM"/>
        </w:rPr>
        <w:t>10:</w:t>
      </w:r>
      <w:r w:rsidR="00794B12">
        <w:rPr>
          <w:rFonts w:ascii="GHEA Grapalat" w:hAnsi="GHEA Grapalat" w:cs="Sylfaen"/>
          <w:color w:val="FF0000"/>
          <w:szCs w:val="24"/>
          <w:lang w:val="hy-AM"/>
        </w:rPr>
        <w:t>4</w:t>
      </w:r>
      <w:r w:rsidR="002518C3">
        <w:rPr>
          <w:rFonts w:ascii="GHEA Grapalat" w:hAnsi="GHEA Grapalat" w:cs="Sylfaen"/>
          <w:color w:val="FF0000"/>
          <w:szCs w:val="24"/>
          <w:lang w:val="hy-AM"/>
        </w:rPr>
        <w:t>0-</w:t>
      </w:r>
      <w:r w:rsidR="004348F9" w:rsidRPr="0054585A">
        <w:rPr>
          <w:rFonts w:ascii="GHEA Grapalat" w:hAnsi="GHEA Grapalat" w:cs="Sylfaen"/>
          <w:color w:val="FF0000"/>
          <w:szCs w:val="24"/>
          <w:lang w:val="en-US"/>
        </w:rPr>
        <w:t>ի</w:t>
      </w:r>
      <w:r w:rsidR="004348F9" w:rsidRPr="0054585A">
        <w:rPr>
          <w:rFonts w:ascii="GHEA Grapalat" w:hAnsi="GHEA Grapalat" w:cs="Sylfaen"/>
          <w:color w:val="FF0000"/>
          <w:szCs w:val="24"/>
          <w:lang w:val="ru-RU"/>
        </w:rPr>
        <w:t>ն։</w:t>
      </w:r>
      <w:r w:rsidR="004348F9" w:rsidRPr="0054585A">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892F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4585A">
        <w:rPr>
          <w:rFonts w:ascii="GHEA Grapalat" w:hAnsi="GHEA Grapalat" w:cs="Sylfaen"/>
          <w:i w:val="0"/>
          <w:szCs w:val="24"/>
          <w:lang w:val="hy-AM"/>
        </w:rPr>
        <w:t xml:space="preserve">ՀՀ Կենտրոնական բանկի հայտերի բացման նիստի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lastRenderedPageBreak/>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20E729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E27B4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37E9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CA0654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BFAC26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37E9E">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046EE0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11310F" w:rsidRPr="0011310F">
        <w:rPr>
          <w:rFonts w:ascii="GHEA Grapalat" w:hAnsi="GHEA Grapalat" w:cs="Sylfaen"/>
          <w:sz w:val="20"/>
          <w:lang w:val="hy-AM"/>
        </w:rPr>
        <w:t>միակողմանի հաստատված հայտարարության՝ տուժանքի (հավելված 5.1) կամ կանխիկ փողի ձևով</w:t>
      </w:r>
      <w:r w:rsidR="0011310F">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9B22AD1"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7169C8">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D755AD4"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7169C8">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31CCE8F" w:rsidR="00096865" w:rsidRPr="00A71D81" w:rsidRDefault="00F5364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w:t>
      </w:r>
      <w:r w:rsidR="00167083">
        <w:rPr>
          <w:rFonts w:ascii="GHEA Grapalat" w:hAnsi="GHEA Grapalat" w:cs="Sylfaen"/>
          <w:b/>
          <w:szCs w:val="22"/>
          <w:lang w:val="hy-AM"/>
        </w:rPr>
        <w:t xml:space="preserve"> </w:t>
      </w:r>
      <w:r>
        <w:rPr>
          <w:rFonts w:ascii="GHEA Grapalat" w:hAnsi="GHEA Grapalat" w:cs="Sylfaen"/>
          <w:b/>
          <w:szCs w:val="22"/>
          <w:lang w:val="hy-AM"/>
        </w:rPr>
        <w:t>Ա</w:t>
      </w:r>
      <w:r w:rsidR="00167083">
        <w:rPr>
          <w:rFonts w:ascii="GHEA Grapalat" w:hAnsi="GHEA Grapalat" w:cs="Sylfaen"/>
          <w:b/>
          <w:szCs w:val="22"/>
          <w:lang w:val="hy-AM"/>
        </w:rPr>
        <w:t xml:space="preserve"> </w:t>
      </w:r>
      <w:r>
        <w:rPr>
          <w:rFonts w:ascii="GHEA Grapalat" w:hAnsi="GHEA Grapalat" w:cs="Sylfaen"/>
          <w:b/>
          <w:szCs w:val="22"/>
          <w:lang w:val="hy-AM"/>
        </w:rPr>
        <w:t>Ր</w:t>
      </w:r>
      <w:r w:rsidR="00167083">
        <w:rPr>
          <w:rFonts w:ascii="GHEA Grapalat" w:hAnsi="GHEA Grapalat" w:cs="Sylfaen"/>
          <w:b/>
          <w:szCs w:val="22"/>
          <w:lang w:val="hy-AM"/>
        </w:rPr>
        <w:t xml:space="preserve"> </w:t>
      </w:r>
      <w:r>
        <w:rPr>
          <w:rFonts w:ascii="GHEA Grapalat" w:hAnsi="GHEA Grapalat" w:cs="Sylfaen"/>
          <w:b/>
          <w:szCs w:val="22"/>
          <w:lang w:val="hy-AM"/>
        </w:rPr>
        <w:t>Ց</w:t>
      </w:r>
      <w:r w:rsidR="00167083">
        <w:rPr>
          <w:rFonts w:ascii="GHEA Grapalat" w:hAnsi="GHEA Grapalat" w:cs="Sylfaen"/>
          <w:b/>
          <w:szCs w:val="22"/>
          <w:lang w:val="hy-AM"/>
        </w:rPr>
        <w:t xml:space="preserve"> </w:t>
      </w:r>
      <w:r>
        <w:rPr>
          <w:rFonts w:ascii="GHEA Grapalat" w:hAnsi="GHEA Grapalat" w:cs="Sylfaen"/>
          <w:b/>
          <w:szCs w:val="22"/>
          <w:lang w:val="hy-AM"/>
        </w:rPr>
        <w:t>Մ</w:t>
      </w:r>
      <w:r w:rsidR="00167083">
        <w:rPr>
          <w:rFonts w:ascii="GHEA Grapalat" w:hAnsi="GHEA Grapalat" w:cs="Sylfaen"/>
          <w:b/>
          <w:szCs w:val="22"/>
          <w:lang w:val="hy-AM"/>
        </w:rPr>
        <w:t xml:space="preserve"> </w:t>
      </w:r>
      <w:r>
        <w:rPr>
          <w:rFonts w:ascii="GHEA Grapalat" w:hAnsi="GHEA Grapalat" w:cs="Sylfaen"/>
          <w:b/>
          <w:szCs w:val="22"/>
          <w:lang w:val="hy-AM"/>
        </w:rPr>
        <w:t>Ա</w:t>
      </w:r>
      <w:r w:rsidR="00167083">
        <w:rPr>
          <w:rFonts w:ascii="GHEA Grapalat" w:hAnsi="GHEA Grapalat" w:cs="Sylfaen"/>
          <w:b/>
          <w:szCs w:val="22"/>
          <w:lang w:val="hy-AM"/>
        </w:rPr>
        <w:t xml:space="preserve"> </w:t>
      </w:r>
      <w:r>
        <w:rPr>
          <w:rFonts w:ascii="GHEA Grapalat" w:hAnsi="GHEA Grapalat" w:cs="Sylfaen"/>
          <w:b/>
          <w:szCs w:val="22"/>
          <w:lang w:val="hy-AM"/>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E2841" w:rsidRDefault="002D5CF0" w:rsidP="00EF3662">
      <w:pPr>
        <w:ind w:firstLine="567"/>
        <w:jc w:val="both"/>
        <w:rPr>
          <w:rFonts w:ascii="GHEA Grapalat" w:hAnsi="GHEA Grapalat" w:cs="Sylfaen"/>
          <w:color w:val="FF0000"/>
          <w:sz w:val="20"/>
          <w:lang w:val="es-ES"/>
        </w:rPr>
      </w:pPr>
      <w:r w:rsidRPr="002E2841">
        <w:rPr>
          <w:rFonts w:ascii="GHEA Grapalat" w:hAnsi="GHEA Grapalat" w:cs="Sylfaen"/>
          <w:color w:val="FF0000"/>
          <w:sz w:val="20"/>
          <w:lang w:val="es-ES"/>
        </w:rPr>
        <w:t>2.</w:t>
      </w:r>
      <w:r w:rsidR="00D76BBA" w:rsidRPr="002E2841">
        <w:rPr>
          <w:rFonts w:ascii="GHEA Grapalat" w:hAnsi="GHEA Grapalat" w:cs="Sylfaen"/>
          <w:color w:val="FF0000"/>
          <w:sz w:val="20"/>
          <w:lang w:val="es-ES"/>
        </w:rPr>
        <w:t>1</w:t>
      </w:r>
      <w:r w:rsidRPr="002E2841">
        <w:rPr>
          <w:rFonts w:ascii="GHEA Grapalat" w:hAnsi="GHEA Grapalat" w:cs="Sylfaen"/>
          <w:color w:val="FF0000"/>
          <w:sz w:val="20"/>
          <w:lang w:val="es-ES"/>
        </w:rPr>
        <w:t xml:space="preserve"> </w:t>
      </w:r>
      <w:r w:rsidR="00096865" w:rsidRPr="002E2841">
        <w:rPr>
          <w:rFonts w:ascii="GHEA Grapalat" w:hAnsi="GHEA Grapalat" w:cs="Sylfaen"/>
          <w:color w:val="FF0000"/>
          <w:sz w:val="20"/>
          <w:lang w:val="ru-RU"/>
        </w:rPr>
        <w:t>ընթացակարգին</w:t>
      </w:r>
      <w:r w:rsidR="00096865" w:rsidRPr="002E2841">
        <w:rPr>
          <w:rFonts w:ascii="GHEA Grapalat" w:hAnsi="GHEA Grapalat" w:cs="Sylfaen"/>
          <w:color w:val="FF0000"/>
          <w:sz w:val="20"/>
          <w:lang w:val="af-ZA"/>
        </w:rPr>
        <w:t xml:space="preserve"> </w:t>
      </w:r>
      <w:r w:rsidR="00096865" w:rsidRPr="002E2841">
        <w:rPr>
          <w:rFonts w:ascii="GHEA Grapalat" w:hAnsi="GHEA Grapalat" w:cs="Sylfaen"/>
          <w:color w:val="FF0000"/>
          <w:sz w:val="20"/>
          <w:lang w:val="ru-RU"/>
        </w:rPr>
        <w:t>մասնակցելու</w:t>
      </w:r>
      <w:r w:rsidR="00096865" w:rsidRPr="002E2841">
        <w:rPr>
          <w:rFonts w:ascii="GHEA Grapalat" w:hAnsi="GHEA Grapalat" w:cs="Sylfaen"/>
          <w:color w:val="FF0000"/>
          <w:sz w:val="20"/>
          <w:lang w:val="af-ZA"/>
        </w:rPr>
        <w:t xml:space="preserve"> </w:t>
      </w:r>
      <w:r w:rsidR="00096865" w:rsidRPr="002E2841">
        <w:rPr>
          <w:rFonts w:ascii="GHEA Grapalat" w:hAnsi="GHEA Grapalat" w:cs="Sylfaen"/>
          <w:color w:val="FF0000"/>
          <w:sz w:val="20"/>
          <w:lang w:val="ru-RU"/>
        </w:rPr>
        <w:t>դիմում</w:t>
      </w:r>
      <w:r w:rsidR="00EF4630" w:rsidRPr="002E2841">
        <w:rPr>
          <w:rFonts w:ascii="GHEA Grapalat" w:hAnsi="GHEA Grapalat" w:cs="Sylfaen"/>
          <w:color w:val="FF0000"/>
          <w:sz w:val="20"/>
          <w:lang w:val="es-ES"/>
        </w:rPr>
        <w:t>-</w:t>
      </w:r>
      <w:r w:rsidR="00EF4630" w:rsidRPr="002E2841">
        <w:rPr>
          <w:rFonts w:ascii="GHEA Grapalat" w:hAnsi="GHEA Grapalat" w:cs="Sylfaen"/>
          <w:color w:val="FF0000"/>
          <w:sz w:val="20"/>
        </w:rPr>
        <w:t>հայտարարություն</w:t>
      </w:r>
      <w:r w:rsidR="00096865" w:rsidRPr="002E2841">
        <w:rPr>
          <w:rFonts w:ascii="GHEA Grapalat" w:hAnsi="GHEA Grapalat" w:cs="Sylfaen"/>
          <w:color w:val="FF0000"/>
          <w:sz w:val="20"/>
          <w:lang w:val="af-ZA"/>
        </w:rPr>
        <w:t xml:space="preserve">` </w:t>
      </w:r>
      <w:r w:rsidR="006F49AA" w:rsidRPr="002E2841">
        <w:rPr>
          <w:rFonts w:ascii="GHEA Grapalat" w:hAnsi="GHEA Grapalat" w:cs="Sylfaen"/>
          <w:color w:val="FF0000"/>
          <w:sz w:val="20"/>
          <w:lang w:val="af-ZA"/>
        </w:rPr>
        <w:t>համաձայն հ</w:t>
      </w:r>
      <w:r w:rsidR="00096865" w:rsidRPr="002E2841">
        <w:rPr>
          <w:rFonts w:ascii="GHEA Grapalat" w:hAnsi="GHEA Grapalat" w:cs="Sylfaen"/>
          <w:color w:val="FF0000"/>
          <w:sz w:val="20"/>
          <w:lang w:val="ru-RU"/>
        </w:rPr>
        <w:t>ավելված</w:t>
      </w:r>
      <w:r w:rsidR="00096865" w:rsidRPr="002E2841">
        <w:rPr>
          <w:rFonts w:ascii="GHEA Grapalat" w:hAnsi="GHEA Grapalat" w:cs="Sylfaen"/>
          <w:color w:val="FF0000"/>
          <w:sz w:val="20"/>
          <w:lang w:val="af-ZA"/>
        </w:rPr>
        <w:t xml:space="preserve"> N 1</w:t>
      </w:r>
      <w:r w:rsidR="006F49AA" w:rsidRPr="002E2841">
        <w:rPr>
          <w:rFonts w:ascii="GHEA Grapalat" w:hAnsi="GHEA Grapalat" w:cs="Sylfaen"/>
          <w:color w:val="FF0000"/>
          <w:sz w:val="20"/>
          <w:lang w:val="af-ZA"/>
        </w:rPr>
        <w:t>-ի</w:t>
      </w:r>
      <w:r w:rsidR="00BC6807" w:rsidRPr="002E2841">
        <w:rPr>
          <w:rFonts w:ascii="GHEA Grapalat" w:hAnsi="GHEA Grapalat" w:cs="Sylfaen"/>
          <w:color w:val="FF0000"/>
          <w:sz w:val="20"/>
          <w:lang w:val="es-ES"/>
        </w:rPr>
        <w:t>.</w:t>
      </w:r>
    </w:p>
    <w:p w14:paraId="708C594C" w14:textId="77777777" w:rsidR="00E968EF" w:rsidRPr="002E2841" w:rsidRDefault="00E968EF" w:rsidP="00E968EF">
      <w:pPr>
        <w:ind w:firstLine="567"/>
        <w:jc w:val="both"/>
        <w:rPr>
          <w:rFonts w:ascii="GHEA Grapalat" w:hAnsi="GHEA Grapalat" w:cs="Sylfaen"/>
          <w:color w:val="FF0000"/>
          <w:sz w:val="20"/>
          <w:lang w:val="es-ES"/>
        </w:rPr>
      </w:pPr>
      <w:r w:rsidRPr="002E2841">
        <w:rPr>
          <w:rFonts w:ascii="GHEA Grapalat" w:hAnsi="GHEA Grapalat"/>
          <w:color w:val="FF0000"/>
          <w:sz w:val="20"/>
          <w:lang w:val="es-ES"/>
        </w:rPr>
        <w:t xml:space="preserve">2.2 </w:t>
      </w:r>
      <w:r w:rsidRPr="002E2841">
        <w:rPr>
          <w:rFonts w:ascii="GHEA Grapalat" w:hAnsi="GHEA Grapalat" w:cs="Sylfaen"/>
          <w:color w:val="FF0000"/>
          <w:sz w:val="20"/>
          <w:lang w:val="es-ES"/>
        </w:rPr>
        <w:t xml:space="preserve">իր կողմից հաստատված` </w:t>
      </w:r>
      <w:r w:rsidRPr="002E2841">
        <w:rPr>
          <w:rFonts w:ascii="GHEA Grapalat" w:hAnsi="GHEA Grapalat" w:cs="Sylfaen"/>
          <w:color w:val="FF0000"/>
          <w:sz w:val="20"/>
        </w:rPr>
        <w:t>առաջարկվող</w:t>
      </w:r>
      <w:r w:rsidRPr="002E2841">
        <w:rPr>
          <w:rFonts w:ascii="GHEA Grapalat" w:hAnsi="GHEA Grapalat" w:cs="Sylfaen"/>
          <w:color w:val="FF0000"/>
          <w:sz w:val="20"/>
          <w:lang w:val="es-ES"/>
        </w:rPr>
        <w:t xml:space="preserve"> </w:t>
      </w:r>
      <w:r w:rsidRPr="002E2841">
        <w:rPr>
          <w:rFonts w:ascii="GHEA Grapalat" w:hAnsi="GHEA Grapalat" w:cs="Sylfaen"/>
          <w:color w:val="FF0000"/>
          <w:sz w:val="20"/>
        </w:rPr>
        <w:t>ապրանքի</w:t>
      </w:r>
      <w:r w:rsidRPr="002E2841">
        <w:rPr>
          <w:rFonts w:ascii="GHEA Grapalat" w:hAnsi="GHEA Grapalat" w:cs="Sylfaen"/>
          <w:color w:val="FF0000"/>
          <w:sz w:val="20"/>
          <w:lang w:val="es-ES"/>
        </w:rPr>
        <w:t xml:space="preserve"> </w:t>
      </w:r>
      <w:r w:rsidRPr="002E2841">
        <w:rPr>
          <w:rFonts w:ascii="GHEA Grapalat" w:hAnsi="GHEA Grapalat"/>
          <w:color w:val="FF0000"/>
          <w:sz w:val="20"/>
          <w:szCs w:val="20"/>
          <w:lang w:val="hy-AM" w:eastAsia="x-none"/>
        </w:rPr>
        <w:t>ամբողջական նկարագիրը</w:t>
      </w:r>
      <w:r w:rsidRPr="002E2841">
        <w:rPr>
          <w:rFonts w:ascii="GHEA Grapalat" w:hAnsi="GHEA Grapalat"/>
          <w:color w:val="FF0000"/>
          <w:sz w:val="20"/>
          <w:szCs w:val="20"/>
          <w:lang w:val="es-ES" w:eastAsia="x-none"/>
        </w:rPr>
        <w:t xml:space="preserve">` </w:t>
      </w:r>
      <w:r w:rsidRPr="002E2841">
        <w:rPr>
          <w:rFonts w:ascii="GHEA Grapalat" w:hAnsi="GHEA Grapalat"/>
          <w:color w:val="FF0000"/>
          <w:sz w:val="20"/>
          <w:szCs w:val="20"/>
          <w:lang w:eastAsia="x-none"/>
        </w:rPr>
        <w:t>համաձայն</w:t>
      </w:r>
      <w:r w:rsidRPr="002E2841">
        <w:rPr>
          <w:rFonts w:ascii="GHEA Grapalat" w:hAnsi="GHEA Grapalat"/>
          <w:color w:val="FF0000"/>
          <w:sz w:val="20"/>
          <w:szCs w:val="20"/>
          <w:lang w:val="es-ES" w:eastAsia="x-none"/>
        </w:rPr>
        <w:t xml:space="preserve"> </w:t>
      </w:r>
      <w:r w:rsidRPr="002E2841">
        <w:rPr>
          <w:rFonts w:ascii="GHEA Grapalat" w:hAnsi="GHEA Grapalat"/>
          <w:color w:val="FF0000"/>
          <w:sz w:val="20"/>
          <w:szCs w:val="20"/>
          <w:lang w:eastAsia="x-none"/>
        </w:rPr>
        <w:t>հավելված</w:t>
      </w:r>
      <w:r w:rsidRPr="002E2841">
        <w:rPr>
          <w:rFonts w:ascii="GHEA Grapalat" w:hAnsi="GHEA Grapalat"/>
          <w:color w:val="FF0000"/>
          <w:sz w:val="20"/>
          <w:szCs w:val="20"/>
          <w:lang w:val="es-ES" w:eastAsia="x-none"/>
        </w:rPr>
        <w:t xml:space="preserve"> N 1.1-</w:t>
      </w:r>
      <w:r w:rsidRPr="002E2841">
        <w:rPr>
          <w:rFonts w:ascii="GHEA Grapalat" w:hAnsi="GHEA Grapalat"/>
          <w:color w:val="FF0000"/>
          <w:sz w:val="20"/>
          <w:szCs w:val="20"/>
          <w:lang w:eastAsia="x-none"/>
        </w:rPr>
        <w:t>ի</w:t>
      </w:r>
      <w:r w:rsidRPr="002E2841">
        <w:rPr>
          <w:rFonts w:ascii="GHEA Grapalat" w:hAnsi="GHEA Grapalat" w:cs="Sylfaen"/>
          <w:color w:val="FF0000"/>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2E2841" w:rsidRDefault="00096865" w:rsidP="00EF3662">
      <w:pPr>
        <w:ind w:firstLine="567"/>
        <w:jc w:val="both"/>
        <w:rPr>
          <w:rFonts w:ascii="GHEA Grapalat" w:hAnsi="GHEA Grapalat" w:cs="Sylfaen"/>
          <w:color w:val="FF0000"/>
          <w:sz w:val="20"/>
          <w:lang w:val="af-ZA"/>
        </w:rPr>
      </w:pPr>
      <w:r w:rsidRPr="002E2841">
        <w:rPr>
          <w:rFonts w:ascii="GHEA Grapalat" w:hAnsi="GHEA Grapalat" w:cs="Sylfaen"/>
          <w:color w:val="FF0000"/>
          <w:sz w:val="20"/>
          <w:lang w:val="af-ZA"/>
        </w:rPr>
        <w:t>2.</w:t>
      </w:r>
      <w:r w:rsidR="004B7C30" w:rsidRPr="002E2841">
        <w:rPr>
          <w:rFonts w:ascii="GHEA Grapalat" w:hAnsi="GHEA Grapalat" w:cs="Sylfaen"/>
          <w:color w:val="FF0000"/>
          <w:sz w:val="20"/>
          <w:lang w:val="af-ZA"/>
        </w:rPr>
        <w:t xml:space="preserve">6 </w:t>
      </w:r>
      <w:r w:rsidR="00E67BA7" w:rsidRPr="002E2841">
        <w:rPr>
          <w:rFonts w:ascii="GHEA Grapalat" w:hAnsi="GHEA Grapalat" w:cs="Sylfaen"/>
          <w:color w:val="FF0000"/>
          <w:sz w:val="20"/>
          <w:lang w:val="hy-AM"/>
        </w:rPr>
        <w:t>գնային</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առաջարկ</w:t>
      </w:r>
      <w:r w:rsidR="00294FFF" w:rsidRPr="002E2841">
        <w:rPr>
          <w:rFonts w:ascii="GHEA Grapalat" w:hAnsi="GHEA Grapalat" w:cs="Sylfaen"/>
          <w:color w:val="FF0000"/>
          <w:sz w:val="20"/>
          <w:lang w:val="af-ZA"/>
        </w:rPr>
        <w:t xml:space="preserve">` </w:t>
      </w:r>
      <w:r w:rsidR="00294FFF" w:rsidRPr="002E2841">
        <w:rPr>
          <w:rFonts w:ascii="GHEA Grapalat" w:hAnsi="GHEA Grapalat" w:cs="Sylfaen"/>
          <w:color w:val="FF0000"/>
          <w:sz w:val="20"/>
          <w:lang w:val="hy-AM"/>
        </w:rPr>
        <w:t>համաձայն</w:t>
      </w:r>
      <w:r w:rsidR="00294FFF" w:rsidRPr="002E2841">
        <w:rPr>
          <w:rFonts w:ascii="GHEA Grapalat" w:hAnsi="GHEA Grapalat" w:cs="Sylfaen"/>
          <w:color w:val="FF0000"/>
          <w:sz w:val="20"/>
          <w:lang w:val="af-ZA"/>
        </w:rPr>
        <w:t xml:space="preserve"> </w:t>
      </w:r>
      <w:r w:rsidR="00294FFF" w:rsidRPr="002E2841">
        <w:rPr>
          <w:rFonts w:ascii="GHEA Grapalat" w:hAnsi="GHEA Grapalat" w:cs="Sylfaen"/>
          <w:color w:val="FF0000"/>
          <w:sz w:val="20"/>
          <w:lang w:val="hy-AM"/>
        </w:rPr>
        <w:t>հավելված</w:t>
      </w:r>
      <w:r w:rsidR="00294FFF" w:rsidRPr="002E2841">
        <w:rPr>
          <w:rFonts w:ascii="GHEA Grapalat" w:hAnsi="GHEA Grapalat" w:cs="Sylfaen"/>
          <w:color w:val="FF0000"/>
          <w:sz w:val="20"/>
          <w:lang w:val="af-ZA"/>
        </w:rPr>
        <w:t xml:space="preserve"> N </w:t>
      </w:r>
      <w:r w:rsidR="004D557A" w:rsidRPr="002E2841">
        <w:rPr>
          <w:rFonts w:ascii="GHEA Grapalat" w:hAnsi="GHEA Grapalat" w:cs="Sylfaen"/>
          <w:color w:val="FF0000"/>
          <w:sz w:val="20"/>
          <w:lang w:val="af-ZA"/>
        </w:rPr>
        <w:t>2</w:t>
      </w:r>
      <w:r w:rsidR="00294FFF" w:rsidRPr="002E2841">
        <w:rPr>
          <w:rFonts w:ascii="GHEA Grapalat" w:hAnsi="GHEA Grapalat" w:cs="Sylfaen"/>
          <w:color w:val="FF0000"/>
          <w:sz w:val="20"/>
          <w:lang w:val="af-ZA"/>
        </w:rPr>
        <w:t>-</w:t>
      </w:r>
      <w:r w:rsidR="00294FFF" w:rsidRPr="002E2841">
        <w:rPr>
          <w:rFonts w:ascii="GHEA Grapalat" w:hAnsi="GHEA Grapalat" w:cs="Sylfaen"/>
          <w:color w:val="FF0000"/>
          <w:sz w:val="20"/>
          <w:lang w:val="hy-AM"/>
        </w:rPr>
        <w:t>ի</w:t>
      </w:r>
      <w:r w:rsidR="00294FFF" w:rsidRPr="002E2841">
        <w:rPr>
          <w:rFonts w:ascii="GHEA Grapalat" w:hAnsi="GHEA Grapalat" w:cs="Sylfaen"/>
          <w:color w:val="FF0000"/>
          <w:sz w:val="20"/>
          <w:lang w:val="af-ZA"/>
        </w:rPr>
        <w:t>: Գնային առաջարկը</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ներկայացվում</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է</w:t>
      </w:r>
      <w:r w:rsidR="00E67BA7" w:rsidRPr="002E2841">
        <w:rPr>
          <w:rFonts w:ascii="GHEA Grapalat" w:hAnsi="GHEA Grapalat" w:cs="Sylfaen"/>
          <w:color w:val="FF0000"/>
          <w:sz w:val="20"/>
          <w:lang w:val="af-ZA"/>
        </w:rPr>
        <w:t xml:space="preserve"> </w:t>
      </w:r>
      <w:r w:rsidR="00D40327" w:rsidRPr="002E2841">
        <w:rPr>
          <w:rFonts w:ascii="GHEA Grapalat" w:hAnsi="GHEA Grapalat" w:cs="Sylfaen"/>
          <w:color w:val="FF0000"/>
          <w:sz w:val="20"/>
          <w:lang w:val="af-ZA"/>
        </w:rPr>
        <w:t>արժեք (ինքնարժեքի և կանխատեսվող շահույթի հանրագումարը)</w:t>
      </w:r>
      <w:r w:rsidR="00712DB8" w:rsidRPr="002E2841">
        <w:rPr>
          <w:rFonts w:ascii="GHEA Grapalat" w:hAnsi="GHEA Grapalat" w:cs="Sylfaen"/>
          <w:color w:val="FF0000"/>
          <w:sz w:val="22"/>
          <w:szCs w:val="22"/>
          <w:lang w:val="af-ZA"/>
        </w:rPr>
        <w:t xml:space="preserve"> </w:t>
      </w:r>
      <w:r w:rsidR="00E67BA7" w:rsidRPr="002E2841">
        <w:rPr>
          <w:rFonts w:ascii="GHEA Grapalat" w:hAnsi="GHEA Grapalat" w:cs="Sylfaen"/>
          <w:color w:val="FF0000"/>
          <w:sz w:val="20"/>
          <w:lang w:val="hy-AM"/>
        </w:rPr>
        <w:t>և</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ավելացված</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արժեքի</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հարկ</w:t>
      </w:r>
      <w:r w:rsidR="00E67BA7" w:rsidRPr="002E2841" w:rsidDel="001A1F55">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ընդհանրական</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բաղադրիչներից</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բաղկացած</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հաշվարկի</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hy-AM"/>
        </w:rPr>
        <w:t>ձևով։</w:t>
      </w:r>
      <w:r w:rsidR="00E67BA7" w:rsidRPr="002E2841">
        <w:rPr>
          <w:rFonts w:ascii="GHEA Grapalat" w:hAnsi="GHEA Grapalat" w:cs="Sylfaen"/>
          <w:color w:val="FF0000"/>
          <w:sz w:val="20"/>
          <w:lang w:val="af-ZA"/>
        </w:rPr>
        <w:t xml:space="preserve"> </w:t>
      </w:r>
      <w:r w:rsidR="00D40327" w:rsidRPr="002E2841">
        <w:rPr>
          <w:rFonts w:ascii="GHEA Grapalat" w:hAnsi="GHEA Grapalat" w:cs="Sylfaen"/>
          <w:color w:val="FF0000"/>
          <w:sz w:val="20"/>
          <w:lang w:val="hy-AM"/>
        </w:rPr>
        <w:t>Ա</w:t>
      </w:r>
      <w:r w:rsidR="005A1D54" w:rsidRPr="002E2841">
        <w:rPr>
          <w:rFonts w:ascii="GHEA Grapalat" w:hAnsi="GHEA Grapalat" w:cs="Sylfaen"/>
          <w:color w:val="FF0000"/>
          <w:sz w:val="20"/>
          <w:lang w:val="hy-AM"/>
        </w:rPr>
        <w:t>րժեքի</w:t>
      </w:r>
      <w:r w:rsidR="005A1D54"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բաղադրիչների</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հաշվարկ</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բացվածք</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կամ</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այլ</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մանրամասներ</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չեն</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պահանջվում</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և</w:t>
      </w:r>
      <w:r w:rsidR="00E67BA7" w:rsidRPr="002E2841">
        <w:rPr>
          <w:rFonts w:ascii="GHEA Grapalat" w:hAnsi="GHEA Grapalat" w:cs="Sylfaen"/>
          <w:color w:val="FF0000"/>
          <w:sz w:val="20"/>
          <w:lang w:val="af-ZA"/>
        </w:rPr>
        <w:t xml:space="preserve"> </w:t>
      </w:r>
      <w:r w:rsidR="00E67BA7" w:rsidRPr="002E2841">
        <w:rPr>
          <w:rFonts w:ascii="GHEA Grapalat" w:hAnsi="GHEA Grapalat" w:cs="Sylfaen"/>
          <w:color w:val="FF0000"/>
          <w:sz w:val="20"/>
          <w:lang w:val="ru-RU"/>
        </w:rPr>
        <w:t>ներկայացվում</w:t>
      </w:r>
      <w:r w:rsidR="00DD2498" w:rsidRPr="002E2841">
        <w:rPr>
          <w:rFonts w:ascii="GHEA Grapalat" w:hAnsi="GHEA Grapalat" w:cs="Sylfaen"/>
          <w:color w:val="FF0000"/>
          <w:sz w:val="20"/>
          <w:lang w:val="af-ZA"/>
        </w:rPr>
        <w:t>:</w:t>
      </w:r>
      <w:r w:rsidR="00401BA5" w:rsidRPr="002E2841">
        <w:rPr>
          <w:rFonts w:ascii="GHEA Grapalat" w:hAnsi="GHEA Grapalat" w:cs="Sylfaen"/>
          <w:color w:val="FF0000"/>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82EDC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673E8">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DD6EF39" w:rsidR="00B2572B" w:rsidRPr="00A71D81" w:rsidRDefault="00B13573"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20ՊՈԼ-ԳՀԱՊՁԲ-2023/21</w:t>
      </w:r>
      <w:r w:rsidR="004441CC">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5A24726A" w:rsidR="00B2572B" w:rsidRPr="00A71D81" w:rsidRDefault="00CC023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86D3125" w:rsidR="00B2572B" w:rsidRPr="00A71D81" w:rsidRDefault="00CC023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ED02C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13573">
        <w:rPr>
          <w:rFonts w:ascii="Sylfaen" w:hAnsi="Sylfaen"/>
          <w:lang w:val="hy-AM"/>
        </w:rPr>
        <w:t>20ՊՈԼ-ԳՀԱՊՁԲ-2023/21</w:t>
      </w:r>
      <w:r w:rsidR="004441CC" w:rsidRPr="004441CC">
        <w:rPr>
          <w:rFonts w:ascii="Sylfaen" w:hAnsi="Sylfaen"/>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D1CD46" w:rsidR="00B2572B" w:rsidRPr="00A71D81" w:rsidRDefault="00CC023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308C73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13573">
        <w:rPr>
          <w:rFonts w:ascii="Sylfaen" w:hAnsi="Sylfaen"/>
          <w:lang w:val="hy-AM"/>
        </w:rPr>
        <w:t>20ՊՈԼ-ԳՀԱՊՁԲ-2023/21</w:t>
      </w:r>
      <w:r w:rsidR="004441CC" w:rsidRPr="004441CC">
        <w:rPr>
          <w:rFonts w:ascii="Sylfaen" w:hAnsi="Sylfaen"/>
          <w:lang w:val="es-ES"/>
        </w:rPr>
        <w:t xml:space="preserve"> </w:t>
      </w:r>
      <w:r w:rsidRPr="00AE74A0">
        <w:rPr>
          <w:rFonts w:ascii="GHEA Grapalat" w:hAnsi="GHEA Grapalat" w:cs="Arial"/>
          <w:sz w:val="20"/>
          <w:szCs w:val="20"/>
          <w:lang w:val="es-ES"/>
        </w:rPr>
        <w:t xml:space="preserve">ծածկագրով  </w:t>
      </w:r>
      <w:r w:rsidR="00CC0232">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06E6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13573">
        <w:rPr>
          <w:rFonts w:ascii="Sylfaen" w:hAnsi="Sylfaen"/>
          <w:lang w:val="hy-AM"/>
        </w:rPr>
        <w:t>20ՊՈԼ-ԳՀԱՊՁԲ-2023/21</w:t>
      </w:r>
      <w:r w:rsidR="004441CC" w:rsidRPr="004441CC">
        <w:rPr>
          <w:rFonts w:ascii="Sylfaen" w:hAnsi="Sylfaen"/>
          <w:lang w:val="hy-AM"/>
        </w:rPr>
        <w:t xml:space="preserve"> </w:t>
      </w:r>
      <w:r w:rsidR="006C3873" w:rsidRPr="00AE74A0">
        <w:rPr>
          <w:rFonts w:ascii="GHEA Grapalat" w:hAnsi="GHEA Grapalat" w:cs="Arial"/>
          <w:sz w:val="20"/>
          <w:szCs w:val="20"/>
          <w:lang w:val="es-ES"/>
        </w:rPr>
        <w:t xml:space="preserve">ծածկագրով </w:t>
      </w:r>
      <w:r w:rsidR="00CC0232">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876B9DF" w:rsidR="000B1088" w:rsidRPr="00A71D81" w:rsidRDefault="00B13573"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20ՊՈԼ-ԳՀԱՊՁԲ-2023/21</w:t>
      </w:r>
      <w:r w:rsidR="004441CC" w:rsidRPr="00B13573">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4CDF5A23" w:rsidR="000B1088" w:rsidRPr="00A71D81" w:rsidRDefault="00CC023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F97E7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13573">
        <w:rPr>
          <w:rFonts w:ascii="GHEA Grapalat" w:hAnsi="GHEA Grapalat" w:cs="Arial"/>
          <w:sz w:val="20"/>
          <w:szCs w:val="20"/>
          <w:lang w:val="es-ES"/>
        </w:rPr>
        <w:t>20ՊՈԼ-ԳՀԱՊՁԲ-2023/21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6BE3F2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C023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2453A0" w:rsidR="00BF1194" w:rsidRPr="00A71D81" w:rsidRDefault="00B13573"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20ՊՈԼ-ԳՀԱՊՁԲ-2023/21</w:t>
      </w:r>
      <w:r w:rsidR="004441CC" w:rsidRPr="00B13573">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625DBA4A" w:rsidR="00BF1194" w:rsidRPr="00A71D81" w:rsidRDefault="00CC023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9C5CCD" w:rsidR="00B2572B" w:rsidRPr="00A71D81" w:rsidRDefault="00B13573"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20ՊՈԼ-ԳՀԱՊՁԲ-2023/21</w:t>
      </w:r>
      <w:r w:rsidR="004441CC" w:rsidRPr="00B13573">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369CEB46" w:rsidR="00B2572B" w:rsidRPr="00A71D81" w:rsidRDefault="00CC023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91CB0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13573">
        <w:rPr>
          <w:rFonts w:ascii="GHEA Grapalat" w:hAnsi="GHEA Grapalat" w:cs="Arial"/>
          <w:sz w:val="20"/>
          <w:szCs w:val="20"/>
          <w:lang w:val="es-ES"/>
        </w:rPr>
        <w:t>20ՊՈԼ-ԳՀԱՊՁԲ-2023/21</w:t>
      </w:r>
      <w:r w:rsidR="004441CC">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CC0232">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95A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95A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95A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95A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6DCF3A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77777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Pr="00A71D81">
        <w:rPr>
          <w:rFonts w:ascii="GHEA Grapalat" w:hAnsi="GHEA Grapalat" w:cs="Sylfaen"/>
          <w:b/>
          <w:lang w:val="hy-AM"/>
        </w:rPr>
        <w:t>ԲՄԱՊՁԲ</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1F977F" w:rsidR="007862B1" w:rsidRPr="00A71D81" w:rsidRDefault="00CC023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D21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0194F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E6E1B">
              <w:rPr>
                <w:rFonts w:ascii="Sylfaen" w:hAnsi="Sylfaen"/>
                <w:b/>
                <w:sz w:val="20"/>
                <w:lang w:val="hy-AM"/>
              </w:rPr>
              <w:t>«ԹԻՎ 20 ՊՈԼԻԿԼԻՆԻԿԱ» ՓԲԸ</w:t>
            </w:r>
          </w:p>
        </w:tc>
      </w:tr>
      <w:tr w:rsidR="00BD21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9A249BF" w:rsidR="00BD21E1" w:rsidRPr="00A71D81" w:rsidRDefault="00BD21E1" w:rsidP="00BD21E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D21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7B1F126"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C45F10">
              <w:rPr>
                <w:rFonts w:ascii="Sylfaen" w:hAnsi="Sylfaen"/>
                <w:b/>
                <w:sz w:val="20"/>
                <w:lang w:val="hy-AM"/>
              </w:rPr>
              <w:t>01201955</w:t>
            </w:r>
          </w:p>
        </w:tc>
      </w:tr>
      <w:tr w:rsidR="00BD21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FC258F" w:rsidR="00BD21E1" w:rsidRPr="00A71D81" w:rsidRDefault="00BD21E1" w:rsidP="00BD21E1">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2</w:t>
            </w:r>
            <w:r w:rsidRPr="00843E7F">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3E7F">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3E7F">
              <w:rPr>
                <w:rFonts w:ascii="GHEA Grapalat" w:hAnsi="GHEA Grapalat" w:cs="Sylfaen"/>
                <w:sz w:val="20"/>
                <w:szCs w:val="20"/>
                <w:lang w:val="hy-AM"/>
              </w:rPr>
              <w:t xml:space="preserve"> (բանկ)</w:t>
            </w:r>
            <w:r w:rsidRPr="00843E7F">
              <w:rPr>
                <w:rFonts w:ascii="GHEA Grapalat" w:hAnsi="GHEA Grapalat" w:cs="Arial"/>
                <w:sz w:val="20"/>
                <w:szCs w:val="20"/>
                <w:lang w:val="hy-AM"/>
              </w:rPr>
              <w:t xml:space="preserve">` </w:t>
            </w:r>
            <w:r w:rsidRPr="00440E56">
              <w:rPr>
                <w:rFonts w:ascii="GHEA Grapalat" w:hAnsi="GHEA Grapalat" w:cs="Arial"/>
                <w:b/>
                <w:sz w:val="20"/>
                <w:szCs w:val="20"/>
                <w:lang w:val="hy-AM"/>
              </w:rPr>
              <w:t xml:space="preserve"> </w:t>
            </w:r>
            <w:r w:rsidRPr="00124F89">
              <w:rPr>
                <w:rFonts w:ascii="Sylfaen" w:hAnsi="Sylfaen"/>
                <w:sz w:val="20"/>
                <w:lang w:val="hy-AM"/>
              </w:rPr>
              <w:t>«</w:t>
            </w:r>
            <w:r w:rsidRPr="00C45F10">
              <w:rPr>
                <w:rFonts w:ascii="Sylfaen" w:hAnsi="Sylfaen"/>
                <w:b/>
                <w:sz w:val="20"/>
                <w:lang w:val="hy-AM"/>
              </w:rPr>
              <w:t>Հայբիզնեսբանկ» ՓԲԸ</w:t>
            </w:r>
          </w:p>
        </w:tc>
      </w:tr>
      <w:tr w:rsidR="00BD21E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68CBA8" w:rsidR="00BD21E1" w:rsidRPr="00A71D81" w:rsidRDefault="00BD21E1" w:rsidP="00BD21E1">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3</w:t>
            </w:r>
            <w:r w:rsidRPr="00843E7F">
              <w:rPr>
                <w:rFonts w:ascii="GHEA Grapalat" w:hAnsi="GHEA Grapalat" w:cs="Sylfaen"/>
                <w:sz w:val="20"/>
                <w:szCs w:val="20"/>
                <w:lang w:val="hy-AM"/>
              </w:rPr>
              <w:t>.Շահառուի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հաշվի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համարը</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հշ</w:t>
            </w:r>
            <w:r w:rsidRPr="00843E7F">
              <w:rPr>
                <w:rFonts w:ascii="GHEA Grapalat" w:hAnsi="GHEA Grapalat" w:cs="Arial"/>
                <w:sz w:val="20"/>
                <w:szCs w:val="20"/>
                <w:lang w:val="hy-AM"/>
              </w:rPr>
              <w:t xml:space="preserve">.N) </w:t>
            </w:r>
            <w:r w:rsidRPr="00C45F10">
              <w:rPr>
                <w:rFonts w:ascii="Sylfaen" w:hAnsi="Sylfaen"/>
                <w:b/>
                <w:sz w:val="20"/>
                <w:lang w:val="hy-AM"/>
              </w:rPr>
              <w:t>1150004808698630</w:t>
            </w:r>
          </w:p>
        </w:tc>
      </w:tr>
      <w:tr w:rsidR="00BD21E1"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D21E1"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D21E1"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BD21E1"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BD21E1" w:rsidRPr="00A71D81" w:rsidRDefault="00BD21E1" w:rsidP="00BD21E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D21E1"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D21E1" w:rsidRPr="00A71D81" w:rsidRDefault="00BD21E1" w:rsidP="00BD21E1">
            <w:pPr>
              <w:rPr>
                <w:rFonts w:ascii="GHEA Grapalat" w:hAnsi="GHEA Grapalat" w:cs="Arial"/>
                <w:sz w:val="20"/>
                <w:szCs w:val="20"/>
              </w:rPr>
            </w:pPr>
          </w:p>
        </w:tc>
      </w:tr>
      <w:tr w:rsidR="00BD21E1"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D21E1" w:rsidRPr="00A71D81" w:rsidRDefault="00BD21E1" w:rsidP="00BD21E1">
            <w:pPr>
              <w:rPr>
                <w:rFonts w:ascii="GHEA Grapalat" w:hAnsi="GHEA Grapalat" w:cs="Arial"/>
                <w:sz w:val="20"/>
                <w:szCs w:val="20"/>
                <w:lang w:val="hy-AM"/>
              </w:rPr>
            </w:pPr>
          </w:p>
        </w:tc>
      </w:tr>
      <w:tr w:rsidR="00BD21E1"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BD21E1" w:rsidRPr="00A71D81" w:rsidRDefault="00BD21E1" w:rsidP="00BD21E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D21E1" w:rsidRPr="00A71D81" w:rsidRDefault="00BD21E1" w:rsidP="00BD21E1">
            <w:pPr>
              <w:rPr>
                <w:rFonts w:ascii="GHEA Grapalat" w:hAnsi="GHEA Grapalat" w:cs="Sylfaen"/>
                <w:sz w:val="20"/>
                <w:szCs w:val="20"/>
                <w:lang w:val="ru-RU"/>
              </w:rPr>
            </w:pPr>
          </w:p>
        </w:tc>
      </w:tr>
      <w:tr w:rsidR="00BD21E1"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BD21E1" w:rsidRPr="00A71D81" w:rsidRDefault="00BD21E1" w:rsidP="00BD21E1">
            <w:pPr>
              <w:rPr>
                <w:rFonts w:ascii="GHEA Grapalat" w:hAnsi="GHEA Grapalat" w:cs="Sylfaen"/>
                <w:sz w:val="20"/>
                <w:szCs w:val="20"/>
                <w:lang w:val="hy-AM"/>
              </w:rPr>
            </w:pPr>
          </w:p>
        </w:tc>
      </w:tr>
      <w:tr w:rsidR="00BD21E1"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BD21E1" w:rsidRPr="00A71D81" w:rsidRDefault="00BD21E1" w:rsidP="00BD21E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BD21E1" w:rsidRPr="00A71D81" w:rsidRDefault="00BD21E1" w:rsidP="00BD21E1">
            <w:pPr>
              <w:rPr>
                <w:rFonts w:ascii="GHEA Grapalat" w:hAnsi="GHEA Grapalat" w:cs="Sylfaen"/>
                <w:sz w:val="20"/>
                <w:szCs w:val="20"/>
              </w:rPr>
            </w:pPr>
          </w:p>
          <w:p w14:paraId="2BC2A2CB" w14:textId="77777777" w:rsidR="00BD21E1" w:rsidRPr="00A71D81" w:rsidRDefault="00BD21E1" w:rsidP="00BD21E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BD21E1" w:rsidRPr="00A71D81" w:rsidRDefault="00BD21E1" w:rsidP="00BD21E1">
            <w:pPr>
              <w:rPr>
                <w:rFonts w:ascii="GHEA Grapalat" w:hAnsi="GHEA Grapalat" w:cs="Tahoma"/>
                <w:color w:val="000000"/>
                <w:sz w:val="20"/>
                <w:szCs w:val="20"/>
              </w:rPr>
            </w:pPr>
          </w:p>
          <w:p w14:paraId="5056BCBE" w14:textId="77777777" w:rsidR="00BD21E1" w:rsidRPr="00A71D81" w:rsidRDefault="00BD21E1" w:rsidP="00BD21E1">
            <w:pPr>
              <w:rPr>
                <w:rFonts w:ascii="GHEA Grapalat" w:hAnsi="GHEA Grapalat" w:cs="Sylfaen"/>
                <w:sz w:val="20"/>
                <w:szCs w:val="20"/>
              </w:rPr>
            </w:pPr>
          </w:p>
          <w:p w14:paraId="2A93A921"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BD21E1" w:rsidRPr="00A71D81" w:rsidRDefault="00BD21E1" w:rsidP="00BD21E1">
            <w:pPr>
              <w:rPr>
                <w:rFonts w:ascii="GHEA Grapalat" w:hAnsi="GHEA Grapalat" w:cs="Sylfaen"/>
                <w:sz w:val="20"/>
                <w:szCs w:val="20"/>
              </w:rPr>
            </w:pPr>
          </w:p>
          <w:p w14:paraId="1B971C6B"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D21E1" w:rsidRPr="00A71D81" w:rsidRDefault="00BD21E1" w:rsidP="00BD21E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BD21E1" w:rsidRPr="00A71D81" w:rsidRDefault="00BD21E1" w:rsidP="00BD21E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BD21E1" w:rsidRPr="00A71D81" w:rsidRDefault="00BD21E1" w:rsidP="00BD21E1">
            <w:pPr>
              <w:jc w:val="right"/>
              <w:rPr>
                <w:rFonts w:ascii="GHEA Grapalat" w:hAnsi="GHEA Grapalat" w:cs="Sylfaen"/>
                <w:sz w:val="20"/>
                <w:szCs w:val="20"/>
              </w:rPr>
            </w:pPr>
          </w:p>
          <w:p w14:paraId="7237A1BC" w14:textId="77777777" w:rsidR="00BD21E1" w:rsidRPr="00A71D81" w:rsidRDefault="00BD21E1" w:rsidP="00BD21E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BD21E1" w:rsidRPr="00A71D81" w:rsidRDefault="00BD21E1" w:rsidP="00BD21E1">
            <w:pPr>
              <w:jc w:val="right"/>
              <w:rPr>
                <w:rFonts w:ascii="GHEA Grapalat" w:hAnsi="GHEA Grapalat" w:cs="Tahoma"/>
                <w:color w:val="000000"/>
                <w:sz w:val="20"/>
                <w:szCs w:val="20"/>
              </w:rPr>
            </w:pPr>
          </w:p>
          <w:p w14:paraId="738F0C2C" w14:textId="77777777" w:rsidR="00BD21E1" w:rsidRPr="00A71D81" w:rsidRDefault="00BD21E1" w:rsidP="00BD21E1">
            <w:pPr>
              <w:jc w:val="right"/>
              <w:rPr>
                <w:rFonts w:ascii="GHEA Grapalat" w:hAnsi="GHEA Grapalat" w:cs="Tahoma"/>
                <w:color w:val="000000"/>
                <w:sz w:val="20"/>
                <w:szCs w:val="20"/>
              </w:rPr>
            </w:pPr>
          </w:p>
          <w:p w14:paraId="51D2F5E9"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BD21E1" w:rsidRPr="00A71D81" w:rsidRDefault="00BD21E1" w:rsidP="00BD21E1">
            <w:pPr>
              <w:jc w:val="right"/>
              <w:rPr>
                <w:rFonts w:ascii="GHEA Grapalat" w:hAnsi="GHEA Grapalat" w:cs="Sylfaen"/>
                <w:sz w:val="20"/>
                <w:szCs w:val="20"/>
              </w:rPr>
            </w:pPr>
          </w:p>
          <w:p w14:paraId="5AE6F9C9"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BD21E1" w:rsidRPr="00A71D81" w:rsidRDefault="00BD21E1" w:rsidP="00BD21E1">
            <w:pPr>
              <w:jc w:val="right"/>
              <w:rPr>
                <w:rFonts w:ascii="GHEA Grapalat" w:hAnsi="GHEA Grapalat" w:cs="Sylfaen"/>
                <w:sz w:val="20"/>
                <w:szCs w:val="20"/>
              </w:rPr>
            </w:pPr>
          </w:p>
        </w:tc>
      </w:tr>
      <w:tr w:rsidR="00BD21E1"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BD21E1" w:rsidRPr="00A71D81" w:rsidRDefault="00BD21E1" w:rsidP="00BD21E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BD21E1" w:rsidRPr="00A71D81" w:rsidRDefault="00BD21E1" w:rsidP="00BD21E1">
            <w:pPr>
              <w:rPr>
                <w:rFonts w:ascii="GHEA Grapalat" w:hAnsi="GHEA Grapalat" w:cs="Tahoma"/>
                <w:color w:val="000000"/>
                <w:sz w:val="20"/>
                <w:szCs w:val="20"/>
              </w:rPr>
            </w:pPr>
          </w:p>
          <w:p w14:paraId="5B836E99" w14:textId="77777777" w:rsidR="00BD21E1" w:rsidRPr="00A71D81" w:rsidRDefault="00BD21E1" w:rsidP="00BD21E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BD21E1" w:rsidRPr="00A71D81" w:rsidRDefault="00BD21E1" w:rsidP="00BD21E1">
            <w:pPr>
              <w:jc w:val="right"/>
              <w:rPr>
                <w:rFonts w:ascii="GHEA Grapalat" w:hAnsi="GHEA Grapalat" w:cs="Tahoma"/>
                <w:color w:val="000000"/>
                <w:sz w:val="20"/>
                <w:szCs w:val="20"/>
              </w:rPr>
            </w:pPr>
          </w:p>
          <w:p w14:paraId="4B68C500" w14:textId="77777777" w:rsidR="00BD21E1" w:rsidRPr="00A71D81" w:rsidRDefault="00BD21E1" w:rsidP="00BD21E1">
            <w:pPr>
              <w:jc w:val="right"/>
              <w:rPr>
                <w:rFonts w:ascii="GHEA Grapalat" w:hAnsi="GHEA Grapalat" w:cs="Tahoma"/>
                <w:color w:val="000000"/>
                <w:sz w:val="20"/>
                <w:szCs w:val="20"/>
              </w:rPr>
            </w:pPr>
          </w:p>
          <w:p w14:paraId="0D5A5E1B" w14:textId="77777777" w:rsidR="00BD21E1" w:rsidRPr="00A71D81" w:rsidRDefault="00BD21E1" w:rsidP="00BD21E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BD21E1" w:rsidRPr="00A71D81" w:rsidRDefault="00BD21E1" w:rsidP="00BD21E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BD21E1" w:rsidRPr="00A71D81" w:rsidRDefault="00BD21E1" w:rsidP="00BD21E1">
            <w:pPr>
              <w:jc w:val="right"/>
              <w:rPr>
                <w:rFonts w:ascii="GHEA Grapalat" w:hAnsi="GHEA Grapalat" w:cs="Arial"/>
                <w:sz w:val="20"/>
                <w:szCs w:val="20"/>
                <w:lang w:val="hy-AM"/>
              </w:rPr>
            </w:pPr>
          </w:p>
        </w:tc>
      </w:tr>
      <w:tr w:rsidR="00BD21E1"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BD21E1" w:rsidRPr="00A71D81" w:rsidRDefault="00BD21E1" w:rsidP="00BD21E1">
            <w:pPr>
              <w:rPr>
                <w:rFonts w:ascii="GHEA Grapalat" w:hAnsi="GHEA Grapalat" w:cs="Sylfaen"/>
                <w:sz w:val="20"/>
                <w:szCs w:val="20"/>
              </w:rPr>
            </w:pPr>
          </w:p>
          <w:p w14:paraId="0A618CFD" w14:textId="77777777" w:rsidR="00BD21E1" w:rsidRPr="00A71D81" w:rsidRDefault="00BD21E1" w:rsidP="00BD21E1">
            <w:pPr>
              <w:rPr>
                <w:rFonts w:ascii="GHEA Grapalat" w:hAnsi="GHEA Grapalat" w:cs="Sylfaen"/>
                <w:sz w:val="20"/>
                <w:szCs w:val="20"/>
              </w:rPr>
            </w:pPr>
          </w:p>
          <w:p w14:paraId="5B6A751D" w14:textId="77777777" w:rsidR="00BD21E1" w:rsidRPr="00A71D81" w:rsidRDefault="00BD21E1" w:rsidP="00BD21E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BD21E1" w:rsidRPr="00A71D81" w:rsidRDefault="00BD21E1" w:rsidP="00BD21E1">
            <w:pPr>
              <w:rPr>
                <w:rFonts w:ascii="GHEA Grapalat" w:hAnsi="GHEA Grapalat" w:cs="Sylfaen"/>
                <w:sz w:val="20"/>
                <w:szCs w:val="20"/>
              </w:rPr>
            </w:pPr>
          </w:p>
          <w:p w14:paraId="2A3B5ED7"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BD21E1" w:rsidRPr="00A71D81" w:rsidRDefault="00BD21E1" w:rsidP="00BD21E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BD21E1" w:rsidRPr="00A71D81" w:rsidRDefault="00BD21E1" w:rsidP="00BD21E1">
            <w:pPr>
              <w:rPr>
                <w:rFonts w:ascii="GHEA Grapalat" w:hAnsi="GHEA Grapalat" w:cs="Sylfaen"/>
                <w:sz w:val="20"/>
                <w:szCs w:val="20"/>
              </w:rPr>
            </w:pPr>
          </w:p>
          <w:p w14:paraId="28A98A1C"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BD21E1" w:rsidRPr="00A71D81" w:rsidRDefault="00BD21E1" w:rsidP="00BD21E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BD21E1" w:rsidRPr="00A71D81" w:rsidRDefault="00BD21E1" w:rsidP="00BD21E1">
            <w:pPr>
              <w:rPr>
                <w:rFonts w:ascii="GHEA Grapalat" w:hAnsi="GHEA Grapalat" w:cs="Sylfaen"/>
                <w:color w:val="000000"/>
                <w:sz w:val="20"/>
                <w:szCs w:val="20"/>
              </w:rPr>
            </w:pPr>
          </w:p>
          <w:p w14:paraId="59BEDAEA" w14:textId="77777777" w:rsidR="00BD21E1" w:rsidRPr="00A71D81" w:rsidRDefault="00BD21E1" w:rsidP="00BD21E1">
            <w:pPr>
              <w:rPr>
                <w:rFonts w:ascii="GHEA Grapalat" w:hAnsi="GHEA Grapalat" w:cs="Sylfaen"/>
                <w:sz w:val="20"/>
                <w:szCs w:val="20"/>
              </w:rPr>
            </w:pPr>
          </w:p>
          <w:p w14:paraId="09E13C18" w14:textId="77777777" w:rsidR="00BD21E1" w:rsidRPr="00A71D81" w:rsidRDefault="00BD21E1" w:rsidP="00BD21E1">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95A4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95A4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95A4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95A4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95A4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2C61381F" w:rsidR="00631658" w:rsidRPr="00A71D81" w:rsidRDefault="00631658" w:rsidP="00BD21E1">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«---ԲՄԱՊՁԲ---/---»*  ծածկագրով</w:t>
      </w:r>
    </w:p>
    <w:p w14:paraId="5BE6F7DC" w14:textId="00865E5E" w:rsidR="00631658" w:rsidRPr="00A71D81" w:rsidRDefault="00CC023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D21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0002D6"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1E6E1B">
              <w:rPr>
                <w:rFonts w:ascii="Sylfaen" w:hAnsi="Sylfaen"/>
                <w:b/>
                <w:sz w:val="20"/>
                <w:lang w:val="hy-AM"/>
              </w:rPr>
              <w:t>«ԹԻՎ 20 ՊՈԼԻԿԼԻՆԻԿԱ» ՓԲԸ</w:t>
            </w:r>
          </w:p>
        </w:tc>
      </w:tr>
      <w:tr w:rsidR="00BD21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EB86379" w:rsidR="00BD21E1" w:rsidRPr="00A71D81" w:rsidRDefault="00BD21E1" w:rsidP="00BD21E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D21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822BA3"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C45F10">
              <w:rPr>
                <w:rFonts w:ascii="Sylfaen" w:hAnsi="Sylfaen"/>
                <w:b/>
                <w:sz w:val="20"/>
                <w:lang w:val="hy-AM"/>
              </w:rPr>
              <w:t>01201955</w:t>
            </w:r>
          </w:p>
        </w:tc>
      </w:tr>
      <w:tr w:rsidR="00BD21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6B40F1D" w:rsidR="00BD21E1" w:rsidRPr="00A71D81" w:rsidRDefault="00BD21E1" w:rsidP="00BD21E1">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2</w:t>
            </w:r>
            <w:r w:rsidRPr="00843E7F">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843E7F">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843E7F">
              <w:rPr>
                <w:rFonts w:ascii="GHEA Grapalat" w:hAnsi="GHEA Grapalat" w:cs="Sylfaen"/>
                <w:sz w:val="20"/>
                <w:szCs w:val="20"/>
                <w:lang w:val="hy-AM"/>
              </w:rPr>
              <w:t xml:space="preserve"> (բանկ)</w:t>
            </w:r>
            <w:r w:rsidRPr="00843E7F">
              <w:rPr>
                <w:rFonts w:ascii="GHEA Grapalat" w:hAnsi="GHEA Grapalat" w:cs="Arial"/>
                <w:sz w:val="20"/>
                <w:szCs w:val="20"/>
                <w:lang w:val="hy-AM"/>
              </w:rPr>
              <w:t xml:space="preserve">` </w:t>
            </w:r>
            <w:r w:rsidRPr="00440E56">
              <w:rPr>
                <w:rFonts w:ascii="GHEA Grapalat" w:hAnsi="GHEA Grapalat" w:cs="Arial"/>
                <w:b/>
                <w:sz w:val="20"/>
                <w:szCs w:val="20"/>
                <w:lang w:val="hy-AM"/>
              </w:rPr>
              <w:t xml:space="preserve"> </w:t>
            </w:r>
            <w:r w:rsidRPr="00124F89">
              <w:rPr>
                <w:rFonts w:ascii="Sylfaen" w:hAnsi="Sylfaen"/>
                <w:sz w:val="20"/>
                <w:lang w:val="hy-AM"/>
              </w:rPr>
              <w:t>«</w:t>
            </w:r>
            <w:r w:rsidRPr="00C45F10">
              <w:rPr>
                <w:rFonts w:ascii="Sylfaen" w:hAnsi="Sylfaen"/>
                <w:b/>
                <w:sz w:val="20"/>
                <w:lang w:val="hy-AM"/>
              </w:rPr>
              <w:t>Հայբիզնեսբանկ» ՓԲԸ</w:t>
            </w:r>
          </w:p>
        </w:tc>
      </w:tr>
      <w:tr w:rsidR="00BD21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838B2A" w:rsidR="00BD21E1" w:rsidRPr="00A71D81" w:rsidRDefault="00BD21E1" w:rsidP="00BD21E1">
            <w:pPr>
              <w:rPr>
                <w:rFonts w:ascii="GHEA Grapalat" w:hAnsi="GHEA Grapalat" w:cs="Arial"/>
                <w:sz w:val="20"/>
                <w:szCs w:val="20"/>
              </w:rPr>
            </w:pPr>
            <w:r w:rsidRPr="00843E7F">
              <w:rPr>
                <w:rFonts w:ascii="GHEA Grapalat" w:hAnsi="GHEA Grapalat" w:cs="Sylfaen"/>
                <w:sz w:val="20"/>
                <w:szCs w:val="20"/>
                <w:lang w:val="hy-AM"/>
              </w:rPr>
              <w:t>1</w:t>
            </w:r>
            <w:r w:rsidRPr="00A71D81">
              <w:rPr>
                <w:rFonts w:ascii="GHEA Grapalat" w:hAnsi="GHEA Grapalat" w:cs="Sylfaen"/>
                <w:sz w:val="20"/>
                <w:szCs w:val="20"/>
                <w:lang w:val="hy-AM"/>
              </w:rPr>
              <w:t>3</w:t>
            </w:r>
            <w:r w:rsidRPr="00843E7F">
              <w:rPr>
                <w:rFonts w:ascii="GHEA Grapalat" w:hAnsi="GHEA Grapalat" w:cs="Sylfaen"/>
                <w:sz w:val="20"/>
                <w:szCs w:val="20"/>
                <w:lang w:val="hy-AM"/>
              </w:rPr>
              <w:t>.Շահառուի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հաշվի</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համարը</w:t>
            </w:r>
            <w:r w:rsidRPr="00843E7F">
              <w:rPr>
                <w:rFonts w:ascii="GHEA Grapalat" w:hAnsi="GHEA Grapalat" w:cs="Arial"/>
                <w:sz w:val="20"/>
                <w:szCs w:val="20"/>
                <w:lang w:val="hy-AM"/>
              </w:rPr>
              <w:t xml:space="preserve"> (</w:t>
            </w:r>
            <w:r w:rsidRPr="00843E7F">
              <w:rPr>
                <w:rFonts w:ascii="GHEA Grapalat" w:hAnsi="GHEA Grapalat" w:cs="Sylfaen"/>
                <w:sz w:val="20"/>
                <w:szCs w:val="20"/>
                <w:lang w:val="hy-AM"/>
              </w:rPr>
              <w:t>հշ</w:t>
            </w:r>
            <w:r w:rsidRPr="00843E7F">
              <w:rPr>
                <w:rFonts w:ascii="GHEA Grapalat" w:hAnsi="GHEA Grapalat" w:cs="Arial"/>
                <w:sz w:val="20"/>
                <w:szCs w:val="20"/>
                <w:lang w:val="hy-AM"/>
              </w:rPr>
              <w:t xml:space="preserve">.N) </w:t>
            </w:r>
            <w:r w:rsidRPr="00C45F10">
              <w:rPr>
                <w:rFonts w:ascii="Sylfaen" w:hAnsi="Sylfaen"/>
                <w:b/>
                <w:sz w:val="20"/>
                <w:lang w:val="hy-AM"/>
              </w:rPr>
              <w:t>1150004808698630</w:t>
            </w:r>
          </w:p>
        </w:tc>
      </w:tr>
      <w:tr w:rsidR="00BD21E1"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D21E1"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D21E1"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BD21E1"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BD21E1" w:rsidRPr="00A71D81" w:rsidRDefault="00BD21E1" w:rsidP="00BD21E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D21E1"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BD21E1" w:rsidRPr="00A71D81" w:rsidRDefault="00BD21E1" w:rsidP="00BD21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BD21E1" w:rsidRPr="00A71D81" w:rsidRDefault="00BD21E1" w:rsidP="00BD21E1">
            <w:pPr>
              <w:rPr>
                <w:rFonts w:ascii="GHEA Grapalat" w:hAnsi="GHEA Grapalat" w:cs="Arial"/>
                <w:sz w:val="20"/>
                <w:szCs w:val="20"/>
              </w:rPr>
            </w:pPr>
          </w:p>
        </w:tc>
      </w:tr>
      <w:tr w:rsidR="00BD21E1"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BD21E1" w:rsidRPr="00A71D81" w:rsidRDefault="00BD21E1" w:rsidP="00BD21E1">
            <w:pPr>
              <w:rPr>
                <w:rFonts w:ascii="GHEA Grapalat" w:hAnsi="GHEA Grapalat" w:cs="Arial"/>
                <w:sz w:val="20"/>
                <w:szCs w:val="20"/>
                <w:lang w:val="hy-AM"/>
              </w:rPr>
            </w:pPr>
          </w:p>
        </w:tc>
      </w:tr>
      <w:tr w:rsidR="00BD21E1"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BD21E1" w:rsidRPr="00A71D81" w:rsidRDefault="00BD21E1" w:rsidP="00BD21E1">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BD21E1" w:rsidRPr="00A71D81" w:rsidRDefault="00BD21E1" w:rsidP="00BD21E1">
            <w:pPr>
              <w:rPr>
                <w:rFonts w:ascii="GHEA Grapalat" w:hAnsi="GHEA Grapalat" w:cs="Sylfaen"/>
                <w:sz w:val="20"/>
                <w:szCs w:val="20"/>
                <w:lang w:val="ru-RU"/>
              </w:rPr>
            </w:pPr>
          </w:p>
        </w:tc>
      </w:tr>
      <w:tr w:rsidR="00BD21E1"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BD21E1" w:rsidRPr="00A71D81" w:rsidRDefault="00BD21E1" w:rsidP="00BD21E1">
            <w:pPr>
              <w:rPr>
                <w:rFonts w:ascii="GHEA Grapalat" w:hAnsi="GHEA Grapalat" w:cs="Sylfaen"/>
                <w:sz w:val="20"/>
                <w:szCs w:val="20"/>
                <w:lang w:val="hy-AM"/>
              </w:rPr>
            </w:pPr>
          </w:p>
        </w:tc>
      </w:tr>
      <w:tr w:rsidR="00BD21E1"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BD21E1" w:rsidRPr="00A71D81" w:rsidRDefault="00BD21E1" w:rsidP="00BD21E1">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BD21E1" w:rsidRPr="00A71D81" w:rsidRDefault="00BD21E1" w:rsidP="00BD21E1">
            <w:pPr>
              <w:rPr>
                <w:rFonts w:ascii="GHEA Grapalat" w:hAnsi="GHEA Grapalat" w:cs="Sylfaen"/>
                <w:sz w:val="20"/>
                <w:szCs w:val="20"/>
              </w:rPr>
            </w:pPr>
          </w:p>
          <w:p w14:paraId="5C78597E" w14:textId="77777777" w:rsidR="00BD21E1" w:rsidRPr="00A71D81" w:rsidRDefault="00BD21E1" w:rsidP="00BD21E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BD21E1" w:rsidRPr="00A71D81" w:rsidRDefault="00BD21E1" w:rsidP="00BD21E1">
            <w:pPr>
              <w:rPr>
                <w:rFonts w:ascii="GHEA Grapalat" w:hAnsi="GHEA Grapalat" w:cs="Tahoma"/>
                <w:color w:val="000000"/>
                <w:sz w:val="20"/>
                <w:szCs w:val="20"/>
              </w:rPr>
            </w:pPr>
          </w:p>
          <w:p w14:paraId="086EF3E4" w14:textId="77777777" w:rsidR="00BD21E1" w:rsidRPr="00A71D81" w:rsidRDefault="00BD21E1" w:rsidP="00BD21E1">
            <w:pPr>
              <w:rPr>
                <w:rFonts w:ascii="GHEA Grapalat" w:hAnsi="GHEA Grapalat" w:cs="Sylfaen"/>
                <w:sz w:val="20"/>
                <w:szCs w:val="20"/>
              </w:rPr>
            </w:pPr>
          </w:p>
          <w:p w14:paraId="238F198B"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BD21E1" w:rsidRPr="00A71D81" w:rsidRDefault="00BD21E1" w:rsidP="00BD21E1">
            <w:pPr>
              <w:rPr>
                <w:rFonts w:ascii="GHEA Grapalat" w:hAnsi="GHEA Grapalat" w:cs="Sylfaen"/>
                <w:sz w:val="20"/>
                <w:szCs w:val="20"/>
              </w:rPr>
            </w:pPr>
          </w:p>
          <w:p w14:paraId="29C67C49"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BD21E1" w:rsidRPr="00A71D81" w:rsidRDefault="00BD21E1" w:rsidP="00BD21E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BD21E1" w:rsidRPr="00A71D81" w:rsidRDefault="00BD21E1" w:rsidP="00BD21E1">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BD21E1" w:rsidRPr="00A71D81" w:rsidRDefault="00BD21E1" w:rsidP="00BD21E1">
            <w:pPr>
              <w:jc w:val="right"/>
              <w:rPr>
                <w:rFonts w:ascii="GHEA Grapalat" w:hAnsi="GHEA Grapalat" w:cs="Sylfaen"/>
                <w:sz w:val="20"/>
                <w:szCs w:val="20"/>
              </w:rPr>
            </w:pPr>
          </w:p>
          <w:p w14:paraId="0D9441E1" w14:textId="77777777" w:rsidR="00BD21E1" w:rsidRPr="00A71D81" w:rsidRDefault="00BD21E1" w:rsidP="00BD21E1">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BD21E1" w:rsidRPr="00A71D81" w:rsidRDefault="00BD21E1" w:rsidP="00BD21E1">
            <w:pPr>
              <w:jc w:val="right"/>
              <w:rPr>
                <w:rFonts w:ascii="GHEA Grapalat" w:hAnsi="GHEA Grapalat" w:cs="Tahoma"/>
                <w:color w:val="000000"/>
                <w:sz w:val="20"/>
                <w:szCs w:val="20"/>
              </w:rPr>
            </w:pPr>
          </w:p>
          <w:p w14:paraId="7E37809F" w14:textId="77777777" w:rsidR="00BD21E1" w:rsidRPr="00A71D81" w:rsidRDefault="00BD21E1" w:rsidP="00BD21E1">
            <w:pPr>
              <w:jc w:val="right"/>
              <w:rPr>
                <w:rFonts w:ascii="GHEA Grapalat" w:hAnsi="GHEA Grapalat" w:cs="Tahoma"/>
                <w:color w:val="000000"/>
                <w:sz w:val="20"/>
                <w:szCs w:val="20"/>
              </w:rPr>
            </w:pPr>
          </w:p>
          <w:p w14:paraId="324E4804"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BD21E1" w:rsidRPr="00A71D81" w:rsidRDefault="00BD21E1" w:rsidP="00BD21E1">
            <w:pPr>
              <w:jc w:val="right"/>
              <w:rPr>
                <w:rFonts w:ascii="GHEA Grapalat" w:hAnsi="GHEA Grapalat" w:cs="Sylfaen"/>
                <w:sz w:val="20"/>
                <w:szCs w:val="20"/>
              </w:rPr>
            </w:pPr>
          </w:p>
          <w:p w14:paraId="6CBD4B2E" w14:textId="77777777" w:rsidR="00BD21E1" w:rsidRPr="00A71D81" w:rsidRDefault="00BD21E1" w:rsidP="00BD21E1">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BD21E1" w:rsidRPr="00A71D81" w:rsidRDefault="00BD21E1" w:rsidP="00BD21E1">
            <w:pPr>
              <w:jc w:val="right"/>
              <w:rPr>
                <w:rFonts w:ascii="GHEA Grapalat" w:hAnsi="GHEA Grapalat" w:cs="Sylfaen"/>
                <w:sz w:val="20"/>
                <w:szCs w:val="20"/>
              </w:rPr>
            </w:pPr>
          </w:p>
        </w:tc>
      </w:tr>
      <w:tr w:rsidR="00BD21E1"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BD21E1" w:rsidRPr="00A71D81" w:rsidRDefault="00BD21E1" w:rsidP="00BD21E1">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BD21E1" w:rsidRPr="00A71D81" w:rsidRDefault="00BD21E1" w:rsidP="00BD21E1">
            <w:pPr>
              <w:rPr>
                <w:rFonts w:ascii="GHEA Grapalat" w:hAnsi="GHEA Grapalat" w:cs="Tahoma"/>
                <w:color w:val="000000"/>
                <w:sz w:val="20"/>
                <w:szCs w:val="20"/>
              </w:rPr>
            </w:pPr>
          </w:p>
          <w:p w14:paraId="1AB2616C" w14:textId="77777777" w:rsidR="00BD21E1" w:rsidRPr="00A71D81" w:rsidRDefault="00BD21E1" w:rsidP="00BD21E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BD21E1" w:rsidRPr="00A71D81" w:rsidRDefault="00BD21E1" w:rsidP="00BD21E1">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BD21E1" w:rsidRPr="00A71D81" w:rsidRDefault="00BD21E1" w:rsidP="00BD21E1">
            <w:pPr>
              <w:jc w:val="right"/>
              <w:rPr>
                <w:rFonts w:ascii="GHEA Grapalat" w:hAnsi="GHEA Grapalat" w:cs="Tahoma"/>
                <w:color w:val="000000"/>
                <w:sz w:val="20"/>
                <w:szCs w:val="20"/>
              </w:rPr>
            </w:pPr>
          </w:p>
          <w:p w14:paraId="236E8CCE" w14:textId="77777777" w:rsidR="00BD21E1" w:rsidRPr="00A71D81" w:rsidRDefault="00BD21E1" w:rsidP="00BD21E1">
            <w:pPr>
              <w:jc w:val="right"/>
              <w:rPr>
                <w:rFonts w:ascii="GHEA Grapalat" w:hAnsi="GHEA Grapalat" w:cs="Tahoma"/>
                <w:color w:val="000000"/>
                <w:sz w:val="20"/>
                <w:szCs w:val="20"/>
              </w:rPr>
            </w:pPr>
          </w:p>
          <w:p w14:paraId="631C7B59" w14:textId="77777777" w:rsidR="00BD21E1" w:rsidRPr="00A71D81" w:rsidRDefault="00BD21E1" w:rsidP="00BD21E1">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BD21E1" w:rsidRPr="00A71D81" w:rsidRDefault="00BD21E1" w:rsidP="00BD21E1">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BD21E1" w:rsidRPr="00A71D81" w:rsidRDefault="00BD21E1" w:rsidP="00BD21E1">
            <w:pPr>
              <w:jc w:val="right"/>
              <w:rPr>
                <w:rFonts w:ascii="GHEA Grapalat" w:hAnsi="GHEA Grapalat" w:cs="Arial"/>
                <w:sz w:val="20"/>
                <w:szCs w:val="20"/>
                <w:lang w:val="hy-AM"/>
              </w:rPr>
            </w:pPr>
          </w:p>
        </w:tc>
      </w:tr>
      <w:tr w:rsidR="00BD21E1"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BD21E1" w:rsidRPr="00A71D81" w:rsidRDefault="00BD21E1" w:rsidP="00BD21E1">
            <w:pPr>
              <w:rPr>
                <w:rFonts w:ascii="GHEA Grapalat" w:hAnsi="GHEA Grapalat" w:cs="Sylfaen"/>
                <w:sz w:val="20"/>
                <w:szCs w:val="20"/>
              </w:rPr>
            </w:pPr>
          </w:p>
          <w:p w14:paraId="07723CDE" w14:textId="77777777" w:rsidR="00BD21E1" w:rsidRPr="00A71D81" w:rsidRDefault="00BD21E1" w:rsidP="00BD21E1">
            <w:pPr>
              <w:rPr>
                <w:rFonts w:ascii="GHEA Grapalat" w:hAnsi="GHEA Grapalat" w:cs="Sylfaen"/>
                <w:sz w:val="20"/>
                <w:szCs w:val="20"/>
              </w:rPr>
            </w:pPr>
          </w:p>
          <w:p w14:paraId="4495D2CF" w14:textId="77777777" w:rsidR="00BD21E1" w:rsidRPr="00A71D81" w:rsidRDefault="00BD21E1" w:rsidP="00BD21E1">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BD21E1" w:rsidRPr="00A71D81" w:rsidRDefault="00BD21E1" w:rsidP="00BD21E1">
            <w:pPr>
              <w:rPr>
                <w:rFonts w:ascii="GHEA Grapalat" w:hAnsi="GHEA Grapalat" w:cs="Sylfaen"/>
                <w:sz w:val="20"/>
                <w:szCs w:val="20"/>
              </w:rPr>
            </w:pPr>
          </w:p>
          <w:p w14:paraId="23003C92"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BD21E1" w:rsidRPr="00A71D81" w:rsidRDefault="00BD21E1" w:rsidP="00BD21E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BD21E1" w:rsidRPr="00A71D81" w:rsidRDefault="00BD21E1" w:rsidP="00BD21E1">
            <w:pPr>
              <w:rPr>
                <w:rFonts w:ascii="GHEA Grapalat" w:hAnsi="GHEA Grapalat" w:cs="Sylfaen"/>
                <w:sz w:val="20"/>
                <w:szCs w:val="20"/>
              </w:rPr>
            </w:pPr>
          </w:p>
          <w:p w14:paraId="2E504DA5" w14:textId="77777777" w:rsidR="00BD21E1" w:rsidRPr="00A71D81" w:rsidRDefault="00BD21E1" w:rsidP="00BD21E1">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BD21E1" w:rsidRPr="00A71D81" w:rsidRDefault="00BD21E1" w:rsidP="00BD21E1">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BD21E1" w:rsidRPr="00A71D81" w:rsidRDefault="00BD21E1" w:rsidP="00BD21E1">
            <w:pPr>
              <w:rPr>
                <w:rFonts w:ascii="GHEA Grapalat" w:hAnsi="GHEA Grapalat" w:cs="Sylfaen"/>
                <w:color w:val="000000"/>
                <w:sz w:val="20"/>
                <w:szCs w:val="20"/>
              </w:rPr>
            </w:pPr>
          </w:p>
          <w:p w14:paraId="315AA57C" w14:textId="77777777" w:rsidR="00BD21E1" w:rsidRPr="00A71D81" w:rsidRDefault="00BD21E1" w:rsidP="00BD21E1">
            <w:pPr>
              <w:rPr>
                <w:rFonts w:ascii="GHEA Grapalat" w:hAnsi="GHEA Grapalat" w:cs="Sylfaen"/>
                <w:sz w:val="20"/>
                <w:szCs w:val="20"/>
              </w:rPr>
            </w:pPr>
          </w:p>
          <w:p w14:paraId="7D8B4129" w14:textId="77777777" w:rsidR="00BD21E1" w:rsidRPr="00A71D81" w:rsidRDefault="00BD21E1" w:rsidP="00BD21E1">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95A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95A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95A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95A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95A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2FFEE4BC" w14:textId="7AC8DFCA" w:rsidR="00CB5EFD" w:rsidRPr="00A71D81" w:rsidRDefault="00334B2F" w:rsidP="00BD21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«---ԲՄԱՊՁԲ---/---»</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4B063" w:rsidR="00071D1C" w:rsidRPr="00A71D81" w:rsidRDefault="00CC023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0359E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441CC" w:rsidRPr="004441CC">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EA570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4441CC" w:rsidRPr="004441CC">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DD1CCE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4441CC">
        <w:rPr>
          <w:rFonts w:ascii="GHEA Grapalat" w:hAnsi="GHEA Grapalat" w:cs="Sylfaen"/>
          <w:sz w:val="20"/>
          <w:lang w:val="pt-BR"/>
        </w:rPr>
        <w:t>_</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A5221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4441CC" w:rsidRPr="004441CC">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62C37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4441CC" w:rsidRPr="004441CC">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B673E8" w:rsidRDefault="00071D1C" w:rsidP="00EF3662">
            <w:pPr>
              <w:jc w:val="center"/>
              <w:rPr>
                <w:rFonts w:ascii="GHEA Grapalat" w:hAnsi="GHEA Grapalat"/>
                <w:sz w:val="22"/>
                <w:szCs w:val="22"/>
                <w:u w:val="single"/>
                <w:lang w:val="hy-AM"/>
              </w:rPr>
            </w:pPr>
            <w:r w:rsidRPr="00B673E8">
              <w:rPr>
                <w:rFonts w:ascii="GHEA Grapalat" w:hAnsi="GHEA Grapalat"/>
                <w:sz w:val="22"/>
                <w:szCs w:val="22"/>
                <w:u w:val="single"/>
                <w:lang w:val="hy-AM"/>
              </w:rPr>
              <w:t xml:space="preserve"> </w:t>
            </w:r>
          </w:p>
          <w:p w14:paraId="2B7E40A9" w14:textId="77777777" w:rsidR="00B673E8" w:rsidRPr="001E6E1B" w:rsidRDefault="00B673E8" w:rsidP="00B673E8">
            <w:pPr>
              <w:jc w:val="center"/>
              <w:rPr>
                <w:rFonts w:ascii="Sylfaen" w:hAnsi="Sylfaen"/>
                <w:b/>
                <w:sz w:val="20"/>
                <w:lang w:val="hy-AM"/>
              </w:rPr>
            </w:pPr>
            <w:r w:rsidRPr="001E6E1B">
              <w:rPr>
                <w:rFonts w:ascii="Sylfaen" w:hAnsi="Sylfaen"/>
                <w:b/>
                <w:sz w:val="20"/>
                <w:lang w:val="hy-AM"/>
              </w:rPr>
              <w:lastRenderedPageBreak/>
              <w:t>«ԹԻՎ 20 ՊՈԼԻԿԼԻՆԻԿԱ» ՓԲԸ</w:t>
            </w:r>
          </w:p>
          <w:p w14:paraId="25836AEA" w14:textId="77777777" w:rsidR="00B673E8" w:rsidRPr="00124F89" w:rsidRDefault="00B673E8" w:rsidP="00B673E8">
            <w:pPr>
              <w:jc w:val="center"/>
              <w:rPr>
                <w:rFonts w:ascii="Sylfaen" w:hAnsi="Sylfaen"/>
                <w:sz w:val="20"/>
                <w:lang w:val="hy-AM"/>
              </w:rPr>
            </w:pPr>
            <w:r w:rsidRPr="00124F89">
              <w:rPr>
                <w:rFonts w:ascii="Sylfaen" w:hAnsi="Sylfaen"/>
                <w:sz w:val="20"/>
                <w:lang w:val="hy-AM"/>
              </w:rPr>
              <w:t>ք. Երևան, Դավթաշեն, 4-րդ թաղամաս</w:t>
            </w:r>
          </w:p>
          <w:p w14:paraId="3DA94C7A"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ՀՎՀՀ 01201955</w:t>
            </w:r>
          </w:p>
          <w:p w14:paraId="22E7CA60"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Բանկ՝ «Հայբիզնեսբանկ» ՓԲԸ</w:t>
            </w:r>
          </w:p>
          <w:p w14:paraId="314B877D"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Հ/Հ 1150004808698630</w:t>
            </w:r>
          </w:p>
          <w:p w14:paraId="39998C3E" w14:textId="77777777" w:rsidR="00B673E8" w:rsidRPr="00124F89" w:rsidRDefault="00B673E8" w:rsidP="00B673E8">
            <w:pPr>
              <w:jc w:val="center"/>
              <w:rPr>
                <w:rFonts w:ascii="Sylfaen" w:hAnsi="Sylfaen"/>
                <w:sz w:val="20"/>
                <w:lang w:val="hy-AM"/>
              </w:rPr>
            </w:pPr>
          </w:p>
          <w:p w14:paraId="52A60B73"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Գործադիր տնօրեն` Ջ.Հովսեփյան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BD21E1" w:rsidRDefault="00071D1C" w:rsidP="00EF3662">
            <w:pPr>
              <w:jc w:val="center"/>
              <w:rPr>
                <w:rFonts w:ascii="GHEA Grapalat" w:hAnsi="GHEA Grapalat"/>
                <w:sz w:val="18"/>
                <w:szCs w:val="18"/>
                <w:lang w:val="hy-AM"/>
              </w:rPr>
            </w:pPr>
            <w:r w:rsidRPr="00BD21E1">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BD21E1">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7"/>
        <w:gridCol w:w="2093"/>
        <w:gridCol w:w="720"/>
        <w:gridCol w:w="2938"/>
        <w:gridCol w:w="896"/>
        <w:gridCol w:w="858"/>
        <w:gridCol w:w="1042"/>
        <w:gridCol w:w="1042"/>
        <w:gridCol w:w="804"/>
        <w:gridCol w:w="868"/>
        <w:gridCol w:w="1192"/>
      </w:tblGrid>
      <w:tr w:rsidR="00071D1C" w:rsidRPr="00A71D81" w14:paraId="3342AEC9" w14:textId="77777777" w:rsidTr="00CC6A87">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C6A87">
        <w:trPr>
          <w:trHeight w:val="219"/>
        </w:trPr>
        <w:tc>
          <w:tcPr>
            <w:tcW w:w="133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9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72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3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9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4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4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6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C6A87">
        <w:trPr>
          <w:trHeight w:val="445"/>
        </w:trPr>
        <w:tc>
          <w:tcPr>
            <w:tcW w:w="1337" w:type="dxa"/>
            <w:vMerge/>
            <w:vAlign w:val="center"/>
          </w:tcPr>
          <w:p w14:paraId="68A1DB9E" w14:textId="77777777" w:rsidR="00071D1C" w:rsidRPr="00A71D81" w:rsidRDefault="00071D1C" w:rsidP="00EF3662">
            <w:pPr>
              <w:jc w:val="center"/>
              <w:rPr>
                <w:rFonts w:ascii="GHEA Grapalat" w:hAnsi="GHEA Grapalat"/>
                <w:sz w:val="18"/>
              </w:rPr>
            </w:pPr>
          </w:p>
        </w:tc>
        <w:tc>
          <w:tcPr>
            <w:tcW w:w="1407" w:type="dxa"/>
            <w:vMerge/>
            <w:vAlign w:val="center"/>
          </w:tcPr>
          <w:p w14:paraId="2473370F" w14:textId="77777777" w:rsidR="00071D1C" w:rsidRPr="00A71D81" w:rsidRDefault="00071D1C" w:rsidP="00EF3662">
            <w:pPr>
              <w:jc w:val="center"/>
              <w:rPr>
                <w:rFonts w:ascii="GHEA Grapalat" w:hAnsi="GHEA Grapalat"/>
                <w:sz w:val="18"/>
              </w:rPr>
            </w:pPr>
          </w:p>
        </w:tc>
        <w:tc>
          <w:tcPr>
            <w:tcW w:w="2093" w:type="dxa"/>
            <w:vMerge/>
            <w:vAlign w:val="center"/>
          </w:tcPr>
          <w:p w14:paraId="7313FB2F" w14:textId="77777777" w:rsidR="00071D1C" w:rsidRPr="00A71D81" w:rsidRDefault="00071D1C" w:rsidP="00EF3662">
            <w:pPr>
              <w:jc w:val="center"/>
              <w:rPr>
                <w:rFonts w:ascii="GHEA Grapalat" w:hAnsi="GHEA Grapalat"/>
                <w:sz w:val="18"/>
              </w:rPr>
            </w:pPr>
          </w:p>
        </w:tc>
        <w:tc>
          <w:tcPr>
            <w:tcW w:w="720" w:type="dxa"/>
            <w:vMerge/>
            <w:vAlign w:val="center"/>
          </w:tcPr>
          <w:p w14:paraId="609837E1" w14:textId="77777777" w:rsidR="00071D1C" w:rsidRPr="00A71D81" w:rsidRDefault="00071D1C" w:rsidP="00EF3662">
            <w:pPr>
              <w:jc w:val="center"/>
              <w:rPr>
                <w:rFonts w:ascii="GHEA Grapalat" w:hAnsi="GHEA Grapalat"/>
                <w:sz w:val="18"/>
              </w:rPr>
            </w:pPr>
          </w:p>
        </w:tc>
        <w:tc>
          <w:tcPr>
            <w:tcW w:w="2938" w:type="dxa"/>
            <w:vMerge/>
            <w:vAlign w:val="center"/>
          </w:tcPr>
          <w:p w14:paraId="4AA48BAE" w14:textId="77777777" w:rsidR="00071D1C" w:rsidRPr="00A71D81" w:rsidRDefault="00071D1C" w:rsidP="00EF3662">
            <w:pPr>
              <w:jc w:val="center"/>
              <w:rPr>
                <w:rFonts w:ascii="GHEA Grapalat" w:hAnsi="GHEA Grapalat"/>
                <w:sz w:val="18"/>
              </w:rPr>
            </w:pPr>
          </w:p>
        </w:tc>
        <w:tc>
          <w:tcPr>
            <w:tcW w:w="896" w:type="dxa"/>
            <w:vMerge/>
            <w:vAlign w:val="center"/>
          </w:tcPr>
          <w:p w14:paraId="258F5CFE" w14:textId="77777777" w:rsidR="00071D1C" w:rsidRPr="00A71D81" w:rsidRDefault="00071D1C" w:rsidP="00EF3662">
            <w:pPr>
              <w:jc w:val="center"/>
              <w:rPr>
                <w:rFonts w:ascii="GHEA Grapalat" w:hAnsi="GHEA Grapalat"/>
                <w:sz w:val="18"/>
              </w:rPr>
            </w:pPr>
          </w:p>
        </w:tc>
        <w:tc>
          <w:tcPr>
            <w:tcW w:w="858" w:type="dxa"/>
            <w:vMerge/>
            <w:vAlign w:val="center"/>
          </w:tcPr>
          <w:p w14:paraId="07EF3A65" w14:textId="77777777" w:rsidR="00071D1C" w:rsidRPr="00A71D81" w:rsidRDefault="00071D1C" w:rsidP="00EF3662">
            <w:pPr>
              <w:jc w:val="center"/>
              <w:rPr>
                <w:rFonts w:ascii="GHEA Grapalat" w:hAnsi="GHEA Grapalat"/>
                <w:sz w:val="18"/>
              </w:rPr>
            </w:pPr>
          </w:p>
        </w:tc>
        <w:tc>
          <w:tcPr>
            <w:tcW w:w="1042" w:type="dxa"/>
            <w:vMerge/>
            <w:vAlign w:val="center"/>
          </w:tcPr>
          <w:p w14:paraId="7F9FD80E" w14:textId="77777777" w:rsidR="00071D1C" w:rsidRPr="00A71D81" w:rsidRDefault="00071D1C" w:rsidP="00EF3662">
            <w:pPr>
              <w:jc w:val="center"/>
              <w:rPr>
                <w:rFonts w:ascii="GHEA Grapalat" w:hAnsi="GHEA Grapalat"/>
                <w:sz w:val="18"/>
              </w:rPr>
            </w:pPr>
          </w:p>
        </w:tc>
        <w:tc>
          <w:tcPr>
            <w:tcW w:w="1042" w:type="dxa"/>
            <w:vMerge/>
            <w:vAlign w:val="center"/>
          </w:tcPr>
          <w:p w14:paraId="32308719" w14:textId="77777777" w:rsidR="00071D1C" w:rsidRPr="00A71D81" w:rsidRDefault="00071D1C" w:rsidP="00EF3662">
            <w:pPr>
              <w:jc w:val="center"/>
              <w:rPr>
                <w:rFonts w:ascii="GHEA Grapalat" w:hAnsi="GHEA Grapalat"/>
                <w:sz w:val="18"/>
              </w:rPr>
            </w:pPr>
          </w:p>
        </w:tc>
        <w:tc>
          <w:tcPr>
            <w:tcW w:w="80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6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9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04013" w:rsidRPr="00A71D81" w14:paraId="15DF6125" w14:textId="77777777" w:rsidTr="00382C74">
        <w:trPr>
          <w:trHeight w:val="445"/>
        </w:trPr>
        <w:tc>
          <w:tcPr>
            <w:tcW w:w="1337" w:type="dxa"/>
            <w:vAlign w:val="center"/>
          </w:tcPr>
          <w:p w14:paraId="3CE714C4"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8148690" w14:textId="4A8108C8" w:rsidR="00904013" w:rsidRPr="00A71D81" w:rsidRDefault="00904013" w:rsidP="00904013">
            <w:pPr>
              <w:jc w:val="center"/>
              <w:rPr>
                <w:rFonts w:ascii="GHEA Grapalat" w:hAnsi="GHEA Grapalat"/>
                <w:sz w:val="18"/>
              </w:rPr>
            </w:pPr>
            <w:r>
              <w:rPr>
                <w:rFonts w:ascii="Calibri" w:hAnsi="Calibri" w:cs="Calibri"/>
                <w:sz w:val="22"/>
                <w:szCs w:val="22"/>
              </w:rPr>
              <w:t>33651125</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67AF03F" w14:textId="533ACB34" w:rsidR="00904013" w:rsidRPr="00A71D81" w:rsidRDefault="00904013" w:rsidP="00904013">
            <w:pPr>
              <w:jc w:val="center"/>
              <w:rPr>
                <w:rFonts w:ascii="GHEA Grapalat" w:hAnsi="GHEA Grapalat"/>
                <w:sz w:val="18"/>
              </w:rPr>
            </w:pPr>
            <w:r>
              <w:rPr>
                <w:rFonts w:ascii="Sylfaen" w:hAnsi="Sylfaen" w:cs="Calibri"/>
                <w:sz w:val="20"/>
                <w:szCs w:val="20"/>
              </w:rPr>
              <w:t>Լիզինոպրիլ 20մգ +ամլոդիպին 10մգ</w:t>
            </w:r>
          </w:p>
        </w:tc>
        <w:tc>
          <w:tcPr>
            <w:tcW w:w="720" w:type="dxa"/>
            <w:vAlign w:val="center"/>
          </w:tcPr>
          <w:p w14:paraId="055F61A1" w14:textId="77777777" w:rsidR="00904013" w:rsidRPr="00A71D81" w:rsidRDefault="00904013" w:rsidP="00904013">
            <w:pPr>
              <w:jc w:val="center"/>
              <w:rPr>
                <w:rFonts w:ascii="GHEA Grapalat" w:hAnsi="GHEA Grapalat"/>
                <w:sz w:val="18"/>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14:paraId="37310E91" w14:textId="143476C6" w:rsidR="00904013" w:rsidRPr="00A71D81" w:rsidRDefault="00904013" w:rsidP="00904013">
            <w:pPr>
              <w:jc w:val="center"/>
              <w:rPr>
                <w:rFonts w:ascii="GHEA Grapalat" w:hAnsi="GHEA Grapalat"/>
                <w:sz w:val="18"/>
              </w:rPr>
            </w:pPr>
            <w:r>
              <w:rPr>
                <w:rFonts w:ascii="Sylfaen" w:hAnsi="Sylfaen" w:cs="Calibri"/>
                <w:sz w:val="20"/>
                <w:szCs w:val="20"/>
              </w:rPr>
              <w:t>Աղելույծ դեղահաբեր,լիզինոպրիլ10մգ +ամլոդիպին 10մգ մեկ հաբում;Պահպանման պայմանները՛պահել չոր,լույսից պաշտպանված պայմաններում,30C ջերմաստիճանից ոչ բարձր պայմաններում,երեխաներից հեռու:</w:t>
            </w:r>
          </w:p>
        </w:tc>
        <w:tc>
          <w:tcPr>
            <w:tcW w:w="896" w:type="dxa"/>
            <w:vAlign w:val="center"/>
          </w:tcPr>
          <w:p w14:paraId="7008A98A" w14:textId="082F253D"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175CFD4F" w14:textId="77777777" w:rsidR="00904013" w:rsidRPr="00A71D81" w:rsidRDefault="00904013" w:rsidP="00904013">
            <w:pPr>
              <w:jc w:val="center"/>
              <w:rPr>
                <w:rFonts w:ascii="GHEA Grapalat" w:hAnsi="GHEA Grapalat"/>
                <w:sz w:val="18"/>
              </w:rPr>
            </w:pPr>
          </w:p>
        </w:tc>
        <w:tc>
          <w:tcPr>
            <w:tcW w:w="1042" w:type="dxa"/>
            <w:vAlign w:val="center"/>
          </w:tcPr>
          <w:p w14:paraId="656E8202" w14:textId="77777777" w:rsidR="00904013" w:rsidRPr="00A71D81" w:rsidRDefault="00904013" w:rsidP="00904013">
            <w:pPr>
              <w:jc w:val="center"/>
              <w:rPr>
                <w:rFonts w:ascii="GHEA Grapalat" w:hAnsi="GHEA Grapalat"/>
                <w:sz w:val="18"/>
              </w:rPr>
            </w:pP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5B7E7D69" w14:textId="4147226B" w:rsidR="00904013" w:rsidRPr="00A71D81" w:rsidRDefault="00904013" w:rsidP="00904013">
            <w:pPr>
              <w:jc w:val="center"/>
              <w:rPr>
                <w:rFonts w:ascii="GHEA Grapalat" w:hAnsi="GHEA Grapalat"/>
                <w:sz w:val="18"/>
              </w:rPr>
            </w:pPr>
            <w:r>
              <w:rPr>
                <w:rFonts w:ascii="Sylfaen" w:hAnsi="Sylfaen" w:cs="Calibri"/>
                <w:sz w:val="20"/>
                <w:szCs w:val="20"/>
              </w:rPr>
              <w:t xml:space="preserve">          900.00 </w:t>
            </w:r>
          </w:p>
        </w:tc>
        <w:tc>
          <w:tcPr>
            <w:tcW w:w="804" w:type="dxa"/>
            <w:vMerge w:val="restart"/>
            <w:vAlign w:val="center"/>
          </w:tcPr>
          <w:p w14:paraId="19880BE8" w14:textId="77777777" w:rsidR="00904013" w:rsidRPr="00124F89" w:rsidRDefault="00904013" w:rsidP="00904013">
            <w:pPr>
              <w:jc w:val="center"/>
              <w:rPr>
                <w:rFonts w:ascii="Sylfaen" w:hAnsi="Sylfaen"/>
                <w:sz w:val="20"/>
                <w:lang w:val="hy-AM"/>
              </w:rPr>
            </w:pPr>
            <w:r w:rsidRPr="00124F89">
              <w:rPr>
                <w:rFonts w:ascii="Sylfaen" w:hAnsi="Sylfaen"/>
                <w:sz w:val="20"/>
                <w:lang w:val="hy-AM"/>
              </w:rPr>
              <w:t>ք. Երևան, Դավթաշեն, 4-րդ թաղամաս</w:t>
            </w:r>
          </w:p>
          <w:p w14:paraId="1E9E1A8F" w14:textId="77777777" w:rsidR="00904013" w:rsidRPr="001B266D" w:rsidRDefault="00904013" w:rsidP="00904013">
            <w:pPr>
              <w:jc w:val="center"/>
              <w:rPr>
                <w:rFonts w:ascii="Sylfaen" w:hAnsi="Sylfaen" w:cs="Calibri"/>
                <w:sz w:val="20"/>
                <w:szCs w:val="20"/>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326DABA1" w14:textId="054B7E42" w:rsidR="00904013" w:rsidRPr="001B266D" w:rsidRDefault="00904013" w:rsidP="00904013">
            <w:pPr>
              <w:jc w:val="center"/>
              <w:rPr>
                <w:rFonts w:ascii="Sylfaen" w:hAnsi="Sylfaen" w:cs="Calibri"/>
                <w:sz w:val="20"/>
                <w:szCs w:val="20"/>
              </w:rPr>
            </w:pPr>
            <w:r>
              <w:rPr>
                <w:rFonts w:ascii="Sylfaen" w:hAnsi="Sylfaen" w:cs="Calibri"/>
                <w:sz w:val="20"/>
                <w:szCs w:val="20"/>
              </w:rPr>
              <w:t xml:space="preserve">          900.00 </w:t>
            </w:r>
          </w:p>
        </w:tc>
        <w:tc>
          <w:tcPr>
            <w:tcW w:w="1192" w:type="dxa"/>
            <w:vMerge w:val="restart"/>
            <w:vAlign w:val="center"/>
          </w:tcPr>
          <w:p w14:paraId="2197EC2E" w14:textId="77777777" w:rsidR="00904013" w:rsidRPr="001B266D" w:rsidRDefault="00904013" w:rsidP="00904013">
            <w:pPr>
              <w:jc w:val="both"/>
              <w:rPr>
                <w:rFonts w:ascii="Sylfaen" w:hAnsi="Sylfaen" w:cs="Calibri"/>
                <w:sz w:val="20"/>
                <w:szCs w:val="20"/>
              </w:rPr>
            </w:pPr>
            <w:r w:rsidRPr="001B266D">
              <w:rPr>
                <w:rFonts w:ascii="Sylfaen" w:hAnsi="Sylfaen" w:cs="Calibri"/>
                <w:sz w:val="20"/>
                <w:szCs w:val="20"/>
              </w:rPr>
              <w:t xml:space="preserve">Ապրանքների մատակարարումն իրականացվելու է ըստ Պատվիրատուի բանավոր կամ գրավոր պահանջի </w:t>
            </w:r>
            <w:r w:rsidRPr="001B266D">
              <w:rPr>
                <w:rFonts w:ascii="Sylfaen" w:hAnsi="Sylfaen" w:cs="Calibri"/>
                <w:sz w:val="20"/>
                <w:szCs w:val="20"/>
              </w:rPr>
              <w:lastRenderedPageBreak/>
              <w:t>պայմանագրերի ուժի մեջ մտնելու պահից մինչև 25.12.2023թ.:</w:t>
            </w:r>
          </w:p>
          <w:p w14:paraId="345E0480" w14:textId="77777777" w:rsidR="00904013" w:rsidRPr="001B266D" w:rsidRDefault="00904013" w:rsidP="00904013">
            <w:pPr>
              <w:jc w:val="center"/>
              <w:rPr>
                <w:rFonts w:ascii="Sylfaen" w:hAnsi="Sylfaen" w:cs="Calibri"/>
                <w:sz w:val="20"/>
                <w:szCs w:val="20"/>
              </w:rPr>
            </w:pPr>
          </w:p>
        </w:tc>
      </w:tr>
      <w:tr w:rsidR="00904013" w:rsidRPr="00A71D81" w14:paraId="634BF2F3" w14:textId="77777777" w:rsidTr="00382C74">
        <w:trPr>
          <w:trHeight w:val="445"/>
        </w:trPr>
        <w:tc>
          <w:tcPr>
            <w:tcW w:w="1337" w:type="dxa"/>
            <w:vAlign w:val="center"/>
          </w:tcPr>
          <w:p w14:paraId="5DBEE17A"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7EDCE021" w14:textId="11926EF9" w:rsidR="00904013" w:rsidRPr="00A71D81" w:rsidRDefault="00904013" w:rsidP="00904013">
            <w:pPr>
              <w:jc w:val="center"/>
              <w:rPr>
                <w:rFonts w:ascii="GHEA Grapalat" w:hAnsi="GHEA Grapalat"/>
                <w:sz w:val="18"/>
              </w:rPr>
            </w:pPr>
            <w:r>
              <w:rPr>
                <w:rFonts w:ascii="Sylfaen" w:hAnsi="Sylfaen" w:cs="Calibri"/>
                <w:sz w:val="20"/>
                <w:szCs w:val="20"/>
              </w:rPr>
              <w:t>33651125</w:t>
            </w:r>
          </w:p>
        </w:tc>
        <w:tc>
          <w:tcPr>
            <w:tcW w:w="2093" w:type="dxa"/>
            <w:tcBorders>
              <w:top w:val="nil"/>
              <w:left w:val="single" w:sz="4" w:space="0" w:color="auto"/>
              <w:bottom w:val="single" w:sz="4" w:space="0" w:color="auto"/>
              <w:right w:val="single" w:sz="4" w:space="0" w:color="auto"/>
            </w:tcBorders>
            <w:shd w:val="clear" w:color="auto" w:fill="auto"/>
            <w:vAlign w:val="center"/>
          </w:tcPr>
          <w:p w14:paraId="7A8F57E2" w14:textId="39B7FB35" w:rsidR="00904013" w:rsidRPr="00A71D81" w:rsidRDefault="00904013" w:rsidP="00904013">
            <w:pPr>
              <w:jc w:val="center"/>
              <w:rPr>
                <w:rFonts w:ascii="GHEA Grapalat" w:hAnsi="GHEA Grapalat"/>
                <w:sz w:val="18"/>
              </w:rPr>
            </w:pPr>
            <w:r>
              <w:rPr>
                <w:rFonts w:ascii="Sylfaen" w:hAnsi="Sylfaen" w:cs="Calibri"/>
                <w:sz w:val="20"/>
                <w:szCs w:val="20"/>
              </w:rPr>
              <w:t xml:space="preserve"> Պերինդոպրիլ10 մգ +ամլոդիպին 10 մգ+ինդապամիդ 2.5</w:t>
            </w:r>
          </w:p>
        </w:tc>
        <w:tc>
          <w:tcPr>
            <w:tcW w:w="720" w:type="dxa"/>
            <w:vAlign w:val="center"/>
          </w:tcPr>
          <w:p w14:paraId="682B69B7"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648391FB" w14:textId="3BBD4C18" w:rsidR="00904013" w:rsidRPr="00A71D81" w:rsidRDefault="00904013" w:rsidP="00904013">
            <w:pPr>
              <w:jc w:val="center"/>
              <w:rPr>
                <w:rFonts w:ascii="GHEA Grapalat" w:hAnsi="GHEA Grapalat"/>
                <w:sz w:val="18"/>
              </w:rPr>
            </w:pPr>
            <w:r>
              <w:rPr>
                <w:rFonts w:ascii="Sylfaen" w:hAnsi="Sylfaen" w:cs="Calibri"/>
                <w:sz w:val="20"/>
                <w:szCs w:val="20"/>
              </w:rPr>
              <w:t xml:space="preserve">Աղելույծ դեղահաբեր,պերինդոպրիլ10մգ +ամլոդիպին </w:t>
            </w:r>
            <w:r>
              <w:rPr>
                <w:rFonts w:ascii="Sylfaen" w:hAnsi="Sylfaen" w:cs="Calibri"/>
                <w:sz w:val="20"/>
                <w:szCs w:val="20"/>
              </w:rPr>
              <w:lastRenderedPageBreak/>
              <w:t>10մգ+ինդապամիդ 2.5մգ մեկ հաբում;Պահպանման պայմանները՛պահել չոր,լույսից պաշտպանված պայմաններում,30C ջերմաստիճանից ոչ բարձր պայմաններում,երեխաներից հեռու:</w:t>
            </w:r>
          </w:p>
        </w:tc>
        <w:tc>
          <w:tcPr>
            <w:tcW w:w="896" w:type="dxa"/>
            <w:vAlign w:val="center"/>
          </w:tcPr>
          <w:p w14:paraId="268437BB" w14:textId="13B44E69"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395AC9D7" w14:textId="77777777" w:rsidR="00904013" w:rsidRPr="00A71D81" w:rsidRDefault="00904013" w:rsidP="00904013">
            <w:pPr>
              <w:jc w:val="center"/>
              <w:rPr>
                <w:rFonts w:ascii="GHEA Grapalat" w:hAnsi="GHEA Grapalat"/>
                <w:sz w:val="18"/>
              </w:rPr>
            </w:pPr>
          </w:p>
        </w:tc>
        <w:tc>
          <w:tcPr>
            <w:tcW w:w="1042" w:type="dxa"/>
            <w:vAlign w:val="center"/>
          </w:tcPr>
          <w:p w14:paraId="6AFE0CD4"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F3F050C" w14:textId="61002C26" w:rsidR="00904013" w:rsidRPr="00A71D81" w:rsidRDefault="00904013" w:rsidP="00904013">
            <w:pPr>
              <w:jc w:val="center"/>
              <w:rPr>
                <w:rFonts w:ascii="GHEA Grapalat" w:hAnsi="GHEA Grapalat"/>
                <w:sz w:val="18"/>
              </w:rPr>
            </w:pPr>
            <w:r>
              <w:rPr>
                <w:rFonts w:ascii="Sylfaen" w:hAnsi="Sylfaen" w:cs="Calibri"/>
                <w:sz w:val="20"/>
                <w:szCs w:val="20"/>
              </w:rPr>
              <w:t xml:space="preserve">       1,500.00 </w:t>
            </w:r>
          </w:p>
        </w:tc>
        <w:tc>
          <w:tcPr>
            <w:tcW w:w="804" w:type="dxa"/>
            <w:vMerge/>
            <w:vAlign w:val="center"/>
          </w:tcPr>
          <w:p w14:paraId="1FB163B8" w14:textId="77777777" w:rsidR="00904013" w:rsidRPr="001B266D" w:rsidRDefault="00904013" w:rsidP="00904013">
            <w:pPr>
              <w:jc w:val="center"/>
              <w:rPr>
                <w:rFonts w:ascii="Sylfaen" w:hAnsi="Sylfaen" w:cs="Calibri"/>
                <w:sz w:val="20"/>
                <w:szCs w:val="20"/>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34B52D2" w14:textId="3C374A45" w:rsidR="00904013" w:rsidRPr="001B266D" w:rsidRDefault="00904013" w:rsidP="00904013">
            <w:pPr>
              <w:jc w:val="center"/>
              <w:rPr>
                <w:rFonts w:ascii="Sylfaen" w:hAnsi="Sylfaen" w:cs="Calibri"/>
                <w:sz w:val="20"/>
                <w:szCs w:val="20"/>
              </w:rPr>
            </w:pPr>
            <w:r>
              <w:rPr>
                <w:rFonts w:ascii="Sylfaen" w:hAnsi="Sylfaen" w:cs="Calibri"/>
                <w:sz w:val="20"/>
                <w:szCs w:val="20"/>
              </w:rPr>
              <w:t xml:space="preserve">       1,500.00 </w:t>
            </w:r>
          </w:p>
        </w:tc>
        <w:tc>
          <w:tcPr>
            <w:tcW w:w="1192" w:type="dxa"/>
            <w:vMerge/>
            <w:vAlign w:val="center"/>
          </w:tcPr>
          <w:p w14:paraId="2BB53F59" w14:textId="77777777" w:rsidR="00904013" w:rsidRPr="001B266D" w:rsidRDefault="00904013" w:rsidP="00904013">
            <w:pPr>
              <w:jc w:val="center"/>
              <w:rPr>
                <w:rFonts w:ascii="Sylfaen" w:hAnsi="Sylfaen" w:cs="Calibri"/>
                <w:sz w:val="20"/>
                <w:szCs w:val="20"/>
              </w:rPr>
            </w:pPr>
          </w:p>
        </w:tc>
      </w:tr>
      <w:tr w:rsidR="00904013" w:rsidRPr="00A71D81" w14:paraId="6D1D3A80" w14:textId="77777777" w:rsidTr="00382C74">
        <w:trPr>
          <w:trHeight w:val="445"/>
        </w:trPr>
        <w:tc>
          <w:tcPr>
            <w:tcW w:w="1337" w:type="dxa"/>
            <w:vAlign w:val="center"/>
          </w:tcPr>
          <w:p w14:paraId="6C4AC5BF"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B911458" w14:textId="622CF54C" w:rsidR="00904013" w:rsidRPr="00A71D81" w:rsidRDefault="00904013" w:rsidP="00904013">
            <w:pPr>
              <w:jc w:val="center"/>
              <w:rPr>
                <w:rFonts w:ascii="GHEA Grapalat" w:hAnsi="GHEA Grapalat"/>
                <w:sz w:val="18"/>
              </w:rPr>
            </w:pPr>
            <w:r>
              <w:rPr>
                <w:rFonts w:ascii="Sylfaen" w:hAnsi="Sylfaen" w:cs="Calibri"/>
                <w:sz w:val="20"/>
                <w:szCs w:val="20"/>
              </w:rPr>
              <w:t>33621740</w:t>
            </w:r>
          </w:p>
        </w:tc>
        <w:tc>
          <w:tcPr>
            <w:tcW w:w="2093" w:type="dxa"/>
            <w:tcBorders>
              <w:top w:val="nil"/>
              <w:left w:val="single" w:sz="4" w:space="0" w:color="auto"/>
              <w:bottom w:val="single" w:sz="4" w:space="0" w:color="auto"/>
              <w:right w:val="single" w:sz="4" w:space="0" w:color="auto"/>
            </w:tcBorders>
            <w:shd w:val="clear" w:color="auto" w:fill="auto"/>
            <w:vAlign w:val="center"/>
          </w:tcPr>
          <w:p w14:paraId="57C6336F" w14:textId="71CB44AA" w:rsidR="00904013" w:rsidRPr="00A71D81" w:rsidRDefault="00904013" w:rsidP="00904013">
            <w:pPr>
              <w:jc w:val="center"/>
              <w:rPr>
                <w:rFonts w:ascii="GHEA Grapalat" w:hAnsi="GHEA Grapalat"/>
                <w:sz w:val="18"/>
              </w:rPr>
            </w:pPr>
            <w:r>
              <w:rPr>
                <w:rFonts w:ascii="Sylfaen" w:hAnsi="Sylfaen" w:cs="Calibri"/>
                <w:sz w:val="20"/>
                <w:szCs w:val="20"/>
              </w:rPr>
              <w:t>Լևետիրացետամ  դեղահատ,  1000 մգ,</w:t>
            </w:r>
          </w:p>
        </w:tc>
        <w:tc>
          <w:tcPr>
            <w:tcW w:w="720" w:type="dxa"/>
            <w:vAlign w:val="center"/>
          </w:tcPr>
          <w:p w14:paraId="69AFFD64"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1F98DDE4" w14:textId="681CF71A" w:rsidR="00904013" w:rsidRPr="00A71D81" w:rsidRDefault="00904013" w:rsidP="00904013">
            <w:pPr>
              <w:jc w:val="center"/>
              <w:rPr>
                <w:rFonts w:ascii="GHEA Grapalat" w:hAnsi="GHEA Grapalat"/>
                <w:sz w:val="18"/>
              </w:rPr>
            </w:pPr>
            <w:r>
              <w:rPr>
                <w:rFonts w:ascii="Sylfaen" w:hAnsi="Sylfaen" w:cs="Calibri"/>
                <w:sz w:val="20"/>
                <w:szCs w:val="20"/>
              </w:rPr>
              <w:t xml:space="preserve">դեղահատ, 1000մգ,պահպանման պայմանները՝  պահպանել ոչ ավել քան 25°C ջերմաստիճանի պայմաններում, երեխաների համար անհասանելի վայրում: </w:t>
            </w:r>
          </w:p>
        </w:tc>
        <w:tc>
          <w:tcPr>
            <w:tcW w:w="896" w:type="dxa"/>
            <w:vAlign w:val="center"/>
          </w:tcPr>
          <w:p w14:paraId="46853145" w14:textId="0730BCEF"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7EBFFBCE" w14:textId="77777777" w:rsidR="00904013" w:rsidRPr="00A71D81" w:rsidRDefault="00904013" w:rsidP="00904013">
            <w:pPr>
              <w:jc w:val="center"/>
              <w:rPr>
                <w:rFonts w:ascii="GHEA Grapalat" w:hAnsi="GHEA Grapalat"/>
                <w:sz w:val="18"/>
              </w:rPr>
            </w:pPr>
          </w:p>
        </w:tc>
        <w:tc>
          <w:tcPr>
            <w:tcW w:w="1042" w:type="dxa"/>
            <w:vAlign w:val="center"/>
          </w:tcPr>
          <w:p w14:paraId="262C0293"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016B9B3F" w14:textId="5EAAA05E" w:rsidR="00904013" w:rsidRPr="00A71D81" w:rsidRDefault="00904013" w:rsidP="00904013">
            <w:pPr>
              <w:jc w:val="center"/>
              <w:rPr>
                <w:rFonts w:ascii="GHEA Grapalat" w:hAnsi="GHEA Grapalat"/>
                <w:sz w:val="18"/>
              </w:rPr>
            </w:pPr>
            <w:r>
              <w:rPr>
                <w:rFonts w:ascii="Sylfaen" w:hAnsi="Sylfaen" w:cs="Calibri"/>
                <w:sz w:val="20"/>
                <w:szCs w:val="20"/>
              </w:rPr>
              <w:t xml:space="preserve">       1,200.00 </w:t>
            </w:r>
          </w:p>
        </w:tc>
        <w:tc>
          <w:tcPr>
            <w:tcW w:w="804" w:type="dxa"/>
            <w:vMerge/>
            <w:vAlign w:val="center"/>
          </w:tcPr>
          <w:p w14:paraId="182F6B33"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E30368D" w14:textId="30291DEC" w:rsidR="00904013" w:rsidRPr="00A71D81" w:rsidRDefault="00904013" w:rsidP="00904013">
            <w:pPr>
              <w:jc w:val="center"/>
              <w:rPr>
                <w:rFonts w:ascii="GHEA Grapalat" w:hAnsi="GHEA Grapalat"/>
                <w:sz w:val="18"/>
              </w:rPr>
            </w:pPr>
            <w:r>
              <w:rPr>
                <w:rFonts w:ascii="Sylfaen" w:hAnsi="Sylfaen" w:cs="Calibri"/>
                <w:sz w:val="20"/>
                <w:szCs w:val="20"/>
              </w:rPr>
              <w:t xml:space="preserve">       1,200.00 </w:t>
            </w:r>
          </w:p>
        </w:tc>
        <w:tc>
          <w:tcPr>
            <w:tcW w:w="1192" w:type="dxa"/>
            <w:vMerge/>
            <w:vAlign w:val="center"/>
          </w:tcPr>
          <w:p w14:paraId="4AA9BF50" w14:textId="77777777" w:rsidR="00904013" w:rsidRPr="00A71D81" w:rsidRDefault="00904013" w:rsidP="00904013">
            <w:pPr>
              <w:jc w:val="center"/>
              <w:rPr>
                <w:rFonts w:ascii="GHEA Grapalat" w:hAnsi="GHEA Grapalat"/>
                <w:sz w:val="18"/>
              </w:rPr>
            </w:pPr>
          </w:p>
        </w:tc>
      </w:tr>
      <w:tr w:rsidR="00904013" w:rsidRPr="00A71D81" w14:paraId="7BB27D38" w14:textId="77777777" w:rsidTr="00382C74">
        <w:trPr>
          <w:trHeight w:val="445"/>
        </w:trPr>
        <w:tc>
          <w:tcPr>
            <w:tcW w:w="1337" w:type="dxa"/>
            <w:vAlign w:val="center"/>
          </w:tcPr>
          <w:p w14:paraId="1A227E51"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3854A585" w14:textId="1E1628B8" w:rsidR="00904013" w:rsidRPr="00A71D81" w:rsidRDefault="00904013" w:rsidP="00904013">
            <w:pPr>
              <w:jc w:val="center"/>
              <w:rPr>
                <w:rFonts w:ascii="GHEA Grapalat" w:hAnsi="GHEA Grapalat"/>
                <w:sz w:val="18"/>
              </w:rPr>
            </w:pPr>
            <w:r>
              <w:rPr>
                <w:rFonts w:ascii="Sylfaen" w:hAnsi="Sylfaen" w:cs="Calibri"/>
                <w:sz w:val="20"/>
                <w:szCs w:val="20"/>
              </w:rPr>
              <w:t>33651252</w:t>
            </w:r>
          </w:p>
        </w:tc>
        <w:tc>
          <w:tcPr>
            <w:tcW w:w="2093" w:type="dxa"/>
            <w:tcBorders>
              <w:top w:val="nil"/>
              <w:left w:val="single" w:sz="4" w:space="0" w:color="auto"/>
              <w:bottom w:val="single" w:sz="4" w:space="0" w:color="auto"/>
              <w:right w:val="single" w:sz="4" w:space="0" w:color="auto"/>
            </w:tcBorders>
            <w:shd w:val="clear" w:color="auto" w:fill="auto"/>
            <w:vAlign w:val="center"/>
          </w:tcPr>
          <w:p w14:paraId="225EACB8" w14:textId="5324D12A" w:rsidR="00904013" w:rsidRPr="00A71D81" w:rsidRDefault="00904013" w:rsidP="00904013">
            <w:pPr>
              <w:jc w:val="center"/>
              <w:rPr>
                <w:rFonts w:ascii="GHEA Grapalat" w:hAnsi="GHEA Grapalat"/>
                <w:sz w:val="18"/>
              </w:rPr>
            </w:pPr>
            <w:r>
              <w:rPr>
                <w:rFonts w:ascii="Sylfaen" w:hAnsi="Sylfaen" w:cs="Calibri"/>
                <w:sz w:val="20"/>
                <w:szCs w:val="20"/>
              </w:rPr>
              <w:t xml:space="preserve">Պանկրեատին (լիպազ, ամիլազ, պրոտեազ)  դեղապատիճ,  300մգ, </w:t>
            </w:r>
          </w:p>
        </w:tc>
        <w:tc>
          <w:tcPr>
            <w:tcW w:w="720" w:type="dxa"/>
            <w:vAlign w:val="center"/>
          </w:tcPr>
          <w:p w14:paraId="2514DAAC"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C15CB6E" w14:textId="3A409E1A" w:rsidR="00904013" w:rsidRPr="00A71D81" w:rsidRDefault="00904013" w:rsidP="00904013">
            <w:pPr>
              <w:jc w:val="center"/>
              <w:rPr>
                <w:rFonts w:ascii="GHEA Grapalat" w:hAnsi="GHEA Grapalat"/>
                <w:sz w:val="18"/>
              </w:rPr>
            </w:pPr>
            <w:r>
              <w:rPr>
                <w:rFonts w:ascii="Sylfaen" w:hAnsi="Sylfaen" w:cs="Calibri"/>
                <w:sz w:val="20"/>
                <w:szCs w:val="20"/>
              </w:rPr>
              <w:t xml:space="preserve">Պանկրեատին (լիպազ 25000ԵՖՄ, ամիլազ 18000 ԵՖՄ, պրոտեազ 100ԵՖՄ) pancreatin (lipase 25000PhEU, amylase 18000 PhEU, protease 100 PhEU) դեղապատիճ աղելույծ 300մգ: Պահպանման պայմանները՝  չոր, լույսից պաշտպանված, երեխաների համար անհասանելի վայրում, ոչ բարձր քան 25°C ջերմաստիճանի պայմաններում: </w:t>
            </w:r>
          </w:p>
        </w:tc>
        <w:tc>
          <w:tcPr>
            <w:tcW w:w="896" w:type="dxa"/>
            <w:vAlign w:val="center"/>
          </w:tcPr>
          <w:p w14:paraId="5B2A17B9" w14:textId="73CCC56F"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78DCE919" w14:textId="77777777" w:rsidR="00904013" w:rsidRPr="00A71D81" w:rsidRDefault="00904013" w:rsidP="00904013">
            <w:pPr>
              <w:jc w:val="center"/>
              <w:rPr>
                <w:rFonts w:ascii="GHEA Grapalat" w:hAnsi="GHEA Grapalat"/>
                <w:sz w:val="18"/>
              </w:rPr>
            </w:pPr>
          </w:p>
        </w:tc>
        <w:tc>
          <w:tcPr>
            <w:tcW w:w="1042" w:type="dxa"/>
            <w:vAlign w:val="center"/>
          </w:tcPr>
          <w:p w14:paraId="4DE75C91"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3FD70383" w14:textId="52D72BEF" w:rsidR="00904013" w:rsidRPr="00A71D81" w:rsidRDefault="00904013" w:rsidP="00904013">
            <w:pPr>
              <w:jc w:val="center"/>
              <w:rPr>
                <w:rFonts w:ascii="GHEA Grapalat" w:hAnsi="GHEA Grapalat"/>
                <w:sz w:val="18"/>
              </w:rPr>
            </w:pPr>
            <w:r>
              <w:rPr>
                <w:rFonts w:ascii="Sylfaen" w:hAnsi="Sylfaen" w:cs="Calibri"/>
                <w:sz w:val="20"/>
                <w:szCs w:val="20"/>
              </w:rPr>
              <w:t xml:space="preserve">          900.00 </w:t>
            </w:r>
          </w:p>
        </w:tc>
        <w:tc>
          <w:tcPr>
            <w:tcW w:w="804" w:type="dxa"/>
            <w:vMerge/>
            <w:vAlign w:val="center"/>
          </w:tcPr>
          <w:p w14:paraId="36AE9474"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281F424" w14:textId="346DACF1" w:rsidR="00904013" w:rsidRPr="00A71D81" w:rsidRDefault="00904013" w:rsidP="00904013">
            <w:pPr>
              <w:jc w:val="center"/>
              <w:rPr>
                <w:rFonts w:ascii="GHEA Grapalat" w:hAnsi="GHEA Grapalat"/>
                <w:sz w:val="18"/>
              </w:rPr>
            </w:pPr>
            <w:r>
              <w:rPr>
                <w:rFonts w:ascii="Sylfaen" w:hAnsi="Sylfaen" w:cs="Calibri"/>
                <w:sz w:val="20"/>
                <w:szCs w:val="20"/>
              </w:rPr>
              <w:t xml:space="preserve">          900.00 </w:t>
            </w:r>
          </w:p>
        </w:tc>
        <w:tc>
          <w:tcPr>
            <w:tcW w:w="1192" w:type="dxa"/>
            <w:vMerge/>
            <w:vAlign w:val="center"/>
          </w:tcPr>
          <w:p w14:paraId="2E7FE64A" w14:textId="77777777" w:rsidR="00904013" w:rsidRPr="00A71D81" w:rsidRDefault="00904013" w:rsidP="00904013">
            <w:pPr>
              <w:jc w:val="center"/>
              <w:rPr>
                <w:rFonts w:ascii="GHEA Grapalat" w:hAnsi="GHEA Grapalat"/>
                <w:sz w:val="18"/>
              </w:rPr>
            </w:pPr>
          </w:p>
        </w:tc>
      </w:tr>
      <w:tr w:rsidR="00904013" w:rsidRPr="00A71D81" w14:paraId="3BFFE9CD" w14:textId="77777777" w:rsidTr="00382C74">
        <w:trPr>
          <w:trHeight w:val="445"/>
        </w:trPr>
        <w:tc>
          <w:tcPr>
            <w:tcW w:w="1337" w:type="dxa"/>
            <w:vAlign w:val="center"/>
          </w:tcPr>
          <w:p w14:paraId="3E48E63B"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DB53E4D" w14:textId="46792C8C" w:rsidR="00904013" w:rsidRPr="00A71D81" w:rsidRDefault="00904013" w:rsidP="00904013">
            <w:pPr>
              <w:jc w:val="center"/>
              <w:rPr>
                <w:rFonts w:ascii="GHEA Grapalat" w:hAnsi="GHEA Grapalat"/>
                <w:sz w:val="18"/>
              </w:rPr>
            </w:pPr>
            <w:r>
              <w:rPr>
                <w:rFonts w:ascii="Sylfaen" w:hAnsi="Sylfaen" w:cs="Calibri"/>
                <w:sz w:val="20"/>
                <w:szCs w:val="20"/>
              </w:rPr>
              <w:t>33621420</w:t>
            </w:r>
          </w:p>
        </w:tc>
        <w:tc>
          <w:tcPr>
            <w:tcW w:w="2093" w:type="dxa"/>
            <w:tcBorders>
              <w:top w:val="nil"/>
              <w:left w:val="single" w:sz="4" w:space="0" w:color="auto"/>
              <w:bottom w:val="single" w:sz="4" w:space="0" w:color="auto"/>
              <w:right w:val="single" w:sz="4" w:space="0" w:color="auto"/>
            </w:tcBorders>
            <w:shd w:val="clear" w:color="auto" w:fill="auto"/>
            <w:vAlign w:val="center"/>
          </w:tcPr>
          <w:p w14:paraId="7D23D3C8" w14:textId="31AECD1A" w:rsidR="00904013" w:rsidRPr="00A71D81" w:rsidRDefault="00904013" w:rsidP="00904013">
            <w:pPr>
              <w:jc w:val="center"/>
              <w:rPr>
                <w:rFonts w:ascii="GHEA Grapalat" w:hAnsi="GHEA Grapalat"/>
                <w:sz w:val="18"/>
              </w:rPr>
            </w:pPr>
            <w:r>
              <w:rPr>
                <w:rFonts w:ascii="Sylfaen" w:hAnsi="Sylfaen" w:cs="Calibri"/>
                <w:sz w:val="20"/>
                <w:szCs w:val="20"/>
              </w:rPr>
              <w:t>Տետրակային  ակնակաթիլներ, 0.5%</w:t>
            </w:r>
          </w:p>
        </w:tc>
        <w:tc>
          <w:tcPr>
            <w:tcW w:w="720" w:type="dxa"/>
            <w:vAlign w:val="center"/>
          </w:tcPr>
          <w:p w14:paraId="62808841"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77F81554" w14:textId="5BFE165F" w:rsidR="00904013" w:rsidRPr="00A71D81" w:rsidRDefault="00904013" w:rsidP="00904013">
            <w:pPr>
              <w:jc w:val="center"/>
              <w:rPr>
                <w:rFonts w:ascii="GHEA Grapalat" w:hAnsi="GHEA Grapalat"/>
                <w:sz w:val="18"/>
              </w:rPr>
            </w:pPr>
            <w:r>
              <w:rPr>
                <w:rFonts w:ascii="Sylfaen" w:hAnsi="Sylfaen" w:cs="Calibri"/>
                <w:sz w:val="20"/>
                <w:szCs w:val="20"/>
              </w:rPr>
              <w:t xml:space="preserve">ակնակաթիլ 0.5%: 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w:t>
            </w:r>
            <w:r>
              <w:rPr>
                <w:rFonts w:ascii="Sylfaen" w:hAnsi="Sylfaen" w:cs="Calibri"/>
                <w:sz w:val="20"/>
                <w:szCs w:val="20"/>
              </w:rPr>
              <w:lastRenderedPageBreak/>
              <w:t>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tc>
        <w:tc>
          <w:tcPr>
            <w:tcW w:w="896" w:type="dxa"/>
            <w:vAlign w:val="center"/>
          </w:tcPr>
          <w:p w14:paraId="0357310E" w14:textId="11BF1E66"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43018B2D" w14:textId="77777777" w:rsidR="00904013" w:rsidRPr="00A71D81" w:rsidRDefault="00904013" w:rsidP="00904013">
            <w:pPr>
              <w:jc w:val="center"/>
              <w:rPr>
                <w:rFonts w:ascii="GHEA Grapalat" w:hAnsi="GHEA Grapalat"/>
                <w:sz w:val="18"/>
              </w:rPr>
            </w:pPr>
          </w:p>
        </w:tc>
        <w:tc>
          <w:tcPr>
            <w:tcW w:w="1042" w:type="dxa"/>
            <w:vAlign w:val="center"/>
          </w:tcPr>
          <w:p w14:paraId="2D4513D1"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E1603EE" w14:textId="23BD5E58" w:rsidR="00904013" w:rsidRPr="00A71D81" w:rsidRDefault="00904013" w:rsidP="00904013">
            <w:pPr>
              <w:jc w:val="center"/>
              <w:rPr>
                <w:rFonts w:ascii="GHEA Grapalat" w:hAnsi="GHEA Grapalat"/>
                <w:sz w:val="18"/>
              </w:rPr>
            </w:pPr>
            <w:r>
              <w:rPr>
                <w:rFonts w:ascii="Sylfaen" w:hAnsi="Sylfaen" w:cs="Calibri"/>
                <w:sz w:val="20"/>
                <w:szCs w:val="20"/>
              </w:rPr>
              <w:t xml:space="preserve">             20.00 </w:t>
            </w:r>
          </w:p>
        </w:tc>
        <w:tc>
          <w:tcPr>
            <w:tcW w:w="804" w:type="dxa"/>
            <w:vMerge/>
            <w:vAlign w:val="center"/>
          </w:tcPr>
          <w:p w14:paraId="3DA1947B"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ACA1669" w14:textId="6E907AF4" w:rsidR="00904013" w:rsidRPr="00A71D81" w:rsidRDefault="00904013" w:rsidP="00904013">
            <w:pPr>
              <w:jc w:val="center"/>
              <w:rPr>
                <w:rFonts w:ascii="GHEA Grapalat" w:hAnsi="GHEA Grapalat"/>
                <w:sz w:val="18"/>
              </w:rPr>
            </w:pPr>
            <w:r>
              <w:rPr>
                <w:rFonts w:ascii="Sylfaen" w:hAnsi="Sylfaen" w:cs="Calibri"/>
                <w:sz w:val="20"/>
                <w:szCs w:val="20"/>
              </w:rPr>
              <w:t xml:space="preserve">             20.00 </w:t>
            </w:r>
          </w:p>
        </w:tc>
        <w:tc>
          <w:tcPr>
            <w:tcW w:w="1192" w:type="dxa"/>
            <w:vMerge/>
            <w:vAlign w:val="center"/>
          </w:tcPr>
          <w:p w14:paraId="35CAB148" w14:textId="77777777" w:rsidR="00904013" w:rsidRPr="00A71D81" w:rsidRDefault="00904013" w:rsidP="00904013">
            <w:pPr>
              <w:jc w:val="center"/>
              <w:rPr>
                <w:rFonts w:ascii="GHEA Grapalat" w:hAnsi="GHEA Grapalat"/>
                <w:sz w:val="18"/>
              </w:rPr>
            </w:pPr>
          </w:p>
        </w:tc>
      </w:tr>
      <w:tr w:rsidR="00904013" w:rsidRPr="00A71D81" w14:paraId="590254E7" w14:textId="77777777" w:rsidTr="00382C74">
        <w:trPr>
          <w:trHeight w:val="445"/>
        </w:trPr>
        <w:tc>
          <w:tcPr>
            <w:tcW w:w="1337" w:type="dxa"/>
            <w:vAlign w:val="center"/>
          </w:tcPr>
          <w:p w14:paraId="52B0F7C5"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6A1E19CE" w14:textId="19FF3AE9"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1FD0DA7D" w14:textId="6F83B5AA" w:rsidR="00904013" w:rsidRPr="00A71D81" w:rsidRDefault="00904013" w:rsidP="00904013">
            <w:pPr>
              <w:jc w:val="center"/>
              <w:rPr>
                <w:rFonts w:ascii="GHEA Grapalat" w:hAnsi="GHEA Grapalat"/>
                <w:sz w:val="18"/>
              </w:rPr>
            </w:pPr>
            <w:r>
              <w:rPr>
                <w:rFonts w:ascii="Sylfaen" w:hAnsi="Sylfaen" w:cs="Calibri"/>
                <w:sz w:val="20"/>
                <w:szCs w:val="20"/>
              </w:rPr>
              <w:t>Թուղթ կրաֆթ 100սմ x 70սմ</w:t>
            </w:r>
          </w:p>
        </w:tc>
        <w:tc>
          <w:tcPr>
            <w:tcW w:w="720" w:type="dxa"/>
            <w:vAlign w:val="center"/>
          </w:tcPr>
          <w:p w14:paraId="2A5AC168"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76BA7E02" w14:textId="3DAD2CED" w:rsidR="00904013" w:rsidRPr="00A71D81" w:rsidRDefault="00904013" w:rsidP="00904013">
            <w:pPr>
              <w:jc w:val="center"/>
              <w:rPr>
                <w:rFonts w:ascii="GHEA Grapalat" w:hAnsi="GHEA Grapalat"/>
                <w:sz w:val="18"/>
              </w:rPr>
            </w:pPr>
            <w:r>
              <w:rPr>
                <w:rFonts w:ascii="Sylfaen" w:hAnsi="Sylfaen" w:cs="Calibri"/>
                <w:sz w:val="20"/>
                <w:szCs w:val="20"/>
              </w:rPr>
              <w:t xml:space="preserve">Թուղթ կրաֆտ լայնությունը ոչ պակաս, քան՝ 70սմ, երկարությունը 100սմ: Փաթեթավորումը՝ գլանափաթեթ: </w:t>
            </w:r>
          </w:p>
        </w:tc>
        <w:tc>
          <w:tcPr>
            <w:tcW w:w="896" w:type="dxa"/>
            <w:vAlign w:val="center"/>
          </w:tcPr>
          <w:p w14:paraId="6B80FAA6" w14:textId="6BFDF842" w:rsidR="00904013" w:rsidRPr="00A71D81" w:rsidRDefault="00904013" w:rsidP="00904013">
            <w:pPr>
              <w:jc w:val="center"/>
              <w:rPr>
                <w:rFonts w:ascii="GHEA Grapalat" w:hAnsi="GHEA Grapalat"/>
                <w:sz w:val="18"/>
              </w:rPr>
            </w:pPr>
            <w:r>
              <w:rPr>
                <w:rFonts w:ascii="Sylfaen" w:hAnsi="Sylfaen" w:cs="Calibri"/>
                <w:color w:val="000000"/>
                <w:sz w:val="20"/>
                <w:szCs w:val="20"/>
              </w:rPr>
              <w:t>կգ</w:t>
            </w:r>
          </w:p>
        </w:tc>
        <w:tc>
          <w:tcPr>
            <w:tcW w:w="858" w:type="dxa"/>
            <w:vAlign w:val="center"/>
          </w:tcPr>
          <w:p w14:paraId="4E1CB01C" w14:textId="77777777" w:rsidR="00904013" w:rsidRPr="00A71D81" w:rsidRDefault="00904013" w:rsidP="00904013">
            <w:pPr>
              <w:jc w:val="center"/>
              <w:rPr>
                <w:rFonts w:ascii="GHEA Grapalat" w:hAnsi="GHEA Grapalat"/>
                <w:sz w:val="18"/>
              </w:rPr>
            </w:pPr>
          </w:p>
        </w:tc>
        <w:tc>
          <w:tcPr>
            <w:tcW w:w="1042" w:type="dxa"/>
            <w:vAlign w:val="center"/>
          </w:tcPr>
          <w:p w14:paraId="3D9CFB1D"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A5A5250" w14:textId="32D92CBD"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804" w:type="dxa"/>
            <w:vMerge/>
            <w:vAlign w:val="center"/>
          </w:tcPr>
          <w:p w14:paraId="0614AB8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205BD39" w14:textId="37C9E7F0"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1192" w:type="dxa"/>
            <w:vMerge/>
            <w:vAlign w:val="center"/>
          </w:tcPr>
          <w:p w14:paraId="113929B9" w14:textId="77777777" w:rsidR="00904013" w:rsidRPr="00A71D81" w:rsidRDefault="00904013" w:rsidP="00904013">
            <w:pPr>
              <w:jc w:val="center"/>
              <w:rPr>
                <w:rFonts w:ascii="GHEA Grapalat" w:hAnsi="GHEA Grapalat"/>
                <w:sz w:val="18"/>
              </w:rPr>
            </w:pPr>
          </w:p>
        </w:tc>
      </w:tr>
      <w:tr w:rsidR="00904013" w:rsidRPr="00A71D81" w14:paraId="73AE7926" w14:textId="77777777" w:rsidTr="00D61C26">
        <w:trPr>
          <w:trHeight w:val="445"/>
        </w:trPr>
        <w:tc>
          <w:tcPr>
            <w:tcW w:w="1337" w:type="dxa"/>
            <w:vAlign w:val="center"/>
          </w:tcPr>
          <w:p w14:paraId="59222370"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DB66AD7" w14:textId="2ADD1D5D" w:rsidR="00904013" w:rsidRPr="00A71D81" w:rsidRDefault="00904013" w:rsidP="00904013">
            <w:pPr>
              <w:jc w:val="center"/>
              <w:rPr>
                <w:rFonts w:ascii="GHEA Grapalat" w:hAnsi="GHEA Grapalat"/>
                <w:sz w:val="18"/>
              </w:rPr>
            </w:pPr>
            <w:r>
              <w:rPr>
                <w:rFonts w:ascii="Sylfaen" w:hAnsi="Sylfaen" w:cs="Calibri"/>
                <w:sz w:val="20"/>
                <w:szCs w:val="20"/>
              </w:rPr>
              <w:t>39224460</w:t>
            </w:r>
          </w:p>
        </w:tc>
        <w:tc>
          <w:tcPr>
            <w:tcW w:w="2093" w:type="dxa"/>
            <w:tcBorders>
              <w:top w:val="nil"/>
              <w:left w:val="single" w:sz="4" w:space="0" w:color="auto"/>
              <w:bottom w:val="single" w:sz="4" w:space="0" w:color="auto"/>
              <w:right w:val="single" w:sz="4" w:space="0" w:color="auto"/>
            </w:tcBorders>
            <w:shd w:val="clear" w:color="auto" w:fill="auto"/>
            <w:vAlign w:val="center"/>
          </w:tcPr>
          <w:p w14:paraId="2A2D63D8" w14:textId="7FBC541F" w:rsidR="00904013" w:rsidRPr="00A71D81" w:rsidRDefault="00904013" w:rsidP="00904013">
            <w:pPr>
              <w:jc w:val="center"/>
              <w:rPr>
                <w:rFonts w:ascii="GHEA Grapalat" w:hAnsi="GHEA Grapalat"/>
                <w:sz w:val="18"/>
              </w:rPr>
            </w:pPr>
            <w:r>
              <w:rPr>
                <w:rFonts w:ascii="Sylfaen" w:hAnsi="Sylfaen" w:cs="Calibri"/>
                <w:sz w:val="20"/>
                <w:szCs w:val="20"/>
              </w:rPr>
              <w:t>Էպենդորֆ</w:t>
            </w:r>
          </w:p>
        </w:tc>
        <w:tc>
          <w:tcPr>
            <w:tcW w:w="720" w:type="dxa"/>
            <w:vAlign w:val="center"/>
          </w:tcPr>
          <w:p w14:paraId="2A5C0F9D"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8CFD214" w14:textId="37A167F3" w:rsidR="00904013" w:rsidRPr="00A71D81" w:rsidRDefault="00904013" w:rsidP="00904013">
            <w:pPr>
              <w:jc w:val="center"/>
              <w:rPr>
                <w:rFonts w:ascii="GHEA Grapalat" w:hAnsi="GHEA Grapalat"/>
                <w:sz w:val="18"/>
              </w:rPr>
            </w:pPr>
            <w:r>
              <w:rPr>
                <w:rFonts w:ascii="Sylfaen" w:hAnsi="Sylfaen" w:cs="Calibri"/>
                <w:sz w:val="20"/>
                <w:szCs w:val="20"/>
              </w:rPr>
              <w:t>1 - 1,5մլ. Տարողությամբ, պլաստմասսե փակվող սրվակ</w:t>
            </w:r>
          </w:p>
        </w:tc>
        <w:tc>
          <w:tcPr>
            <w:tcW w:w="896" w:type="dxa"/>
            <w:vAlign w:val="bottom"/>
          </w:tcPr>
          <w:p w14:paraId="47BB0D27" w14:textId="0929E794" w:rsidR="00904013" w:rsidRPr="00A71D81" w:rsidRDefault="00904013" w:rsidP="00904013">
            <w:pPr>
              <w:jc w:val="center"/>
              <w:rPr>
                <w:rFonts w:ascii="GHEA Grapalat" w:hAnsi="GHEA Grapalat"/>
                <w:sz w:val="18"/>
              </w:rPr>
            </w:pPr>
            <w:r>
              <w:rPr>
                <w:rFonts w:ascii="Sylfaen" w:hAnsi="Sylfaen" w:cs="Calibri"/>
                <w:color w:val="000000"/>
                <w:sz w:val="20"/>
                <w:szCs w:val="20"/>
              </w:rPr>
              <w:t>ֆլ</w:t>
            </w:r>
          </w:p>
        </w:tc>
        <w:tc>
          <w:tcPr>
            <w:tcW w:w="858" w:type="dxa"/>
            <w:vAlign w:val="center"/>
          </w:tcPr>
          <w:p w14:paraId="6DF45A5F" w14:textId="77777777" w:rsidR="00904013" w:rsidRPr="00A71D81" w:rsidRDefault="00904013" w:rsidP="00904013">
            <w:pPr>
              <w:jc w:val="center"/>
              <w:rPr>
                <w:rFonts w:ascii="GHEA Grapalat" w:hAnsi="GHEA Grapalat"/>
                <w:sz w:val="18"/>
              </w:rPr>
            </w:pPr>
          </w:p>
        </w:tc>
        <w:tc>
          <w:tcPr>
            <w:tcW w:w="1042" w:type="dxa"/>
            <w:vAlign w:val="center"/>
          </w:tcPr>
          <w:p w14:paraId="523BDA1C"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D2B37B7" w14:textId="50960F2C"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5E0555A0"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0DB2B56B" w14:textId="57D3C16C"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1BE678A1" w14:textId="77777777" w:rsidR="00904013" w:rsidRPr="00A71D81" w:rsidRDefault="00904013" w:rsidP="00904013">
            <w:pPr>
              <w:jc w:val="center"/>
              <w:rPr>
                <w:rFonts w:ascii="GHEA Grapalat" w:hAnsi="GHEA Grapalat"/>
                <w:sz w:val="18"/>
              </w:rPr>
            </w:pPr>
          </w:p>
        </w:tc>
      </w:tr>
      <w:tr w:rsidR="00904013" w:rsidRPr="00A71D81" w14:paraId="1E15FAAE" w14:textId="77777777" w:rsidTr="00382C74">
        <w:trPr>
          <w:trHeight w:val="445"/>
        </w:trPr>
        <w:tc>
          <w:tcPr>
            <w:tcW w:w="1337" w:type="dxa"/>
            <w:vAlign w:val="center"/>
          </w:tcPr>
          <w:p w14:paraId="1A9A5E09"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2F1650B8" w14:textId="76F41335"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06236755" w14:textId="0C91D277" w:rsidR="00904013" w:rsidRPr="00A71D81" w:rsidRDefault="00904013" w:rsidP="00904013">
            <w:pPr>
              <w:jc w:val="center"/>
              <w:rPr>
                <w:rFonts w:ascii="GHEA Grapalat" w:hAnsi="GHEA Grapalat"/>
                <w:sz w:val="18"/>
              </w:rPr>
            </w:pPr>
            <w:r>
              <w:rPr>
                <w:rFonts w:ascii="Sylfaen" w:hAnsi="Sylfaen" w:cs="Calibri"/>
                <w:sz w:val="20"/>
                <w:szCs w:val="20"/>
              </w:rPr>
              <w:t>Եռքլորքացախաթթու 100մլ. 3%</w:t>
            </w:r>
          </w:p>
        </w:tc>
        <w:tc>
          <w:tcPr>
            <w:tcW w:w="720" w:type="dxa"/>
            <w:vAlign w:val="center"/>
          </w:tcPr>
          <w:p w14:paraId="173FDC1B"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07EBC271" w14:textId="461DA5AD" w:rsidR="00904013" w:rsidRPr="00A71D81" w:rsidRDefault="00904013" w:rsidP="00904013">
            <w:pPr>
              <w:jc w:val="center"/>
              <w:rPr>
                <w:rFonts w:ascii="GHEA Grapalat" w:hAnsi="GHEA Grapalat"/>
                <w:sz w:val="18"/>
              </w:rPr>
            </w:pPr>
            <w:r>
              <w:rPr>
                <w:rFonts w:ascii="Sylfaen" w:hAnsi="Sylfaen" w:cs="Calibri"/>
                <w:sz w:val="20"/>
                <w:szCs w:val="20"/>
              </w:rPr>
              <w:t xml:space="preserve">Եռքլորքացախաթթու 3%: Ֆորմատ` ոչ պակաս, քան՝ 100մլ: Հանձնելու պահին պիտանիության ժամկետի 1/2 առկայություն: </w:t>
            </w:r>
          </w:p>
        </w:tc>
        <w:tc>
          <w:tcPr>
            <w:tcW w:w="896" w:type="dxa"/>
            <w:vAlign w:val="center"/>
          </w:tcPr>
          <w:p w14:paraId="7A8F193A" w14:textId="27A5C5F3" w:rsidR="00904013" w:rsidRPr="00A71D81" w:rsidRDefault="00904013" w:rsidP="00904013">
            <w:pPr>
              <w:jc w:val="center"/>
              <w:rPr>
                <w:rFonts w:ascii="GHEA Grapalat" w:hAnsi="GHEA Grapalat"/>
                <w:sz w:val="18"/>
              </w:rPr>
            </w:pPr>
            <w:r>
              <w:rPr>
                <w:rFonts w:ascii="Sylfaen" w:hAnsi="Sylfaen" w:cs="Calibri"/>
                <w:sz w:val="20"/>
                <w:szCs w:val="20"/>
              </w:rPr>
              <w:t>ֆլ</w:t>
            </w:r>
          </w:p>
        </w:tc>
        <w:tc>
          <w:tcPr>
            <w:tcW w:w="858" w:type="dxa"/>
            <w:vAlign w:val="center"/>
          </w:tcPr>
          <w:p w14:paraId="5EC7BE67" w14:textId="77777777" w:rsidR="00904013" w:rsidRPr="00A71D81" w:rsidRDefault="00904013" w:rsidP="00904013">
            <w:pPr>
              <w:jc w:val="center"/>
              <w:rPr>
                <w:rFonts w:ascii="GHEA Grapalat" w:hAnsi="GHEA Grapalat"/>
                <w:sz w:val="18"/>
              </w:rPr>
            </w:pPr>
          </w:p>
        </w:tc>
        <w:tc>
          <w:tcPr>
            <w:tcW w:w="1042" w:type="dxa"/>
            <w:vAlign w:val="center"/>
          </w:tcPr>
          <w:p w14:paraId="2FE06AD5"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F6F390E" w14:textId="27D0F3E3"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804" w:type="dxa"/>
            <w:vMerge/>
            <w:vAlign w:val="center"/>
          </w:tcPr>
          <w:p w14:paraId="78ECB974"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2C93A282" w14:textId="71B020E7"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1192" w:type="dxa"/>
            <w:vMerge/>
            <w:vAlign w:val="center"/>
          </w:tcPr>
          <w:p w14:paraId="36CE295F" w14:textId="77777777" w:rsidR="00904013" w:rsidRPr="00A71D81" w:rsidRDefault="00904013" w:rsidP="00904013">
            <w:pPr>
              <w:jc w:val="center"/>
              <w:rPr>
                <w:rFonts w:ascii="GHEA Grapalat" w:hAnsi="GHEA Grapalat"/>
                <w:sz w:val="18"/>
              </w:rPr>
            </w:pPr>
          </w:p>
        </w:tc>
      </w:tr>
      <w:tr w:rsidR="00904013" w:rsidRPr="00A71D81" w14:paraId="1295A0BA" w14:textId="77777777" w:rsidTr="00382C74">
        <w:trPr>
          <w:trHeight w:val="445"/>
        </w:trPr>
        <w:tc>
          <w:tcPr>
            <w:tcW w:w="1337" w:type="dxa"/>
            <w:vAlign w:val="center"/>
          </w:tcPr>
          <w:p w14:paraId="64D71149"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29BF0FA3" w14:textId="5143DC99"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21C7AC32" w14:textId="3372AA5B" w:rsidR="00904013" w:rsidRPr="00A71D81" w:rsidRDefault="00904013" w:rsidP="00904013">
            <w:pPr>
              <w:jc w:val="center"/>
              <w:rPr>
                <w:rFonts w:ascii="GHEA Grapalat" w:hAnsi="GHEA Grapalat"/>
                <w:sz w:val="18"/>
              </w:rPr>
            </w:pPr>
            <w:r>
              <w:rPr>
                <w:rFonts w:ascii="Sylfaen" w:hAnsi="Sylfaen" w:cs="Calibri"/>
                <w:sz w:val="20"/>
                <w:szCs w:val="20"/>
              </w:rPr>
              <w:t>Բիքս ֆիլտրով КФ 12</w:t>
            </w:r>
          </w:p>
        </w:tc>
        <w:tc>
          <w:tcPr>
            <w:tcW w:w="720" w:type="dxa"/>
            <w:vAlign w:val="center"/>
          </w:tcPr>
          <w:p w14:paraId="0425B4B0"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35917218" w14:textId="7A69B3DD" w:rsidR="00904013" w:rsidRPr="00A71D81" w:rsidRDefault="00904013" w:rsidP="00904013">
            <w:pPr>
              <w:jc w:val="center"/>
              <w:rPr>
                <w:rFonts w:ascii="GHEA Grapalat" w:hAnsi="GHEA Grapalat"/>
                <w:sz w:val="18"/>
              </w:rPr>
            </w:pPr>
            <w:r>
              <w:rPr>
                <w:rFonts w:ascii="Sylfaen" w:hAnsi="Sylfaen" w:cs="Calibri"/>
                <w:sz w:val="20"/>
                <w:szCs w:val="20"/>
              </w:rPr>
              <w:t>Մետաղական տուփ ֆիլտրով մանրէազերցման համար ,КФ 12</w:t>
            </w:r>
          </w:p>
        </w:tc>
        <w:tc>
          <w:tcPr>
            <w:tcW w:w="896" w:type="dxa"/>
            <w:vAlign w:val="center"/>
          </w:tcPr>
          <w:p w14:paraId="27D2D85D" w14:textId="1DA7C310"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5EC332DD" w14:textId="77777777" w:rsidR="00904013" w:rsidRPr="00A71D81" w:rsidRDefault="00904013" w:rsidP="00904013">
            <w:pPr>
              <w:jc w:val="center"/>
              <w:rPr>
                <w:rFonts w:ascii="GHEA Grapalat" w:hAnsi="GHEA Grapalat"/>
                <w:sz w:val="18"/>
              </w:rPr>
            </w:pPr>
          </w:p>
        </w:tc>
        <w:tc>
          <w:tcPr>
            <w:tcW w:w="1042" w:type="dxa"/>
            <w:vAlign w:val="center"/>
          </w:tcPr>
          <w:p w14:paraId="01832247"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1EC6B70A" w14:textId="16290A55" w:rsidR="00904013" w:rsidRPr="00A71D81" w:rsidRDefault="00904013" w:rsidP="00904013">
            <w:pPr>
              <w:jc w:val="center"/>
              <w:rPr>
                <w:rFonts w:ascii="GHEA Grapalat" w:hAnsi="GHEA Grapalat"/>
                <w:sz w:val="18"/>
              </w:rPr>
            </w:pPr>
            <w:r>
              <w:rPr>
                <w:rFonts w:ascii="Sylfaen" w:hAnsi="Sylfaen" w:cs="Calibri"/>
                <w:sz w:val="20"/>
                <w:szCs w:val="20"/>
              </w:rPr>
              <w:t xml:space="preserve">               6.00 </w:t>
            </w:r>
          </w:p>
        </w:tc>
        <w:tc>
          <w:tcPr>
            <w:tcW w:w="804" w:type="dxa"/>
            <w:vMerge/>
            <w:vAlign w:val="center"/>
          </w:tcPr>
          <w:p w14:paraId="4868CBC8"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75E9221" w14:textId="0CEB2180" w:rsidR="00904013" w:rsidRPr="00A71D81" w:rsidRDefault="00904013" w:rsidP="00904013">
            <w:pPr>
              <w:jc w:val="center"/>
              <w:rPr>
                <w:rFonts w:ascii="GHEA Grapalat" w:hAnsi="GHEA Grapalat"/>
                <w:sz w:val="18"/>
              </w:rPr>
            </w:pPr>
            <w:r>
              <w:rPr>
                <w:rFonts w:ascii="Sylfaen" w:hAnsi="Sylfaen" w:cs="Calibri"/>
                <w:sz w:val="20"/>
                <w:szCs w:val="20"/>
              </w:rPr>
              <w:t xml:space="preserve">               6.00 </w:t>
            </w:r>
          </w:p>
        </w:tc>
        <w:tc>
          <w:tcPr>
            <w:tcW w:w="1192" w:type="dxa"/>
            <w:vMerge/>
            <w:vAlign w:val="center"/>
          </w:tcPr>
          <w:p w14:paraId="0218F5AD" w14:textId="77777777" w:rsidR="00904013" w:rsidRPr="00A71D81" w:rsidRDefault="00904013" w:rsidP="00904013">
            <w:pPr>
              <w:jc w:val="center"/>
              <w:rPr>
                <w:rFonts w:ascii="GHEA Grapalat" w:hAnsi="GHEA Grapalat"/>
                <w:sz w:val="18"/>
              </w:rPr>
            </w:pPr>
          </w:p>
        </w:tc>
      </w:tr>
      <w:tr w:rsidR="00904013" w:rsidRPr="00A71D81" w14:paraId="5B31949F" w14:textId="77777777" w:rsidTr="00382C74">
        <w:trPr>
          <w:trHeight w:val="445"/>
        </w:trPr>
        <w:tc>
          <w:tcPr>
            <w:tcW w:w="1337" w:type="dxa"/>
            <w:vAlign w:val="center"/>
          </w:tcPr>
          <w:p w14:paraId="0E42597C"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226FA5EB" w14:textId="50FE378E"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303CE0DE" w14:textId="43A61BE7" w:rsidR="00904013" w:rsidRPr="00A71D81" w:rsidRDefault="00904013" w:rsidP="00904013">
            <w:pPr>
              <w:jc w:val="center"/>
              <w:rPr>
                <w:rFonts w:ascii="GHEA Grapalat" w:hAnsi="GHEA Grapalat"/>
                <w:sz w:val="18"/>
              </w:rPr>
            </w:pPr>
            <w:r>
              <w:rPr>
                <w:rFonts w:ascii="Sylfaen" w:hAnsi="Sylfaen" w:cs="Calibri"/>
                <w:sz w:val="20"/>
                <w:szCs w:val="20"/>
              </w:rPr>
              <w:t>Բիքս ֆիլտրով КФ 9</w:t>
            </w:r>
          </w:p>
        </w:tc>
        <w:tc>
          <w:tcPr>
            <w:tcW w:w="720" w:type="dxa"/>
            <w:vAlign w:val="center"/>
          </w:tcPr>
          <w:p w14:paraId="2A8B7CD7"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444115ED" w14:textId="44261334" w:rsidR="00904013" w:rsidRPr="00A71D81" w:rsidRDefault="00904013" w:rsidP="00904013">
            <w:pPr>
              <w:jc w:val="center"/>
              <w:rPr>
                <w:rFonts w:ascii="GHEA Grapalat" w:hAnsi="GHEA Grapalat"/>
                <w:sz w:val="18"/>
              </w:rPr>
            </w:pPr>
            <w:r>
              <w:rPr>
                <w:rFonts w:ascii="Sylfaen" w:hAnsi="Sylfaen" w:cs="Calibri"/>
                <w:sz w:val="20"/>
                <w:szCs w:val="20"/>
              </w:rPr>
              <w:t>Մետաղական տուփ ֆիլտրով մանրէազերցման համար ,КФ 9</w:t>
            </w:r>
          </w:p>
        </w:tc>
        <w:tc>
          <w:tcPr>
            <w:tcW w:w="896" w:type="dxa"/>
            <w:vAlign w:val="center"/>
          </w:tcPr>
          <w:p w14:paraId="0FF30C6D" w14:textId="47F2F0BD"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7A307794" w14:textId="77777777" w:rsidR="00904013" w:rsidRPr="00A71D81" w:rsidRDefault="00904013" w:rsidP="00904013">
            <w:pPr>
              <w:jc w:val="center"/>
              <w:rPr>
                <w:rFonts w:ascii="GHEA Grapalat" w:hAnsi="GHEA Grapalat"/>
                <w:sz w:val="18"/>
              </w:rPr>
            </w:pPr>
          </w:p>
        </w:tc>
        <w:tc>
          <w:tcPr>
            <w:tcW w:w="1042" w:type="dxa"/>
            <w:vAlign w:val="center"/>
          </w:tcPr>
          <w:p w14:paraId="30685BA2"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E901ADD" w14:textId="3F7E2191"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804" w:type="dxa"/>
            <w:vMerge/>
            <w:vAlign w:val="center"/>
          </w:tcPr>
          <w:p w14:paraId="69634EE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21D7AE3F" w14:textId="3370EE69"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1192" w:type="dxa"/>
            <w:vMerge/>
            <w:vAlign w:val="center"/>
          </w:tcPr>
          <w:p w14:paraId="6A4459B0" w14:textId="77777777" w:rsidR="00904013" w:rsidRPr="00A71D81" w:rsidRDefault="00904013" w:rsidP="00904013">
            <w:pPr>
              <w:jc w:val="center"/>
              <w:rPr>
                <w:rFonts w:ascii="GHEA Grapalat" w:hAnsi="GHEA Grapalat"/>
                <w:sz w:val="18"/>
              </w:rPr>
            </w:pPr>
          </w:p>
        </w:tc>
      </w:tr>
      <w:tr w:rsidR="00904013" w:rsidRPr="00A71D81" w14:paraId="3FB4D0F5" w14:textId="77777777" w:rsidTr="00382C74">
        <w:trPr>
          <w:trHeight w:val="445"/>
        </w:trPr>
        <w:tc>
          <w:tcPr>
            <w:tcW w:w="1337" w:type="dxa"/>
            <w:vAlign w:val="center"/>
          </w:tcPr>
          <w:p w14:paraId="00704A88"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6EE7E353" w14:textId="5689342C"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5108CF87" w14:textId="68A37238" w:rsidR="00904013" w:rsidRPr="00A71D81" w:rsidRDefault="00904013" w:rsidP="00904013">
            <w:pPr>
              <w:jc w:val="center"/>
              <w:rPr>
                <w:rFonts w:ascii="GHEA Grapalat" w:hAnsi="GHEA Grapalat"/>
                <w:sz w:val="18"/>
              </w:rPr>
            </w:pPr>
            <w:r>
              <w:rPr>
                <w:rFonts w:ascii="Sylfaen" w:hAnsi="Sylfaen" w:cs="Calibri"/>
                <w:sz w:val="20"/>
                <w:szCs w:val="20"/>
              </w:rPr>
              <w:t>Բիքս ֆիլտրով КФ 3</w:t>
            </w:r>
          </w:p>
        </w:tc>
        <w:tc>
          <w:tcPr>
            <w:tcW w:w="720" w:type="dxa"/>
            <w:vAlign w:val="center"/>
          </w:tcPr>
          <w:p w14:paraId="5A0E5478"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72CB650B" w14:textId="03BB9DB7" w:rsidR="00904013" w:rsidRPr="00A71D81" w:rsidRDefault="00904013" w:rsidP="00904013">
            <w:pPr>
              <w:jc w:val="center"/>
              <w:rPr>
                <w:rFonts w:ascii="GHEA Grapalat" w:hAnsi="GHEA Grapalat"/>
                <w:sz w:val="18"/>
              </w:rPr>
            </w:pPr>
            <w:r>
              <w:rPr>
                <w:rFonts w:ascii="Sylfaen" w:hAnsi="Sylfaen" w:cs="Calibri"/>
                <w:sz w:val="20"/>
                <w:szCs w:val="20"/>
              </w:rPr>
              <w:t>Մետաղական տուփ ֆիլտրով մանրէազերցման համար ,КФ 3</w:t>
            </w:r>
          </w:p>
        </w:tc>
        <w:tc>
          <w:tcPr>
            <w:tcW w:w="896" w:type="dxa"/>
            <w:vAlign w:val="center"/>
          </w:tcPr>
          <w:p w14:paraId="7FF054F2" w14:textId="4E0A57C7"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41F7D527" w14:textId="77777777" w:rsidR="00904013" w:rsidRPr="00A71D81" w:rsidRDefault="00904013" w:rsidP="00904013">
            <w:pPr>
              <w:jc w:val="center"/>
              <w:rPr>
                <w:rFonts w:ascii="GHEA Grapalat" w:hAnsi="GHEA Grapalat"/>
                <w:sz w:val="18"/>
              </w:rPr>
            </w:pPr>
          </w:p>
        </w:tc>
        <w:tc>
          <w:tcPr>
            <w:tcW w:w="1042" w:type="dxa"/>
            <w:vAlign w:val="center"/>
          </w:tcPr>
          <w:p w14:paraId="5BB92224"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685FAB46" w14:textId="64DA847A"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804" w:type="dxa"/>
            <w:vMerge/>
            <w:vAlign w:val="center"/>
          </w:tcPr>
          <w:p w14:paraId="393A815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1481739A" w14:textId="0E7713DB" w:rsidR="00904013" w:rsidRPr="00A71D81" w:rsidRDefault="00904013" w:rsidP="00904013">
            <w:pPr>
              <w:jc w:val="center"/>
              <w:rPr>
                <w:rFonts w:ascii="GHEA Grapalat" w:hAnsi="GHEA Grapalat"/>
                <w:sz w:val="18"/>
              </w:rPr>
            </w:pPr>
            <w:r>
              <w:rPr>
                <w:rFonts w:ascii="Sylfaen" w:hAnsi="Sylfaen" w:cs="Calibri"/>
                <w:sz w:val="20"/>
                <w:szCs w:val="20"/>
              </w:rPr>
              <w:t xml:space="preserve">             10.00 </w:t>
            </w:r>
          </w:p>
        </w:tc>
        <w:tc>
          <w:tcPr>
            <w:tcW w:w="1192" w:type="dxa"/>
            <w:vMerge/>
            <w:vAlign w:val="center"/>
          </w:tcPr>
          <w:p w14:paraId="453C91DE" w14:textId="77777777" w:rsidR="00904013" w:rsidRPr="00A71D81" w:rsidRDefault="00904013" w:rsidP="00904013">
            <w:pPr>
              <w:jc w:val="center"/>
              <w:rPr>
                <w:rFonts w:ascii="GHEA Grapalat" w:hAnsi="GHEA Grapalat"/>
                <w:sz w:val="18"/>
              </w:rPr>
            </w:pPr>
          </w:p>
        </w:tc>
      </w:tr>
      <w:tr w:rsidR="00904013" w:rsidRPr="00A71D81" w14:paraId="5902D15B" w14:textId="77777777" w:rsidTr="00B52188">
        <w:trPr>
          <w:trHeight w:val="445"/>
        </w:trPr>
        <w:tc>
          <w:tcPr>
            <w:tcW w:w="1337" w:type="dxa"/>
            <w:vAlign w:val="center"/>
          </w:tcPr>
          <w:p w14:paraId="46571AF5"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16B21042" w14:textId="6161C04F"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482672FE" w14:textId="7E1B7B1A" w:rsidR="00904013" w:rsidRPr="00A71D81" w:rsidRDefault="00904013" w:rsidP="00904013">
            <w:pPr>
              <w:jc w:val="center"/>
              <w:rPr>
                <w:rFonts w:ascii="GHEA Grapalat" w:hAnsi="GHEA Grapalat"/>
                <w:sz w:val="18"/>
              </w:rPr>
            </w:pPr>
            <w:r>
              <w:rPr>
                <w:rFonts w:ascii="Sylfaen" w:hAnsi="Sylfaen" w:cs="Calibri"/>
                <w:sz w:val="20"/>
                <w:szCs w:val="20"/>
              </w:rPr>
              <w:t>Ուլտրասոնիկ մեքենայացված ախտահանման սարք</w:t>
            </w:r>
          </w:p>
        </w:tc>
        <w:tc>
          <w:tcPr>
            <w:tcW w:w="720" w:type="dxa"/>
            <w:vAlign w:val="center"/>
          </w:tcPr>
          <w:p w14:paraId="06164AE6"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20441E1E" w14:textId="4F9E3791" w:rsidR="00904013" w:rsidRPr="000C5CCD" w:rsidRDefault="00904013" w:rsidP="00904013">
            <w:pPr>
              <w:jc w:val="center"/>
              <w:rPr>
                <w:rFonts w:ascii="GHEA Grapalat" w:hAnsi="GHEA Grapalat"/>
                <w:sz w:val="18"/>
              </w:rPr>
            </w:pPr>
            <w:r>
              <w:rPr>
                <w:rFonts w:ascii="Sylfaen" w:hAnsi="Sylfaen" w:cs="Calibri"/>
                <w:sz w:val="20"/>
                <w:szCs w:val="20"/>
              </w:rPr>
              <w:t>Գործիքների ոլտրաձայնային ախտահանման սարք,տարողությունը 2500մլ</w:t>
            </w:r>
          </w:p>
        </w:tc>
        <w:tc>
          <w:tcPr>
            <w:tcW w:w="896" w:type="dxa"/>
            <w:vAlign w:val="center"/>
          </w:tcPr>
          <w:p w14:paraId="70442017" w14:textId="7DD65451"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008FFF3B" w14:textId="77777777" w:rsidR="00904013" w:rsidRPr="00A71D81" w:rsidRDefault="00904013" w:rsidP="00904013">
            <w:pPr>
              <w:jc w:val="center"/>
              <w:rPr>
                <w:rFonts w:ascii="GHEA Grapalat" w:hAnsi="GHEA Grapalat"/>
                <w:sz w:val="18"/>
              </w:rPr>
            </w:pPr>
          </w:p>
        </w:tc>
        <w:tc>
          <w:tcPr>
            <w:tcW w:w="1042" w:type="dxa"/>
            <w:vAlign w:val="center"/>
          </w:tcPr>
          <w:p w14:paraId="2F3F2B10"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563DA3C" w14:textId="2E191D21"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804" w:type="dxa"/>
            <w:vMerge/>
            <w:vAlign w:val="center"/>
          </w:tcPr>
          <w:p w14:paraId="02B7F17A"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5B77D98" w14:textId="094166A5"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1192" w:type="dxa"/>
            <w:vMerge/>
            <w:vAlign w:val="center"/>
          </w:tcPr>
          <w:p w14:paraId="4B5A0F1E" w14:textId="77777777" w:rsidR="00904013" w:rsidRPr="00A71D81" w:rsidRDefault="00904013" w:rsidP="00904013">
            <w:pPr>
              <w:jc w:val="center"/>
              <w:rPr>
                <w:rFonts w:ascii="GHEA Grapalat" w:hAnsi="GHEA Grapalat"/>
                <w:sz w:val="18"/>
              </w:rPr>
            </w:pPr>
          </w:p>
        </w:tc>
      </w:tr>
      <w:tr w:rsidR="00904013" w:rsidRPr="00A71D81" w14:paraId="0BF79DB6" w14:textId="77777777" w:rsidTr="00382C74">
        <w:trPr>
          <w:trHeight w:val="445"/>
        </w:trPr>
        <w:tc>
          <w:tcPr>
            <w:tcW w:w="1337" w:type="dxa"/>
            <w:vAlign w:val="center"/>
          </w:tcPr>
          <w:p w14:paraId="6FA733AA"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7C75E7C8" w14:textId="7F4E7D91" w:rsidR="00904013" w:rsidRPr="00A71D81" w:rsidRDefault="00904013" w:rsidP="00904013">
            <w:pPr>
              <w:jc w:val="center"/>
              <w:rPr>
                <w:rFonts w:ascii="GHEA Grapalat" w:hAnsi="GHEA Grapalat"/>
                <w:sz w:val="18"/>
              </w:rPr>
            </w:pPr>
            <w:r>
              <w:rPr>
                <w:rFonts w:ascii="Sylfaen" w:hAnsi="Sylfaen" w:cs="Calibri"/>
                <w:sz w:val="20"/>
                <w:szCs w:val="20"/>
              </w:rPr>
              <w:t>33111100</w:t>
            </w:r>
          </w:p>
        </w:tc>
        <w:tc>
          <w:tcPr>
            <w:tcW w:w="2093" w:type="dxa"/>
            <w:tcBorders>
              <w:top w:val="nil"/>
              <w:left w:val="single" w:sz="4" w:space="0" w:color="auto"/>
              <w:bottom w:val="single" w:sz="4" w:space="0" w:color="auto"/>
              <w:right w:val="single" w:sz="4" w:space="0" w:color="auto"/>
            </w:tcBorders>
            <w:shd w:val="clear" w:color="auto" w:fill="auto"/>
            <w:vAlign w:val="center"/>
          </w:tcPr>
          <w:p w14:paraId="5249DA91" w14:textId="01341DE3" w:rsidR="00904013" w:rsidRPr="00A71D81" w:rsidRDefault="00904013" w:rsidP="00904013">
            <w:pPr>
              <w:jc w:val="center"/>
              <w:rPr>
                <w:rFonts w:ascii="GHEA Grapalat" w:hAnsi="GHEA Grapalat"/>
                <w:sz w:val="18"/>
              </w:rPr>
            </w:pPr>
            <w:r>
              <w:rPr>
                <w:rFonts w:ascii="Sylfaen" w:hAnsi="Sylfaen" w:cs="Calibri"/>
                <w:sz w:val="20"/>
                <w:szCs w:val="20"/>
              </w:rPr>
              <w:t>Ռենտգեն կասետա 18*24</w:t>
            </w:r>
          </w:p>
        </w:tc>
        <w:tc>
          <w:tcPr>
            <w:tcW w:w="720" w:type="dxa"/>
            <w:vAlign w:val="center"/>
          </w:tcPr>
          <w:p w14:paraId="7652D0B4"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621D7609" w14:textId="03C69776" w:rsidR="00904013" w:rsidRPr="00A71D81" w:rsidRDefault="00904013" w:rsidP="00904013">
            <w:pPr>
              <w:jc w:val="center"/>
              <w:rPr>
                <w:rFonts w:ascii="GHEA Grapalat" w:hAnsi="GHEA Grapalat"/>
                <w:sz w:val="18"/>
              </w:rPr>
            </w:pPr>
            <w:r>
              <w:rPr>
                <w:rFonts w:ascii="Sylfaen" w:hAnsi="Sylfaen" w:cs="Calibri"/>
                <w:sz w:val="20"/>
                <w:szCs w:val="20"/>
              </w:rPr>
              <w:t>Բժշկական ռենտգենյան կասետա,չափսը 18x24սմ,կանաչ  էկրանով</w:t>
            </w:r>
          </w:p>
        </w:tc>
        <w:tc>
          <w:tcPr>
            <w:tcW w:w="896" w:type="dxa"/>
            <w:vAlign w:val="center"/>
          </w:tcPr>
          <w:p w14:paraId="1F461FCC" w14:textId="226D9E44"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603E977F" w14:textId="77777777" w:rsidR="00904013" w:rsidRPr="00A71D81" w:rsidRDefault="00904013" w:rsidP="00904013">
            <w:pPr>
              <w:jc w:val="center"/>
              <w:rPr>
                <w:rFonts w:ascii="GHEA Grapalat" w:hAnsi="GHEA Grapalat"/>
                <w:sz w:val="18"/>
              </w:rPr>
            </w:pPr>
          </w:p>
        </w:tc>
        <w:tc>
          <w:tcPr>
            <w:tcW w:w="1042" w:type="dxa"/>
            <w:vAlign w:val="center"/>
          </w:tcPr>
          <w:p w14:paraId="5C46BA6D"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06AD8E4" w14:textId="147F488B"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804" w:type="dxa"/>
            <w:vMerge/>
            <w:vAlign w:val="center"/>
          </w:tcPr>
          <w:p w14:paraId="3E0F6EE1"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11D9596" w14:textId="2D0B7041"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1192" w:type="dxa"/>
            <w:vMerge/>
            <w:vAlign w:val="center"/>
          </w:tcPr>
          <w:p w14:paraId="17009242" w14:textId="77777777" w:rsidR="00904013" w:rsidRPr="00A71D81" w:rsidRDefault="00904013" w:rsidP="00904013">
            <w:pPr>
              <w:jc w:val="center"/>
              <w:rPr>
                <w:rFonts w:ascii="GHEA Grapalat" w:hAnsi="GHEA Grapalat"/>
                <w:sz w:val="18"/>
              </w:rPr>
            </w:pPr>
          </w:p>
        </w:tc>
      </w:tr>
      <w:tr w:rsidR="00904013" w:rsidRPr="00A71D81" w14:paraId="3455FB2A" w14:textId="77777777" w:rsidTr="00B52188">
        <w:trPr>
          <w:trHeight w:val="445"/>
        </w:trPr>
        <w:tc>
          <w:tcPr>
            <w:tcW w:w="1337" w:type="dxa"/>
            <w:vAlign w:val="center"/>
          </w:tcPr>
          <w:p w14:paraId="77D36D69"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5195281" w14:textId="476B4AD5" w:rsidR="00904013" w:rsidRPr="00A71D81" w:rsidRDefault="00904013" w:rsidP="00904013">
            <w:pPr>
              <w:jc w:val="center"/>
              <w:rPr>
                <w:rFonts w:ascii="GHEA Grapalat" w:hAnsi="GHEA Grapalat"/>
                <w:sz w:val="18"/>
              </w:rPr>
            </w:pPr>
            <w:r>
              <w:rPr>
                <w:rFonts w:ascii="Sylfaen" w:hAnsi="Sylfaen" w:cs="Calibri"/>
                <w:sz w:val="20"/>
                <w:szCs w:val="20"/>
              </w:rPr>
              <w:t>33631282</w:t>
            </w:r>
          </w:p>
        </w:tc>
        <w:tc>
          <w:tcPr>
            <w:tcW w:w="2093" w:type="dxa"/>
            <w:tcBorders>
              <w:top w:val="nil"/>
              <w:left w:val="single" w:sz="4" w:space="0" w:color="auto"/>
              <w:bottom w:val="single" w:sz="4" w:space="0" w:color="auto"/>
              <w:right w:val="single" w:sz="4" w:space="0" w:color="auto"/>
            </w:tcBorders>
            <w:shd w:val="clear" w:color="auto" w:fill="auto"/>
            <w:vAlign w:val="center"/>
          </w:tcPr>
          <w:p w14:paraId="377ECDFE" w14:textId="7A229E26" w:rsidR="00904013" w:rsidRPr="00A71D81" w:rsidRDefault="00904013" w:rsidP="00904013">
            <w:pPr>
              <w:jc w:val="center"/>
              <w:rPr>
                <w:rFonts w:ascii="GHEA Grapalat" w:hAnsi="GHEA Grapalat"/>
                <w:sz w:val="18"/>
              </w:rPr>
            </w:pPr>
            <w:r>
              <w:rPr>
                <w:rFonts w:ascii="Sylfaen" w:hAnsi="Sylfaen" w:cs="Calibri"/>
                <w:sz w:val="20"/>
                <w:szCs w:val="20"/>
              </w:rPr>
              <w:t>Հակաբակտերիալ լուծույթ գործիքների ախտահանման  համար 1լ.</w:t>
            </w:r>
          </w:p>
        </w:tc>
        <w:tc>
          <w:tcPr>
            <w:tcW w:w="720" w:type="dxa"/>
            <w:vAlign w:val="center"/>
          </w:tcPr>
          <w:p w14:paraId="16B16CC8"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2FA6F086" w14:textId="74AD3EEA" w:rsidR="00904013" w:rsidRPr="00A71D81" w:rsidRDefault="00904013" w:rsidP="00904013">
            <w:pPr>
              <w:jc w:val="center"/>
              <w:rPr>
                <w:rFonts w:ascii="GHEA Grapalat" w:hAnsi="GHEA Grapalat"/>
                <w:sz w:val="18"/>
              </w:rPr>
            </w:pPr>
            <w:r>
              <w:rPr>
                <w:rFonts w:ascii="Sylfaen" w:hAnsi="Sylfaen" w:cs="Calibri"/>
                <w:sz w:val="20"/>
                <w:szCs w:val="20"/>
              </w:rPr>
              <w:t xml:space="preserve">Թափանցիկ հեղուկ է: Ախտահանիչ միջոցն օժտված է հակամանրէային ազդեցությամբ գրամդրական և գրամբացասական մանրէների, նաև տուբերկուլոզի, վիրուսների (հեպատիտներ, ՁԻԱՀ-ի, պոլիոմելիտի), կսնդիդա և դերմատոֆիտոն ցեղի սնկերի նկատմամբ: Որպես ազդող նյութ իր բաղադրության մեջ պարունակում է 1% պոլիհեքսամեթիլենգուանիդին և Ն,Ն-բիս N,N-բիս (3-ամինապրոպի) 9.75% դիդեցիլդի-մեթիլամոնիումի քլորիդ հետ (գումարային 99 Ախտահանիչ միջոցի բաղադրության մեջ մտնում են լվացող և ճարպալուծ բաղադրիչներ (ալկիլպոլիգլյուկոզիդ) կամ համարժեք, հոտավետիչ, թորած կամ ապամիներալացված ջուր, կոռոզիայի ինհիբիտորներ: Միջոցն օժտված է լվացող </w:t>
            </w:r>
            <w:r>
              <w:rPr>
                <w:rFonts w:ascii="Sylfaen" w:hAnsi="Sylfaen" w:cs="Calibri"/>
                <w:sz w:val="20"/>
                <w:szCs w:val="20"/>
              </w:rPr>
              <w:lastRenderedPageBreak/>
              <w:t>հատկություններով, չի առաջացնում մետաղների ժանգոտում, չի փչացնում մշակվող մակերեսները, չի գունաթափում հյուսվածքները, չի ֆիքսում օրգանական աղտոտվածությունը: Միջոցը ոչնչացնում է ճարպի, յուղի, մրի, սպիտակուցային նստվածքների և շատ այլ դժվար հեռացվող նյութերի բծերը և նստվածքները ցանկացած տեսակի մակերեսներից +200 C-ի պայմաններում 1 % ախտահանիչ միջոցի լուծույթի ջրածնային իոնների ակտիվության ցուցանիշը (рН) 8,4 ± 0,5 է: Աշխատանքային լուծույթների պահպանման ժամկետը արևի ուղիղ ճառագայթներից պաշտպանված վայրերում սենյակային ջերմաստիճանի պայմաններում կափարիչով փակվող ապակյա, պլաստմասե կամ արծնապատ տարողություններում 28-35 օր է: Միջոցի պիտանիության ժամկետը կազմում է 2-5 տարի է: </w:t>
            </w:r>
          </w:p>
        </w:tc>
        <w:tc>
          <w:tcPr>
            <w:tcW w:w="896" w:type="dxa"/>
            <w:vAlign w:val="center"/>
          </w:tcPr>
          <w:p w14:paraId="3266238A" w14:textId="625D4D79"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136E3D54" w14:textId="77777777" w:rsidR="00904013" w:rsidRPr="00A71D81" w:rsidRDefault="00904013" w:rsidP="00904013">
            <w:pPr>
              <w:jc w:val="center"/>
              <w:rPr>
                <w:rFonts w:ascii="GHEA Grapalat" w:hAnsi="GHEA Grapalat"/>
                <w:sz w:val="18"/>
              </w:rPr>
            </w:pPr>
          </w:p>
        </w:tc>
        <w:tc>
          <w:tcPr>
            <w:tcW w:w="1042" w:type="dxa"/>
            <w:vAlign w:val="center"/>
          </w:tcPr>
          <w:p w14:paraId="07336AFA"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A9BB9C8" w14:textId="720EAFE5" w:rsidR="00904013" w:rsidRPr="00A71D81" w:rsidRDefault="00904013" w:rsidP="00904013">
            <w:pPr>
              <w:jc w:val="center"/>
              <w:rPr>
                <w:rFonts w:ascii="GHEA Grapalat" w:hAnsi="GHEA Grapalat"/>
                <w:sz w:val="18"/>
              </w:rPr>
            </w:pPr>
            <w:r>
              <w:rPr>
                <w:rFonts w:ascii="Sylfaen" w:hAnsi="Sylfaen" w:cs="Calibri"/>
                <w:sz w:val="20"/>
                <w:szCs w:val="20"/>
              </w:rPr>
              <w:t xml:space="preserve">             50.00 </w:t>
            </w:r>
          </w:p>
        </w:tc>
        <w:tc>
          <w:tcPr>
            <w:tcW w:w="804" w:type="dxa"/>
            <w:vMerge/>
            <w:vAlign w:val="center"/>
          </w:tcPr>
          <w:p w14:paraId="23331A01"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A7964DD" w14:textId="2ADE3CD0" w:rsidR="00904013" w:rsidRPr="00A71D81" w:rsidRDefault="00904013" w:rsidP="00904013">
            <w:pPr>
              <w:jc w:val="center"/>
              <w:rPr>
                <w:rFonts w:ascii="GHEA Grapalat" w:hAnsi="GHEA Grapalat"/>
                <w:sz w:val="18"/>
              </w:rPr>
            </w:pPr>
            <w:r>
              <w:rPr>
                <w:rFonts w:ascii="Sylfaen" w:hAnsi="Sylfaen" w:cs="Calibri"/>
                <w:sz w:val="20"/>
                <w:szCs w:val="20"/>
              </w:rPr>
              <w:t xml:space="preserve">             50.00 </w:t>
            </w:r>
          </w:p>
        </w:tc>
        <w:tc>
          <w:tcPr>
            <w:tcW w:w="1192" w:type="dxa"/>
            <w:vMerge/>
            <w:vAlign w:val="center"/>
          </w:tcPr>
          <w:p w14:paraId="1E1F5D96" w14:textId="77777777" w:rsidR="00904013" w:rsidRPr="00A71D81" w:rsidRDefault="00904013" w:rsidP="00904013">
            <w:pPr>
              <w:jc w:val="center"/>
              <w:rPr>
                <w:rFonts w:ascii="GHEA Grapalat" w:hAnsi="GHEA Grapalat"/>
                <w:sz w:val="18"/>
              </w:rPr>
            </w:pPr>
          </w:p>
        </w:tc>
      </w:tr>
      <w:tr w:rsidR="00904013" w:rsidRPr="00A71D81" w14:paraId="43027365" w14:textId="77777777" w:rsidTr="00382C74">
        <w:trPr>
          <w:trHeight w:val="445"/>
        </w:trPr>
        <w:tc>
          <w:tcPr>
            <w:tcW w:w="1337" w:type="dxa"/>
            <w:vAlign w:val="center"/>
          </w:tcPr>
          <w:p w14:paraId="0E7C41EA"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4FF95F89" w14:textId="1D1A1C21"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2CD2E715" w14:textId="0DB5EF70" w:rsidR="00904013" w:rsidRPr="00A71D81" w:rsidRDefault="00904013" w:rsidP="00904013">
            <w:pPr>
              <w:jc w:val="center"/>
              <w:rPr>
                <w:rFonts w:ascii="GHEA Grapalat" w:hAnsi="GHEA Grapalat"/>
                <w:sz w:val="18"/>
              </w:rPr>
            </w:pPr>
            <w:r>
              <w:rPr>
                <w:rFonts w:ascii="Sylfaen" w:hAnsi="Sylfaen" w:cs="Calibri"/>
                <w:sz w:val="20"/>
                <w:szCs w:val="20"/>
              </w:rPr>
              <w:t>Ջրային ջերմաչափ /սպիրտային/</w:t>
            </w:r>
          </w:p>
        </w:tc>
        <w:tc>
          <w:tcPr>
            <w:tcW w:w="720" w:type="dxa"/>
            <w:vAlign w:val="center"/>
          </w:tcPr>
          <w:p w14:paraId="31F7E214"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0DA8DDC1" w14:textId="355387ED" w:rsidR="00904013" w:rsidRPr="00A71D81" w:rsidRDefault="00904013" w:rsidP="00904013">
            <w:pPr>
              <w:jc w:val="center"/>
              <w:rPr>
                <w:rFonts w:ascii="GHEA Grapalat" w:hAnsi="GHEA Grapalat"/>
                <w:sz w:val="18"/>
              </w:rPr>
            </w:pPr>
            <w:r>
              <w:rPr>
                <w:rFonts w:ascii="Sylfaen" w:hAnsi="Sylfaen" w:cs="Calibri"/>
                <w:sz w:val="20"/>
                <w:szCs w:val="20"/>
              </w:rPr>
              <w:t xml:space="preserve">Հեղուկների ջերմաստիճանը որոշելու ջերմաչափ,սպիրտային,ապակե կամ պլաստիկ, </w:t>
            </w:r>
            <w:r>
              <w:rPr>
                <w:rFonts w:ascii="Sylfaen" w:hAnsi="Sylfaen" w:cs="Calibri"/>
                <w:sz w:val="20"/>
                <w:szCs w:val="20"/>
              </w:rPr>
              <w:lastRenderedPageBreak/>
              <w:t>հերմետիկ,ջերմաստիճանի որոշման միջակայքը 0  մինչև+150*C</w:t>
            </w:r>
          </w:p>
        </w:tc>
        <w:tc>
          <w:tcPr>
            <w:tcW w:w="896" w:type="dxa"/>
            <w:vAlign w:val="center"/>
          </w:tcPr>
          <w:p w14:paraId="224FE957" w14:textId="307212B2"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6EB7793B" w14:textId="77777777" w:rsidR="00904013" w:rsidRPr="00A71D81" w:rsidRDefault="00904013" w:rsidP="00904013">
            <w:pPr>
              <w:jc w:val="center"/>
              <w:rPr>
                <w:rFonts w:ascii="GHEA Grapalat" w:hAnsi="GHEA Grapalat"/>
                <w:sz w:val="18"/>
              </w:rPr>
            </w:pPr>
          </w:p>
        </w:tc>
        <w:tc>
          <w:tcPr>
            <w:tcW w:w="1042" w:type="dxa"/>
            <w:vAlign w:val="center"/>
          </w:tcPr>
          <w:p w14:paraId="0FB2C958"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8E2E0A7" w14:textId="387ED542" w:rsidR="00904013" w:rsidRPr="00A71D81" w:rsidRDefault="00904013" w:rsidP="00904013">
            <w:pPr>
              <w:jc w:val="center"/>
              <w:rPr>
                <w:rFonts w:ascii="GHEA Grapalat" w:hAnsi="GHEA Grapalat"/>
                <w:sz w:val="18"/>
              </w:rPr>
            </w:pPr>
            <w:r>
              <w:rPr>
                <w:rFonts w:ascii="Sylfaen" w:hAnsi="Sylfaen" w:cs="Calibri"/>
                <w:sz w:val="20"/>
                <w:szCs w:val="20"/>
              </w:rPr>
              <w:t xml:space="preserve">               2.00 </w:t>
            </w:r>
          </w:p>
        </w:tc>
        <w:tc>
          <w:tcPr>
            <w:tcW w:w="804" w:type="dxa"/>
            <w:vMerge/>
            <w:vAlign w:val="center"/>
          </w:tcPr>
          <w:p w14:paraId="12D13C8A"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000C33C2" w14:textId="2ACFD12E" w:rsidR="00904013" w:rsidRPr="00A71D81" w:rsidRDefault="00904013" w:rsidP="00904013">
            <w:pPr>
              <w:jc w:val="center"/>
              <w:rPr>
                <w:rFonts w:ascii="GHEA Grapalat" w:hAnsi="GHEA Grapalat"/>
                <w:sz w:val="18"/>
              </w:rPr>
            </w:pPr>
            <w:r>
              <w:rPr>
                <w:rFonts w:ascii="Sylfaen" w:hAnsi="Sylfaen" w:cs="Calibri"/>
                <w:sz w:val="20"/>
                <w:szCs w:val="20"/>
              </w:rPr>
              <w:t xml:space="preserve">               2.00 </w:t>
            </w:r>
          </w:p>
        </w:tc>
        <w:tc>
          <w:tcPr>
            <w:tcW w:w="1192" w:type="dxa"/>
            <w:vMerge/>
            <w:vAlign w:val="center"/>
          </w:tcPr>
          <w:p w14:paraId="6F2A40BD" w14:textId="77777777" w:rsidR="00904013" w:rsidRPr="00A71D81" w:rsidRDefault="00904013" w:rsidP="00904013">
            <w:pPr>
              <w:jc w:val="center"/>
              <w:rPr>
                <w:rFonts w:ascii="GHEA Grapalat" w:hAnsi="GHEA Grapalat"/>
                <w:sz w:val="18"/>
              </w:rPr>
            </w:pPr>
          </w:p>
        </w:tc>
      </w:tr>
      <w:tr w:rsidR="00904013" w:rsidRPr="00A71D81" w14:paraId="07C10D76" w14:textId="77777777" w:rsidTr="00382C74">
        <w:trPr>
          <w:trHeight w:val="445"/>
        </w:trPr>
        <w:tc>
          <w:tcPr>
            <w:tcW w:w="1337" w:type="dxa"/>
            <w:vAlign w:val="center"/>
          </w:tcPr>
          <w:p w14:paraId="45463CF9"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329DF972" w14:textId="17AF602D"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71774DD9" w14:textId="3E095293"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ցեֆուրօքսին</w:t>
            </w:r>
          </w:p>
        </w:tc>
        <w:tc>
          <w:tcPr>
            <w:tcW w:w="720" w:type="dxa"/>
            <w:vAlign w:val="center"/>
          </w:tcPr>
          <w:p w14:paraId="08F269F5"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56D793AD" w14:textId="60925EBF" w:rsidR="00904013" w:rsidRPr="00A71D81" w:rsidRDefault="00904013" w:rsidP="00904013">
            <w:pPr>
              <w:jc w:val="center"/>
              <w:rPr>
                <w:rFonts w:ascii="GHEA Grapalat" w:hAnsi="GHEA Grapalat"/>
                <w:sz w:val="18"/>
              </w:rPr>
            </w:pPr>
            <w:r>
              <w:rPr>
                <w:rFonts w:ascii="Sylfaen" w:hAnsi="Sylfaen" w:cs="Calibri"/>
                <w:sz w:val="20"/>
                <w:szCs w:val="20"/>
              </w:rPr>
              <w:t xml:space="preserve">Ցեֆուրոքսիմի դիսկ: Ֆորմատ`1 դիսկ/հատ: Հանձնելու պահին պիտանիության ժամկետի 1/2 առկայություն: Պահպանման պայմաները` պահել չոր տեղում:  </w:t>
            </w:r>
          </w:p>
        </w:tc>
        <w:tc>
          <w:tcPr>
            <w:tcW w:w="896" w:type="dxa"/>
            <w:vAlign w:val="center"/>
          </w:tcPr>
          <w:p w14:paraId="27492C1D" w14:textId="2343F42F"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3D2E2D53" w14:textId="77777777" w:rsidR="00904013" w:rsidRPr="00A71D81" w:rsidRDefault="00904013" w:rsidP="00904013">
            <w:pPr>
              <w:jc w:val="center"/>
              <w:rPr>
                <w:rFonts w:ascii="GHEA Grapalat" w:hAnsi="GHEA Grapalat"/>
                <w:sz w:val="18"/>
              </w:rPr>
            </w:pPr>
          </w:p>
        </w:tc>
        <w:tc>
          <w:tcPr>
            <w:tcW w:w="1042" w:type="dxa"/>
            <w:vAlign w:val="center"/>
          </w:tcPr>
          <w:p w14:paraId="2F8DAC5C"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691A0BC7" w14:textId="74C8228F"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2742C0A3"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46E503E8" w14:textId="01988E7B"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5AD3BB30" w14:textId="77777777" w:rsidR="00904013" w:rsidRPr="00A71D81" w:rsidRDefault="00904013" w:rsidP="00904013">
            <w:pPr>
              <w:jc w:val="center"/>
              <w:rPr>
                <w:rFonts w:ascii="GHEA Grapalat" w:hAnsi="GHEA Grapalat"/>
                <w:sz w:val="18"/>
              </w:rPr>
            </w:pPr>
          </w:p>
        </w:tc>
      </w:tr>
      <w:tr w:rsidR="00904013" w:rsidRPr="00A71D81" w14:paraId="2DFC4D6A" w14:textId="77777777" w:rsidTr="00382C74">
        <w:trPr>
          <w:trHeight w:val="445"/>
        </w:trPr>
        <w:tc>
          <w:tcPr>
            <w:tcW w:w="1337" w:type="dxa"/>
            <w:vAlign w:val="center"/>
          </w:tcPr>
          <w:p w14:paraId="08E2E5D9" w14:textId="77777777" w:rsidR="00904013" w:rsidRPr="00CC6A87" w:rsidRDefault="00904013" w:rsidP="00904013">
            <w:pPr>
              <w:pStyle w:val="ListParagraph"/>
              <w:numPr>
                <w:ilvl w:val="0"/>
                <w:numId w:val="34"/>
              </w:numPr>
              <w:jc w:val="center"/>
              <w:rPr>
                <w:rFonts w:ascii="GHEA Grapalat" w:hAnsi="GHEA Grapalat"/>
                <w:sz w:val="18"/>
              </w:rPr>
            </w:pPr>
          </w:p>
          <w:p w14:paraId="6D2BD7DA" w14:textId="4332A4A3" w:rsidR="00904013" w:rsidRPr="00A71D81" w:rsidRDefault="00904013" w:rsidP="00904013">
            <w:pPr>
              <w:jc w:val="center"/>
              <w:rPr>
                <w:rFonts w:ascii="GHEA Grapalat" w:hAnsi="GHEA Grapalat"/>
                <w:sz w:val="18"/>
              </w:rPr>
            </w:pPr>
          </w:p>
        </w:tc>
        <w:tc>
          <w:tcPr>
            <w:tcW w:w="1407" w:type="dxa"/>
            <w:vAlign w:val="center"/>
          </w:tcPr>
          <w:p w14:paraId="4604BB9C" w14:textId="06B19C09"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3E9E1B6D" w14:textId="66BBB572"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ամոքսիկլավ</w:t>
            </w:r>
          </w:p>
        </w:tc>
        <w:tc>
          <w:tcPr>
            <w:tcW w:w="720" w:type="dxa"/>
            <w:vAlign w:val="center"/>
          </w:tcPr>
          <w:p w14:paraId="528EF093"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50B01849" w14:textId="6A49A272" w:rsidR="00904013" w:rsidRPr="00A71D81" w:rsidRDefault="00904013" w:rsidP="00904013">
            <w:pPr>
              <w:jc w:val="center"/>
              <w:rPr>
                <w:rFonts w:ascii="GHEA Grapalat" w:hAnsi="GHEA Grapalat"/>
                <w:sz w:val="18"/>
              </w:rPr>
            </w:pPr>
            <w:r>
              <w:rPr>
                <w:rFonts w:ascii="Sylfaen" w:hAnsi="Sylfaen" w:cs="Calibri"/>
                <w:sz w:val="20"/>
                <w:szCs w:val="20"/>
              </w:rPr>
              <w:t xml:space="preserve">Աուգմենտինի դիսկ: Ֆորմատ`1 դիսկ/հատ: Հանձնելու պահին պիտանիության ժամկետի 1/2 առկայություն: Պահպանման պայմաները` պահել չոր տեղում:    </w:t>
            </w:r>
          </w:p>
        </w:tc>
        <w:tc>
          <w:tcPr>
            <w:tcW w:w="896" w:type="dxa"/>
            <w:vAlign w:val="center"/>
          </w:tcPr>
          <w:p w14:paraId="0EA07D0B" w14:textId="00FB676D"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3DE9BE47" w14:textId="77777777" w:rsidR="00904013" w:rsidRPr="00A71D81" w:rsidRDefault="00904013" w:rsidP="00904013">
            <w:pPr>
              <w:jc w:val="center"/>
              <w:rPr>
                <w:rFonts w:ascii="GHEA Grapalat" w:hAnsi="GHEA Grapalat"/>
                <w:sz w:val="18"/>
              </w:rPr>
            </w:pPr>
          </w:p>
        </w:tc>
        <w:tc>
          <w:tcPr>
            <w:tcW w:w="1042" w:type="dxa"/>
            <w:vAlign w:val="center"/>
          </w:tcPr>
          <w:p w14:paraId="4B3574DF"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CD16900" w14:textId="3CE2C322"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68B6049B"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29DBA5D2" w14:textId="549EC412"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6A753843" w14:textId="77777777" w:rsidR="00904013" w:rsidRPr="00A71D81" w:rsidRDefault="00904013" w:rsidP="00904013">
            <w:pPr>
              <w:jc w:val="center"/>
              <w:rPr>
                <w:rFonts w:ascii="GHEA Grapalat" w:hAnsi="GHEA Grapalat"/>
                <w:sz w:val="18"/>
              </w:rPr>
            </w:pPr>
          </w:p>
        </w:tc>
      </w:tr>
      <w:tr w:rsidR="00904013" w:rsidRPr="00A71D81" w14:paraId="2DDB228C" w14:textId="77777777" w:rsidTr="00382C74">
        <w:trPr>
          <w:trHeight w:val="445"/>
        </w:trPr>
        <w:tc>
          <w:tcPr>
            <w:tcW w:w="1337" w:type="dxa"/>
            <w:vAlign w:val="center"/>
          </w:tcPr>
          <w:p w14:paraId="64F82CDB"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1FDDB9AF" w14:textId="4A2CCEC0"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1829262C" w14:textId="34046AA7"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ամոքսացիլին</w:t>
            </w:r>
          </w:p>
        </w:tc>
        <w:tc>
          <w:tcPr>
            <w:tcW w:w="720" w:type="dxa"/>
            <w:vAlign w:val="center"/>
          </w:tcPr>
          <w:p w14:paraId="7DAA3747"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0617A212" w14:textId="25E9E02F" w:rsidR="00904013" w:rsidRPr="00A71D81" w:rsidRDefault="00904013" w:rsidP="00904013">
            <w:pPr>
              <w:jc w:val="center"/>
              <w:rPr>
                <w:rFonts w:ascii="GHEA Grapalat" w:hAnsi="GHEA Grapalat"/>
                <w:sz w:val="18"/>
              </w:rPr>
            </w:pPr>
            <w:r>
              <w:rPr>
                <w:rFonts w:ascii="Sylfaen" w:hAnsi="Sylfaen" w:cs="Calibri"/>
                <w:sz w:val="20"/>
                <w:szCs w:val="20"/>
              </w:rPr>
              <w:t xml:space="preserve">Ամոքսացիլլին դիսկ: Ֆորմատ`1 դիսկ/հատ: Հանձնելու պահին ժամկետի 1/2 առկայություն, պահպանման պայմաները ,պահել չոր տեղում:    </w:t>
            </w:r>
          </w:p>
        </w:tc>
        <w:tc>
          <w:tcPr>
            <w:tcW w:w="896" w:type="dxa"/>
            <w:vAlign w:val="center"/>
          </w:tcPr>
          <w:p w14:paraId="53B14901" w14:textId="47BB647D"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534A9B9B" w14:textId="77777777" w:rsidR="00904013" w:rsidRPr="00A71D81" w:rsidRDefault="00904013" w:rsidP="00904013">
            <w:pPr>
              <w:jc w:val="center"/>
              <w:rPr>
                <w:rFonts w:ascii="GHEA Grapalat" w:hAnsi="GHEA Grapalat"/>
                <w:sz w:val="18"/>
              </w:rPr>
            </w:pPr>
          </w:p>
        </w:tc>
        <w:tc>
          <w:tcPr>
            <w:tcW w:w="1042" w:type="dxa"/>
            <w:vAlign w:val="center"/>
          </w:tcPr>
          <w:p w14:paraId="704066E4"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71B83402" w14:textId="6264BA81"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42B0223E"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A1E858D" w14:textId="69D4DA01"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7FF67B0A" w14:textId="77777777" w:rsidR="00904013" w:rsidRPr="00A71D81" w:rsidRDefault="00904013" w:rsidP="00904013">
            <w:pPr>
              <w:jc w:val="center"/>
              <w:rPr>
                <w:rFonts w:ascii="GHEA Grapalat" w:hAnsi="GHEA Grapalat"/>
                <w:sz w:val="18"/>
              </w:rPr>
            </w:pPr>
          </w:p>
        </w:tc>
      </w:tr>
      <w:tr w:rsidR="00904013" w:rsidRPr="00A71D81" w14:paraId="7A8304F3" w14:textId="77777777" w:rsidTr="00382C74">
        <w:trPr>
          <w:trHeight w:val="445"/>
        </w:trPr>
        <w:tc>
          <w:tcPr>
            <w:tcW w:w="1337" w:type="dxa"/>
            <w:vAlign w:val="center"/>
          </w:tcPr>
          <w:p w14:paraId="7C5C6E50"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100EF4C" w14:textId="287C4669"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1BE8F062" w14:textId="42A5F765"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ցեֆտազիդիմ</w:t>
            </w:r>
          </w:p>
        </w:tc>
        <w:tc>
          <w:tcPr>
            <w:tcW w:w="720" w:type="dxa"/>
            <w:vAlign w:val="center"/>
          </w:tcPr>
          <w:p w14:paraId="525A94CD"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780B6076" w14:textId="184A2CB7" w:rsidR="00904013" w:rsidRPr="00A71D81" w:rsidRDefault="00904013" w:rsidP="00904013">
            <w:pPr>
              <w:jc w:val="center"/>
              <w:rPr>
                <w:rFonts w:ascii="GHEA Grapalat" w:hAnsi="GHEA Grapalat"/>
                <w:sz w:val="18"/>
              </w:rPr>
            </w:pPr>
            <w:r>
              <w:rPr>
                <w:rFonts w:ascii="Sylfaen" w:hAnsi="Sylfaen" w:cs="Calibri"/>
                <w:sz w:val="20"/>
                <w:szCs w:val="20"/>
              </w:rPr>
              <w:t xml:space="preserve">Ցեֆտազիդիմի դիսկ: Ֆորմատ`1 դիսկ/հատ: Հանձնելու պահին պիտանիության ժամկետի 1/2 առկայություն: Պահպանման պայմաները` պահել չոր տեղում:  </w:t>
            </w:r>
          </w:p>
        </w:tc>
        <w:tc>
          <w:tcPr>
            <w:tcW w:w="896" w:type="dxa"/>
            <w:vAlign w:val="center"/>
          </w:tcPr>
          <w:p w14:paraId="67808B3F" w14:textId="7B0AE979"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496ADDCE" w14:textId="77777777" w:rsidR="00904013" w:rsidRPr="00A71D81" w:rsidRDefault="00904013" w:rsidP="00904013">
            <w:pPr>
              <w:jc w:val="center"/>
              <w:rPr>
                <w:rFonts w:ascii="GHEA Grapalat" w:hAnsi="GHEA Grapalat"/>
                <w:sz w:val="18"/>
              </w:rPr>
            </w:pPr>
          </w:p>
        </w:tc>
        <w:tc>
          <w:tcPr>
            <w:tcW w:w="1042" w:type="dxa"/>
            <w:vAlign w:val="center"/>
          </w:tcPr>
          <w:p w14:paraId="23CC1396"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67181C9C" w14:textId="4D53C7D2"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230E7294"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C4E4C70" w14:textId="25BC3A26"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62D75920" w14:textId="77777777" w:rsidR="00904013" w:rsidRPr="00A71D81" w:rsidRDefault="00904013" w:rsidP="00904013">
            <w:pPr>
              <w:jc w:val="center"/>
              <w:rPr>
                <w:rFonts w:ascii="GHEA Grapalat" w:hAnsi="GHEA Grapalat"/>
                <w:sz w:val="18"/>
              </w:rPr>
            </w:pPr>
          </w:p>
        </w:tc>
      </w:tr>
      <w:tr w:rsidR="00904013" w:rsidRPr="00A71D81" w14:paraId="5C3861FC" w14:textId="77777777" w:rsidTr="00382C74">
        <w:trPr>
          <w:trHeight w:val="445"/>
        </w:trPr>
        <w:tc>
          <w:tcPr>
            <w:tcW w:w="1337" w:type="dxa"/>
            <w:vAlign w:val="center"/>
          </w:tcPr>
          <w:p w14:paraId="3613A5F7"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2AD2C581" w14:textId="7410C1F1"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72EFB85B" w14:textId="41ED3C1A"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ցիպրոֆլօքսացին</w:t>
            </w:r>
          </w:p>
        </w:tc>
        <w:tc>
          <w:tcPr>
            <w:tcW w:w="720" w:type="dxa"/>
            <w:vAlign w:val="center"/>
          </w:tcPr>
          <w:p w14:paraId="71807ABC"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68F16BEA" w14:textId="70A22073" w:rsidR="00904013" w:rsidRPr="00A71D81" w:rsidRDefault="00904013" w:rsidP="00904013">
            <w:pPr>
              <w:jc w:val="center"/>
              <w:rPr>
                <w:rFonts w:ascii="GHEA Grapalat" w:hAnsi="GHEA Grapalat"/>
                <w:sz w:val="18"/>
              </w:rPr>
            </w:pPr>
            <w:r>
              <w:rPr>
                <w:rFonts w:ascii="Sylfaen" w:hAnsi="Sylfaen" w:cs="Calibri"/>
                <w:sz w:val="20"/>
                <w:szCs w:val="20"/>
              </w:rPr>
              <w:t xml:space="preserve">Ցիպրոֆլօքսացինի դիսկ: Ֆորմատ`1 դիսկ/հատ: Հանձնելու պահին պիտանիության ժամկետի 1/2 առկայություն: Պահպանման պայմաները` պահել չոր տեղում:   </w:t>
            </w:r>
          </w:p>
        </w:tc>
        <w:tc>
          <w:tcPr>
            <w:tcW w:w="896" w:type="dxa"/>
            <w:vAlign w:val="center"/>
          </w:tcPr>
          <w:p w14:paraId="10C5E653" w14:textId="6CABB8FF"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1321AA5D" w14:textId="77777777" w:rsidR="00904013" w:rsidRPr="00A71D81" w:rsidRDefault="00904013" w:rsidP="00904013">
            <w:pPr>
              <w:jc w:val="center"/>
              <w:rPr>
                <w:rFonts w:ascii="GHEA Grapalat" w:hAnsi="GHEA Grapalat"/>
                <w:sz w:val="18"/>
              </w:rPr>
            </w:pPr>
          </w:p>
        </w:tc>
        <w:tc>
          <w:tcPr>
            <w:tcW w:w="1042" w:type="dxa"/>
            <w:vAlign w:val="center"/>
          </w:tcPr>
          <w:p w14:paraId="0D916BB5"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1EDDC1E4" w14:textId="22259EC7"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3C641814"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6FC7F58" w14:textId="410F78DB"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7FAE4921" w14:textId="77777777" w:rsidR="00904013" w:rsidRPr="00A71D81" w:rsidRDefault="00904013" w:rsidP="00904013">
            <w:pPr>
              <w:jc w:val="center"/>
              <w:rPr>
                <w:rFonts w:ascii="GHEA Grapalat" w:hAnsi="GHEA Grapalat"/>
                <w:sz w:val="18"/>
              </w:rPr>
            </w:pPr>
          </w:p>
        </w:tc>
      </w:tr>
      <w:tr w:rsidR="00904013" w:rsidRPr="00A71D81" w14:paraId="2AFEE087" w14:textId="77777777" w:rsidTr="00382C74">
        <w:trPr>
          <w:trHeight w:val="445"/>
        </w:trPr>
        <w:tc>
          <w:tcPr>
            <w:tcW w:w="1337" w:type="dxa"/>
            <w:vAlign w:val="center"/>
          </w:tcPr>
          <w:p w14:paraId="21B5E831"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5A995EE4" w14:textId="45278D88" w:rsidR="00904013" w:rsidRPr="00A71D81" w:rsidRDefault="00904013" w:rsidP="00904013">
            <w:pPr>
              <w:jc w:val="center"/>
              <w:rPr>
                <w:rFonts w:ascii="GHEA Grapalat" w:hAnsi="GHEA Grapalat"/>
                <w:sz w:val="18"/>
              </w:rPr>
            </w:pPr>
            <w:r>
              <w:rPr>
                <w:rFonts w:ascii="Sylfaen" w:hAnsi="Sylfaen" w:cs="Calibri"/>
                <w:sz w:val="20"/>
                <w:szCs w:val="20"/>
              </w:rPr>
              <w:t>33691872</w:t>
            </w:r>
          </w:p>
        </w:tc>
        <w:tc>
          <w:tcPr>
            <w:tcW w:w="2093" w:type="dxa"/>
            <w:tcBorders>
              <w:top w:val="nil"/>
              <w:left w:val="single" w:sz="4" w:space="0" w:color="auto"/>
              <w:bottom w:val="single" w:sz="4" w:space="0" w:color="auto"/>
              <w:right w:val="single" w:sz="4" w:space="0" w:color="auto"/>
            </w:tcBorders>
            <w:shd w:val="clear" w:color="auto" w:fill="auto"/>
            <w:vAlign w:val="center"/>
          </w:tcPr>
          <w:p w14:paraId="48DA286B" w14:textId="196D7D50" w:rsidR="00904013" w:rsidRPr="00A71D81" w:rsidRDefault="00904013" w:rsidP="00904013">
            <w:pPr>
              <w:jc w:val="center"/>
              <w:rPr>
                <w:rFonts w:ascii="GHEA Grapalat" w:hAnsi="GHEA Grapalat"/>
                <w:sz w:val="18"/>
              </w:rPr>
            </w:pPr>
            <w:r>
              <w:rPr>
                <w:rFonts w:ascii="Sylfaen" w:hAnsi="Sylfaen" w:cs="Calibri"/>
                <w:sz w:val="20"/>
                <w:szCs w:val="20"/>
              </w:rPr>
              <w:t>Հակաբիտոիկ դիսկեր օֆլօքսացին</w:t>
            </w:r>
          </w:p>
        </w:tc>
        <w:tc>
          <w:tcPr>
            <w:tcW w:w="720" w:type="dxa"/>
            <w:vAlign w:val="center"/>
          </w:tcPr>
          <w:p w14:paraId="744D77AB"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5AF4E36A" w14:textId="16C3CFEB" w:rsidR="00904013" w:rsidRPr="00A71D81" w:rsidRDefault="00904013" w:rsidP="00904013">
            <w:pPr>
              <w:jc w:val="center"/>
              <w:rPr>
                <w:rFonts w:ascii="GHEA Grapalat" w:hAnsi="GHEA Grapalat"/>
                <w:sz w:val="18"/>
              </w:rPr>
            </w:pPr>
            <w:r>
              <w:rPr>
                <w:rFonts w:ascii="Sylfaen" w:hAnsi="Sylfaen" w:cs="Calibri"/>
                <w:sz w:val="20"/>
                <w:szCs w:val="20"/>
              </w:rPr>
              <w:t xml:space="preserve">Օֆլոքսացինի դիսկ: Ֆորմատ`1 դիսկ/հատ: Հանձնելու պահին պիտանիության ժամկետի 1/2 առկայություն: Պահպանման պայմաները` պահել չոր տեղում:  </w:t>
            </w:r>
          </w:p>
        </w:tc>
        <w:tc>
          <w:tcPr>
            <w:tcW w:w="896" w:type="dxa"/>
            <w:vAlign w:val="center"/>
          </w:tcPr>
          <w:p w14:paraId="7FC542EE" w14:textId="12E4FA29"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4DA5941B" w14:textId="77777777" w:rsidR="00904013" w:rsidRPr="00A71D81" w:rsidRDefault="00904013" w:rsidP="00904013">
            <w:pPr>
              <w:jc w:val="center"/>
              <w:rPr>
                <w:rFonts w:ascii="GHEA Grapalat" w:hAnsi="GHEA Grapalat"/>
                <w:sz w:val="18"/>
              </w:rPr>
            </w:pPr>
          </w:p>
        </w:tc>
        <w:tc>
          <w:tcPr>
            <w:tcW w:w="1042" w:type="dxa"/>
            <w:vAlign w:val="center"/>
          </w:tcPr>
          <w:p w14:paraId="642F9C29"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1186AE42" w14:textId="184909D1"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76D7D9E3"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51CED758" w14:textId="099C341E"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07282ACE" w14:textId="77777777" w:rsidR="00904013" w:rsidRPr="00A71D81" w:rsidRDefault="00904013" w:rsidP="00904013">
            <w:pPr>
              <w:jc w:val="center"/>
              <w:rPr>
                <w:rFonts w:ascii="GHEA Grapalat" w:hAnsi="GHEA Grapalat"/>
                <w:sz w:val="18"/>
              </w:rPr>
            </w:pPr>
          </w:p>
        </w:tc>
      </w:tr>
      <w:tr w:rsidR="00904013" w:rsidRPr="00A71D81" w14:paraId="01D472F2" w14:textId="77777777" w:rsidTr="00382C74">
        <w:trPr>
          <w:trHeight w:val="445"/>
        </w:trPr>
        <w:tc>
          <w:tcPr>
            <w:tcW w:w="1337" w:type="dxa"/>
            <w:vAlign w:val="center"/>
          </w:tcPr>
          <w:p w14:paraId="52C20EFA"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79C56C47" w14:textId="186D36EA" w:rsidR="00904013" w:rsidRPr="00A71D81" w:rsidRDefault="00904013" w:rsidP="00904013">
            <w:pPr>
              <w:jc w:val="center"/>
              <w:rPr>
                <w:rFonts w:ascii="GHEA Grapalat" w:hAnsi="GHEA Grapalat"/>
                <w:sz w:val="18"/>
              </w:rPr>
            </w:pPr>
            <w:r>
              <w:rPr>
                <w:rFonts w:ascii="Sylfaen" w:hAnsi="Sylfaen" w:cs="Calibri"/>
                <w:sz w:val="20"/>
                <w:szCs w:val="20"/>
              </w:rPr>
              <w:t>33691872</w:t>
            </w:r>
          </w:p>
        </w:tc>
        <w:tc>
          <w:tcPr>
            <w:tcW w:w="2093" w:type="dxa"/>
            <w:tcBorders>
              <w:top w:val="nil"/>
              <w:left w:val="single" w:sz="4" w:space="0" w:color="auto"/>
              <w:bottom w:val="nil"/>
              <w:right w:val="single" w:sz="4" w:space="0" w:color="auto"/>
            </w:tcBorders>
            <w:shd w:val="clear" w:color="auto" w:fill="auto"/>
            <w:vAlign w:val="center"/>
          </w:tcPr>
          <w:p w14:paraId="25D7C95E" w14:textId="30E0621C" w:rsidR="00904013" w:rsidRPr="00A71D81" w:rsidRDefault="00904013" w:rsidP="00904013">
            <w:pPr>
              <w:jc w:val="center"/>
              <w:rPr>
                <w:rFonts w:ascii="GHEA Grapalat" w:hAnsi="GHEA Grapalat"/>
                <w:sz w:val="18"/>
              </w:rPr>
            </w:pPr>
            <w:r>
              <w:rPr>
                <w:rFonts w:ascii="Sylfaen" w:hAnsi="Sylfaen" w:cs="Calibri"/>
                <w:sz w:val="20"/>
                <w:szCs w:val="20"/>
              </w:rPr>
              <w:t>Հորթինգերի արգանակ 200մլ.</w:t>
            </w:r>
          </w:p>
        </w:tc>
        <w:tc>
          <w:tcPr>
            <w:tcW w:w="720" w:type="dxa"/>
            <w:vAlign w:val="center"/>
          </w:tcPr>
          <w:p w14:paraId="6254F270"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nil"/>
              <w:right w:val="single" w:sz="4" w:space="0" w:color="auto"/>
            </w:tcBorders>
            <w:shd w:val="clear" w:color="auto" w:fill="auto"/>
            <w:vAlign w:val="center"/>
          </w:tcPr>
          <w:p w14:paraId="6FE5A3FA" w14:textId="710C32D3" w:rsidR="00904013" w:rsidRPr="00A71D81" w:rsidRDefault="00904013" w:rsidP="00904013">
            <w:pPr>
              <w:jc w:val="center"/>
              <w:rPr>
                <w:rFonts w:ascii="GHEA Grapalat" w:hAnsi="GHEA Grapalat"/>
                <w:sz w:val="18"/>
              </w:rPr>
            </w:pPr>
            <w:r>
              <w:rPr>
                <w:rFonts w:ascii="Sylfaen" w:hAnsi="Sylfaen" w:cs="Calibri"/>
                <w:sz w:val="20"/>
                <w:szCs w:val="20"/>
              </w:rPr>
              <w:t>Բաց դարչնագույն/շագանակագույն հեղուկ: Կազմը՝ ֆերմենտատիվ պեպտան-15գ/լ., նատրիումի քլորիդ-6,5 գ/լ., խմորասնկերի թուրմ-0,5գ/լ., տրիպտոֆան-0,0015գ/լ.:</w:t>
            </w:r>
          </w:p>
        </w:tc>
        <w:tc>
          <w:tcPr>
            <w:tcW w:w="896" w:type="dxa"/>
            <w:vAlign w:val="center"/>
          </w:tcPr>
          <w:p w14:paraId="57D0A03C" w14:textId="755DC38B" w:rsidR="00904013" w:rsidRPr="00A71D81" w:rsidRDefault="00904013" w:rsidP="00904013">
            <w:pPr>
              <w:jc w:val="center"/>
              <w:rPr>
                <w:rFonts w:ascii="GHEA Grapalat" w:hAnsi="GHEA Grapalat"/>
                <w:sz w:val="18"/>
              </w:rPr>
            </w:pPr>
            <w:r>
              <w:rPr>
                <w:rFonts w:ascii="Sylfaen" w:hAnsi="Sylfaen" w:cs="Calibri"/>
                <w:sz w:val="20"/>
                <w:szCs w:val="20"/>
              </w:rPr>
              <w:t>մլ.</w:t>
            </w:r>
          </w:p>
        </w:tc>
        <w:tc>
          <w:tcPr>
            <w:tcW w:w="858" w:type="dxa"/>
            <w:vAlign w:val="center"/>
          </w:tcPr>
          <w:p w14:paraId="79A005B8" w14:textId="77777777" w:rsidR="00904013" w:rsidRPr="00A71D81" w:rsidRDefault="00904013" w:rsidP="00904013">
            <w:pPr>
              <w:jc w:val="center"/>
              <w:rPr>
                <w:rFonts w:ascii="GHEA Grapalat" w:hAnsi="GHEA Grapalat"/>
                <w:sz w:val="18"/>
              </w:rPr>
            </w:pPr>
          </w:p>
        </w:tc>
        <w:tc>
          <w:tcPr>
            <w:tcW w:w="1042" w:type="dxa"/>
            <w:vAlign w:val="center"/>
          </w:tcPr>
          <w:p w14:paraId="0B086194"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B941673" w14:textId="450A6261"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804" w:type="dxa"/>
            <w:vMerge/>
            <w:vAlign w:val="center"/>
          </w:tcPr>
          <w:p w14:paraId="5B2E0FA5"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111B0CEE" w14:textId="48880C1C" w:rsidR="00904013" w:rsidRPr="00A71D81" w:rsidRDefault="00904013" w:rsidP="00904013">
            <w:pPr>
              <w:jc w:val="center"/>
              <w:rPr>
                <w:rFonts w:ascii="GHEA Grapalat" w:hAnsi="GHEA Grapalat"/>
                <w:sz w:val="18"/>
              </w:rPr>
            </w:pPr>
            <w:r>
              <w:rPr>
                <w:rFonts w:ascii="Sylfaen" w:hAnsi="Sylfaen" w:cs="Calibri"/>
                <w:sz w:val="20"/>
                <w:szCs w:val="20"/>
              </w:rPr>
              <w:t xml:space="preserve">          200.00 </w:t>
            </w:r>
          </w:p>
        </w:tc>
        <w:tc>
          <w:tcPr>
            <w:tcW w:w="1192" w:type="dxa"/>
            <w:vMerge/>
            <w:vAlign w:val="center"/>
          </w:tcPr>
          <w:p w14:paraId="55CBADB9" w14:textId="77777777" w:rsidR="00904013" w:rsidRPr="00A71D81" w:rsidRDefault="00904013" w:rsidP="00904013">
            <w:pPr>
              <w:jc w:val="center"/>
              <w:rPr>
                <w:rFonts w:ascii="GHEA Grapalat" w:hAnsi="GHEA Grapalat"/>
                <w:sz w:val="18"/>
              </w:rPr>
            </w:pPr>
          </w:p>
        </w:tc>
      </w:tr>
      <w:tr w:rsidR="00904013" w:rsidRPr="00A71D81" w14:paraId="230CE407" w14:textId="77777777" w:rsidTr="00382C74">
        <w:trPr>
          <w:trHeight w:val="445"/>
        </w:trPr>
        <w:tc>
          <w:tcPr>
            <w:tcW w:w="1337" w:type="dxa"/>
            <w:vAlign w:val="center"/>
          </w:tcPr>
          <w:p w14:paraId="174D2BB8"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692F04D" w14:textId="2B20A15E" w:rsidR="00904013" w:rsidRPr="00A71D81" w:rsidRDefault="00904013" w:rsidP="00904013">
            <w:pPr>
              <w:jc w:val="center"/>
              <w:rPr>
                <w:rFonts w:ascii="GHEA Grapalat" w:hAnsi="GHEA Grapalat"/>
                <w:sz w:val="18"/>
              </w:rPr>
            </w:pPr>
            <w:r>
              <w:rPr>
                <w:rFonts w:ascii="Sylfaen" w:hAnsi="Sylfaen" w:cs="Calibri"/>
                <w:sz w:val="20"/>
                <w:szCs w:val="20"/>
              </w:rPr>
              <w:t>33691872</w:t>
            </w:r>
          </w:p>
        </w:tc>
        <w:tc>
          <w:tcPr>
            <w:tcW w:w="2093" w:type="dxa"/>
            <w:tcBorders>
              <w:top w:val="single" w:sz="4" w:space="0" w:color="auto"/>
              <w:left w:val="single" w:sz="4" w:space="0" w:color="auto"/>
              <w:bottom w:val="nil"/>
              <w:right w:val="single" w:sz="4" w:space="0" w:color="auto"/>
            </w:tcBorders>
            <w:shd w:val="clear" w:color="auto" w:fill="auto"/>
            <w:vAlign w:val="center"/>
          </w:tcPr>
          <w:p w14:paraId="4E196984" w14:textId="1DDB5AC8" w:rsidR="00904013" w:rsidRPr="00A71D81" w:rsidRDefault="00904013" w:rsidP="00904013">
            <w:pPr>
              <w:jc w:val="center"/>
              <w:rPr>
                <w:rFonts w:ascii="GHEA Grapalat" w:hAnsi="GHEA Grapalat"/>
                <w:sz w:val="18"/>
              </w:rPr>
            </w:pPr>
            <w:r>
              <w:rPr>
                <w:rFonts w:ascii="Sylfaen" w:hAnsi="Sylfaen" w:cs="Calibri"/>
                <w:sz w:val="20"/>
                <w:szCs w:val="20"/>
              </w:rPr>
              <w:t>Սաբուրո արգանակ 1000մլ.</w:t>
            </w:r>
          </w:p>
        </w:tc>
        <w:tc>
          <w:tcPr>
            <w:tcW w:w="720" w:type="dxa"/>
            <w:vAlign w:val="center"/>
          </w:tcPr>
          <w:p w14:paraId="3FF1BD3D" w14:textId="77777777" w:rsidR="00904013" w:rsidRPr="00A71D81" w:rsidRDefault="00904013" w:rsidP="00904013">
            <w:pPr>
              <w:jc w:val="center"/>
              <w:rPr>
                <w:rFonts w:ascii="GHEA Grapalat" w:hAnsi="GHEA Grapalat"/>
                <w:sz w:val="18"/>
              </w:rPr>
            </w:pPr>
          </w:p>
        </w:tc>
        <w:tc>
          <w:tcPr>
            <w:tcW w:w="2938" w:type="dxa"/>
            <w:tcBorders>
              <w:top w:val="single" w:sz="4" w:space="0" w:color="auto"/>
              <w:left w:val="single" w:sz="4" w:space="0" w:color="auto"/>
              <w:bottom w:val="nil"/>
              <w:right w:val="single" w:sz="4" w:space="0" w:color="auto"/>
            </w:tcBorders>
            <w:shd w:val="clear" w:color="auto" w:fill="auto"/>
            <w:vAlign w:val="center"/>
          </w:tcPr>
          <w:p w14:paraId="37F5ABDF" w14:textId="7C06BB4A" w:rsidR="00904013" w:rsidRPr="00A71D81" w:rsidRDefault="00904013" w:rsidP="00904013">
            <w:pPr>
              <w:jc w:val="center"/>
              <w:rPr>
                <w:rFonts w:ascii="GHEA Grapalat" w:hAnsi="GHEA Grapalat"/>
                <w:sz w:val="18"/>
              </w:rPr>
            </w:pPr>
            <w:r>
              <w:rPr>
                <w:rFonts w:ascii="Sylfaen" w:hAnsi="Sylfaen" w:cs="Calibri"/>
                <w:sz w:val="20"/>
                <w:szCs w:val="20"/>
              </w:rPr>
              <w:t>Հոմոգեն բաց դեղնավուն փոշի: Կազմը՝ ֆերմենտատիվ չոր պեպտոն-7,0, սոյայի ալյուրի հիդրոլիտար-3,0, բյուրեղյա գլյուկոզա-40,0,  խմորասնկերի էքստրակը-4,0</w:t>
            </w:r>
          </w:p>
        </w:tc>
        <w:tc>
          <w:tcPr>
            <w:tcW w:w="896" w:type="dxa"/>
            <w:vAlign w:val="center"/>
          </w:tcPr>
          <w:p w14:paraId="66CF5443" w14:textId="2923A4BB" w:rsidR="00904013" w:rsidRPr="00A71D81" w:rsidRDefault="00904013" w:rsidP="00904013">
            <w:pPr>
              <w:jc w:val="center"/>
              <w:rPr>
                <w:rFonts w:ascii="GHEA Grapalat" w:hAnsi="GHEA Grapalat"/>
                <w:sz w:val="18"/>
              </w:rPr>
            </w:pPr>
            <w:r>
              <w:rPr>
                <w:rFonts w:ascii="Sylfaen" w:hAnsi="Sylfaen" w:cs="Calibri"/>
                <w:sz w:val="20"/>
                <w:szCs w:val="20"/>
              </w:rPr>
              <w:t>գրամ</w:t>
            </w:r>
          </w:p>
        </w:tc>
        <w:tc>
          <w:tcPr>
            <w:tcW w:w="858" w:type="dxa"/>
            <w:vAlign w:val="center"/>
          </w:tcPr>
          <w:p w14:paraId="3AE08EC4" w14:textId="77777777" w:rsidR="00904013" w:rsidRPr="00A71D81" w:rsidRDefault="00904013" w:rsidP="00904013">
            <w:pPr>
              <w:jc w:val="center"/>
              <w:rPr>
                <w:rFonts w:ascii="GHEA Grapalat" w:hAnsi="GHEA Grapalat"/>
                <w:sz w:val="18"/>
              </w:rPr>
            </w:pPr>
          </w:p>
        </w:tc>
        <w:tc>
          <w:tcPr>
            <w:tcW w:w="1042" w:type="dxa"/>
            <w:vAlign w:val="center"/>
          </w:tcPr>
          <w:p w14:paraId="53D1DBC7"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34E954AF" w14:textId="3A6CF9B5" w:rsidR="00904013" w:rsidRPr="00A71D81" w:rsidRDefault="00904013" w:rsidP="00904013">
            <w:pPr>
              <w:jc w:val="center"/>
              <w:rPr>
                <w:rFonts w:ascii="GHEA Grapalat" w:hAnsi="GHEA Grapalat"/>
                <w:sz w:val="18"/>
              </w:rPr>
            </w:pPr>
            <w:r>
              <w:rPr>
                <w:rFonts w:ascii="Sylfaen" w:hAnsi="Sylfaen" w:cs="Calibri"/>
                <w:sz w:val="20"/>
                <w:szCs w:val="20"/>
              </w:rPr>
              <w:t xml:space="preserve">          100.00 </w:t>
            </w:r>
          </w:p>
        </w:tc>
        <w:tc>
          <w:tcPr>
            <w:tcW w:w="804" w:type="dxa"/>
            <w:vMerge/>
            <w:vAlign w:val="center"/>
          </w:tcPr>
          <w:p w14:paraId="76628CE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3DC52149" w14:textId="26456444" w:rsidR="00904013" w:rsidRPr="00A71D81" w:rsidRDefault="00904013" w:rsidP="00904013">
            <w:pPr>
              <w:jc w:val="center"/>
              <w:rPr>
                <w:rFonts w:ascii="GHEA Grapalat" w:hAnsi="GHEA Grapalat"/>
                <w:sz w:val="18"/>
              </w:rPr>
            </w:pPr>
            <w:r>
              <w:rPr>
                <w:rFonts w:ascii="Sylfaen" w:hAnsi="Sylfaen" w:cs="Calibri"/>
                <w:sz w:val="20"/>
                <w:szCs w:val="20"/>
              </w:rPr>
              <w:t xml:space="preserve">          100.00 </w:t>
            </w:r>
          </w:p>
        </w:tc>
        <w:tc>
          <w:tcPr>
            <w:tcW w:w="1192" w:type="dxa"/>
            <w:vMerge/>
            <w:vAlign w:val="center"/>
          </w:tcPr>
          <w:p w14:paraId="4E9AC88F" w14:textId="77777777" w:rsidR="00904013" w:rsidRPr="00A71D81" w:rsidRDefault="00904013" w:rsidP="00904013">
            <w:pPr>
              <w:jc w:val="center"/>
              <w:rPr>
                <w:rFonts w:ascii="GHEA Grapalat" w:hAnsi="GHEA Grapalat"/>
                <w:sz w:val="18"/>
              </w:rPr>
            </w:pPr>
          </w:p>
        </w:tc>
      </w:tr>
      <w:tr w:rsidR="00904013" w:rsidRPr="00A71D81" w14:paraId="5D077267" w14:textId="77777777" w:rsidTr="00382C74">
        <w:trPr>
          <w:trHeight w:val="445"/>
        </w:trPr>
        <w:tc>
          <w:tcPr>
            <w:tcW w:w="1337" w:type="dxa"/>
            <w:vAlign w:val="center"/>
          </w:tcPr>
          <w:p w14:paraId="00B102CC"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21C4ED74" w14:textId="03367703" w:rsidR="00904013" w:rsidRPr="00A71D81" w:rsidRDefault="00904013" w:rsidP="00904013">
            <w:pPr>
              <w:jc w:val="center"/>
              <w:rPr>
                <w:rFonts w:ascii="GHEA Grapalat" w:hAnsi="GHEA Grapalat"/>
                <w:sz w:val="18"/>
              </w:rPr>
            </w:pPr>
            <w:r>
              <w:rPr>
                <w:rFonts w:ascii="Sylfaen" w:hAnsi="Sylfaen" w:cs="Calibri"/>
                <w:sz w:val="20"/>
                <w:szCs w:val="20"/>
              </w:rPr>
              <w:t>33671116</w:t>
            </w:r>
          </w:p>
        </w:tc>
        <w:tc>
          <w:tcPr>
            <w:tcW w:w="2093" w:type="dxa"/>
            <w:tcBorders>
              <w:top w:val="single" w:sz="4" w:space="0" w:color="auto"/>
              <w:left w:val="single" w:sz="4" w:space="0" w:color="auto"/>
              <w:bottom w:val="nil"/>
              <w:right w:val="single" w:sz="4" w:space="0" w:color="auto"/>
            </w:tcBorders>
            <w:shd w:val="clear" w:color="auto" w:fill="auto"/>
            <w:vAlign w:val="center"/>
          </w:tcPr>
          <w:p w14:paraId="1AD64E77" w14:textId="5B806516" w:rsidR="00904013" w:rsidRPr="00A71D81" w:rsidRDefault="00904013" w:rsidP="00904013">
            <w:pPr>
              <w:jc w:val="center"/>
              <w:rPr>
                <w:rFonts w:ascii="GHEA Grapalat" w:hAnsi="GHEA Grapalat"/>
                <w:sz w:val="18"/>
              </w:rPr>
            </w:pPr>
            <w:r>
              <w:rPr>
                <w:rFonts w:ascii="Sylfaen" w:hAnsi="Sylfaen" w:cs="Calibri"/>
                <w:sz w:val="20"/>
                <w:szCs w:val="20"/>
              </w:rPr>
              <w:t xml:space="preserve">Քսիլոմետազոլին 0.5մգ/մլ, 5մլ </w:t>
            </w:r>
          </w:p>
        </w:tc>
        <w:tc>
          <w:tcPr>
            <w:tcW w:w="720" w:type="dxa"/>
            <w:vAlign w:val="center"/>
          </w:tcPr>
          <w:p w14:paraId="2A8CE99C" w14:textId="77777777" w:rsidR="00904013" w:rsidRPr="00A71D81" w:rsidRDefault="00904013" w:rsidP="00904013">
            <w:pPr>
              <w:jc w:val="center"/>
              <w:rPr>
                <w:rFonts w:ascii="GHEA Grapalat" w:hAnsi="GHEA Grapalat"/>
                <w:sz w:val="18"/>
              </w:rPr>
            </w:pPr>
          </w:p>
        </w:tc>
        <w:tc>
          <w:tcPr>
            <w:tcW w:w="2938" w:type="dxa"/>
            <w:tcBorders>
              <w:top w:val="single" w:sz="4" w:space="0" w:color="auto"/>
              <w:left w:val="single" w:sz="4" w:space="0" w:color="auto"/>
              <w:bottom w:val="nil"/>
              <w:right w:val="single" w:sz="4" w:space="0" w:color="auto"/>
            </w:tcBorders>
            <w:shd w:val="clear" w:color="auto" w:fill="auto"/>
            <w:vAlign w:val="center"/>
          </w:tcPr>
          <w:p w14:paraId="7AEAD49B" w14:textId="294C02CA" w:rsidR="00904013" w:rsidRPr="00A71D81" w:rsidRDefault="00904013" w:rsidP="00904013">
            <w:pPr>
              <w:jc w:val="center"/>
              <w:rPr>
                <w:rFonts w:ascii="GHEA Grapalat" w:hAnsi="GHEA Grapalat"/>
                <w:sz w:val="18"/>
              </w:rPr>
            </w:pPr>
            <w:r>
              <w:rPr>
                <w:rFonts w:ascii="Sylfaen" w:hAnsi="Sylfaen" w:cs="Calibri"/>
                <w:sz w:val="20"/>
                <w:szCs w:val="20"/>
              </w:rPr>
              <w:t xml:space="preserve">Քսիլոմետազոլին xylometazoline քթակաթիլներ, 0.5մգ/մլ, 5մլ սրվակ: Պահպանման պայմանները՝ չոր, լույսից պաշտպանված, երեխաների համար անհասանելի վայրում, ոչ բարձր քան 25°C ջերմաստիճանի պայմաններում: </w:t>
            </w:r>
          </w:p>
        </w:tc>
        <w:tc>
          <w:tcPr>
            <w:tcW w:w="896" w:type="dxa"/>
            <w:vAlign w:val="center"/>
          </w:tcPr>
          <w:p w14:paraId="1DEB3915" w14:textId="57736FE0"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63F992C0" w14:textId="77777777" w:rsidR="00904013" w:rsidRPr="00A71D81" w:rsidRDefault="00904013" w:rsidP="00904013">
            <w:pPr>
              <w:jc w:val="center"/>
              <w:rPr>
                <w:rFonts w:ascii="GHEA Grapalat" w:hAnsi="GHEA Grapalat"/>
                <w:sz w:val="18"/>
              </w:rPr>
            </w:pPr>
          </w:p>
        </w:tc>
        <w:tc>
          <w:tcPr>
            <w:tcW w:w="1042" w:type="dxa"/>
            <w:vAlign w:val="center"/>
          </w:tcPr>
          <w:p w14:paraId="787FAB76"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4E1B44B" w14:textId="01B45FC3" w:rsidR="00904013" w:rsidRPr="00A71D81" w:rsidRDefault="00904013" w:rsidP="00904013">
            <w:pPr>
              <w:jc w:val="center"/>
              <w:rPr>
                <w:rFonts w:ascii="GHEA Grapalat" w:hAnsi="GHEA Grapalat"/>
                <w:sz w:val="18"/>
              </w:rPr>
            </w:pPr>
            <w:r>
              <w:rPr>
                <w:rFonts w:ascii="Sylfaen" w:hAnsi="Sylfaen" w:cs="Calibri"/>
                <w:sz w:val="20"/>
                <w:szCs w:val="20"/>
              </w:rPr>
              <w:t xml:space="preserve">             24.00 </w:t>
            </w:r>
          </w:p>
        </w:tc>
        <w:tc>
          <w:tcPr>
            <w:tcW w:w="804" w:type="dxa"/>
            <w:vMerge/>
            <w:vAlign w:val="center"/>
          </w:tcPr>
          <w:p w14:paraId="71CE86C5"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1B15387E" w14:textId="4F24533A" w:rsidR="00904013" w:rsidRPr="00A71D81" w:rsidRDefault="00904013" w:rsidP="00904013">
            <w:pPr>
              <w:jc w:val="center"/>
              <w:rPr>
                <w:rFonts w:ascii="GHEA Grapalat" w:hAnsi="GHEA Grapalat"/>
                <w:sz w:val="18"/>
              </w:rPr>
            </w:pPr>
            <w:r>
              <w:rPr>
                <w:rFonts w:ascii="Sylfaen" w:hAnsi="Sylfaen" w:cs="Calibri"/>
                <w:sz w:val="20"/>
                <w:szCs w:val="20"/>
              </w:rPr>
              <w:t xml:space="preserve">             24.00 </w:t>
            </w:r>
          </w:p>
        </w:tc>
        <w:tc>
          <w:tcPr>
            <w:tcW w:w="1192" w:type="dxa"/>
            <w:vMerge/>
            <w:vAlign w:val="center"/>
          </w:tcPr>
          <w:p w14:paraId="1824F63E" w14:textId="77777777" w:rsidR="00904013" w:rsidRPr="00A71D81" w:rsidRDefault="00904013" w:rsidP="00904013">
            <w:pPr>
              <w:jc w:val="center"/>
              <w:rPr>
                <w:rFonts w:ascii="GHEA Grapalat" w:hAnsi="GHEA Grapalat"/>
                <w:sz w:val="18"/>
              </w:rPr>
            </w:pPr>
          </w:p>
        </w:tc>
      </w:tr>
      <w:tr w:rsidR="00904013" w:rsidRPr="00A71D81" w14:paraId="5B9702A5" w14:textId="77777777" w:rsidTr="00B52188">
        <w:trPr>
          <w:trHeight w:val="445"/>
        </w:trPr>
        <w:tc>
          <w:tcPr>
            <w:tcW w:w="1337" w:type="dxa"/>
            <w:vAlign w:val="center"/>
          </w:tcPr>
          <w:p w14:paraId="772DD1A0"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33CFD6D8" w14:textId="67B2E345" w:rsidR="00904013" w:rsidRPr="00A71D81" w:rsidRDefault="00904013" w:rsidP="00904013">
            <w:pPr>
              <w:jc w:val="center"/>
              <w:rPr>
                <w:rFonts w:ascii="GHEA Grapalat" w:hAnsi="GHEA Grapalat"/>
                <w:sz w:val="18"/>
              </w:rPr>
            </w:pPr>
            <w:r>
              <w:rPr>
                <w:rFonts w:ascii="Sylfaen" w:hAnsi="Sylfaen" w:cs="Calibri"/>
                <w:sz w:val="20"/>
                <w:szCs w:val="20"/>
              </w:rPr>
              <w:t>33141143</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771EFB7" w14:textId="54C5BC96" w:rsidR="00904013" w:rsidRPr="00A71D81" w:rsidRDefault="00904013" w:rsidP="00904013">
            <w:pPr>
              <w:jc w:val="center"/>
              <w:rPr>
                <w:rFonts w:ascii="GHEA Grapalat" w:hAnsi="GHEA Grapalat"/>
                <w:sz w:val="18"/>
              </w:rPr>
            </w:pPr>
            <w:r>
              <w:rPr>
                <w:rFonts w:ascii="Sylfaen" w:hAnsi="Sylfaen" w:cs="Calibri"/>
                <w:sz w:val="20"/>
                <w:szCs w:val="20"/>
              </w:rPr>
              <w:t>Սկարիֆիկատոր մետաղական</w:t>
            </w:r>
          </w:p>
        </w:tc>
        <w:tc>
          <w:tcPr>
            <w:tcW w:w="720" w:type="dxa"/>
            <w:vAlign w:val="center"/>
          </w:tcPr>
          <w:p w14:paraId="790611C0" w14:textId="77777777" w:rsidR="00904013" w:rsidRPr="00A71D81" w:rsidRDefault="00904013" w:rsidP="00904013">
            <w:pPr>
              <w:jc w:val="center"/>
              <w:rPr>
                <w:rFonts w:ascii="GHEA Grapalat" w:hAnsi="GHEA Grapalat"/>
                <w:sz w:val="18"/>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8E3DD85" w14:textId="6413D16D" w:rsidR="00904013" w:rsidRPr="00A71D81" w:rsidRDefault="00904013" w:rsidP="00904013">
            <w:pPr>
              <w:jc w:val="center"/>
              <w:rPr>
                <w:rFonts w:ascii="GHEA Grapalat" w:hAnsi="GHEA Grapalat"/>
                <w:sz w:val="18"/>
              </w:rPr>
            </w:pPr>
            <w:r>
              <w:rPr>
                <w:rFonts w:ascii="Sylfaen" w:hAnsi="Sylfaen" w:cs="Calibri"/>
                <w:color w:val="000000"/>
                <w:sz w:val="20"/>
                <w:szCs w:val="20"/>
              </w:rPr>
              <w:t>Սկարիֆիկատոր ստերիլ մետաղյա, Փաթեթավորումը տուփով:</w:t>
            </w:r>
          </w:p>
        </w:tc>
        <w:tc>
          <w:tcPr>
            <w:tcW w:w="896" w:type="dxa"/>
            <w:vAlign w:val="bottom"/>
          </w:tcPr>
          <w:p w14:paraId="58B63160" w14:textId="0297CB55" w:rsidR="00904013" w:rsidRPr="00A71D81" w:rsidRDefault="00904013" w:rsidP="00904013">
            <w:pPr>
              <w:jc w:val="center"/>
              <w:rPr>
                <w:rFonts w:ascii="GHEA Grapalat" w:hAnsi="GHEA Grapalat"/>
                <w:sz w:val="18"/>
              </w:rPr>
            </w:pPr>
            <w:r>
              <w:rPr>
                <w:rFonts w:ascii="Sylfaen" w:hAnsi="Sylfaen" w:cs="Calibri"/>
                <w:color w:val="000000"/>
                <w:sz w:val="20"/>
                <w:szCs w:val="20"/>
              </w:rPr>
              <w:t>հատ</w:t>
            </w:r>
          </w:p>
        </w:tc>
        <w:tc>
          <w:tcPr>
            <w:tcW w:w="858" w:type="dxa"/>
            <w:vAlign w:val="center"/>
          </w:tcPr>
          <w:p w14:paraId="609105AB" w14:textId="77777777" w:rsidR="00904013" w:rsidRPr="00A71D81" w:rsidRDefault="00904013" w:rsidP="00904013">
            <w:pPr>
              <w:jc w:val="center"/>
              <w:rPr>
                <w:rFonts w:ascii="GHEA Grapalat" w:hAnsi="GHEA Grapalat"/>
                <w:sz w:val="18"/>
              </w:rPr>
            </w:pPr>
          </w:p>
        </w:tc>
        <w:tc>
          <w:tcPr>
            <w:tcW w:w="1042" w:type="dxa"/>
            <w:vAlign w:val="center"/>
          </w:tcPr>
          <w:p w14:paraId="36934A23"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B8FF276" w14:textId="7FCA687E" w:rsidR="00904013" w:rsidRPr="00A71D81" w:rsidRDefault="00904013" w:rsidP="00904013">
            <w:pPr>
              <w:jc w:val="center"/>
              <w:rPr>
                <w:rFonts w:ascii="GHEA Grapalat" w:hAnsi="GHEA Grapalat"/>
                <w:sz w:val="18"/>
              </w:rPr>
            </w:pPr>
            <w:r>
              <w:rPr>
                <w:rFonts w:ascii="Sylfaen" w:hAnsi="Sylfaen" w:cs="Calibri"/>
                <w:sz w:val="20"/>
                <w:szCs w:val="20"/>
              </w:rPr>
              <w:t xml:space="preserve">     15,000.00 </w:t>
            </w:r>
          </w:p>
        </w:tc>
        <w:tc>
          <w:tcPr>
            <w:tcW w:w="804" w:type="dxa"/>
            <w:vMerge/>
            <w:vAlign w:val="center"/>
          </w:tcPr>
          <w:p w14:paraId="6C557939"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2618702D" w14:textId="3F99BFB2" w:rsidR="00904013" w:rsidRPr="00A71D81" w:rsidRDefault="00904013" w:rsidP="00904013">
            <w:pPr>
              <w:jc w:val="center"/>
              <w:rPr>
                <w:rFonts w:ascii="GHEA Grapalat" w:hAnsi="GHEA Grapalat"/>
                <w:sz w:val="18"/>
              </w:rPr>
            </w:pPr>
            <w:r>
              <w:rPr>
                <w:rFonts w:ascii="Sylfaen" w:hAnsi="Sylfaen" w:cs="Calibri"/>
                <w:sz w:val="20"/>
                <w:szCs w:val="20"/>
              </w:rPr>
              <w:t xml:space="preserve">     15,000.00 </w:t>
            </w:r>
          </w:p>
        </w:tc>
        <w:tc>
          <w:tcPr>
            <w:tcW w:w="1192" w:type="dxa"/>
            <w:vMerge/>
            <w:vAlign w:val="center"/>
          </w:tcPr>
          <w:p w14:paraId="12943A8E" w14:textId="77777777" w:rsidR="00904013" w:rsidRPr="00A71D81" w:rsidRDefault="00904013" w:rsidP="00904013">
            <w:pPr>
              <w:jc w:val="center"/>
              <w:rPr>
                <w:rFonts w:ascii="GHEA Grapalat" w:hAnsi="GHEA Grapalat"/>
                <w:sz w:val="18"/>
              </w:rPr>
            </w:pPr>
          </w:p>
        </w:tc>
      </w:tr>
      <w:tr w:rsidR="00904013" w:rsidRPr="00A71D81" w14:paraId="0983638E" w14:textId="77777777" w:rsidTr="00382C74">
        <w:trPr>
          <w:trHeight w:val="445"/>
        </w:trPr>
        <w:tc>
          <w:tcPr>
            <w:tcW w:w="1337" w:type="dxa"/>
            <w:vAlign w:val="center"/>
          </w:tcPr>
          <w:p w14:paraId="468126F7"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63C09D7B" w14:textId="40E09D42" w:rsidR="00904013" w:rsidRPr="00A71D81" w:rsidRDefault="00904013" w:rsidP="00904013">
            <w:pPr>
              <w:jc w:val="center"/>
              <w:rPr>
                <w:rFonts w:ascii="GHEA Grapalat" w:hAnsi="GHEA Grapalat"/>
                <w:sz w:val="18"/>
              </w:rPr>
            </w:pPr>
            <w:r>
              <w:rPr>
                <w:rFonts w:ascii="Sylfaen" w:hAnsi="Sylfaen" w:cs="Calibri"/>
                <w:sz w:val="20"/>
                <w:szCs w:val="20"/>
              </w:rPr>
              <w:t>33211230</w:t>
            </w:r>
          </w:p>
        </w:tc>
        <w:tc>
          <w:tcPr>
            <w:tcW w:w="2093" w:type="dxa"/>
            <w:tcBorders>
              <w:top w:val="nil"/>
              <w:left w:val="single" w:sz="4" w:space="0" w:color="auto"/>
              <w:bottom w:val="single" w:sz="4" w:space="0" w:color="auto"/>
              <w:right w:val="single" w:sz="4" w:space="0" w:color="auto"/>
            </w:tcBorders>
            <w:shd w:val="clear" w:color="auto" w:fill="auto"/>
            <w:vAlign w:val="center"/>
          </w:tcPr>
          <w:p w14:paraId="6F666A06" w14:textId="03FDD3DB" w:rsidR="00904013" w:rsidRPr="00A71D81" w:rsidRDefault="00904013" w:rsidP="00904013">
            <w:pPr>
              <w:jc w:val="center"/>
              <w:rPr>
                <w:rFonts w:ascii="GHEA Grapalat" w:hAnsi="GHEA Grapalat"/>
                <w:sz w:val="18"/>
              </w:rPr>
            </w:pPr>
            <w:r>
              <w:rPr>
                <w:rFonts w:ascii="Sylfaen" w:hAnsi="Sylfaen" w:cs="Calibri"/>
                <w:sz w:val="20"/>
                <w:szCs w:val="20"/>
              </w:rPr>
              <w:t>Սիֆիլիսի որոշման թեստ հավաքածու RPR-carbon 150 թեստ տուփում</w:t>
            </w:r>
          </w:p>
        </w:tc>
        <w:tc>
          <w:tcPr>
            <w:tcW w:w="720" w:type="dxa"/>
            <w:vAlign w:val="center"/>
          </w:tcPr>
          <w:p w14:paraId="46FE4910"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445BF69" w14:textId="67563ED4" w:rsidR="00904013" w:rsidRPr="00A71D81" w:rsidRDefault="00904013" w:rsidP="00904013">
            <w:pPr>
              <w:jc w:val="center"/>
              <w:rPr>
                <w:rFonts w:ascii="GHEA Grapalat" w:hAnsi="GHEA Grapalat"/>
                <w:sz w:val="18"/>
              </w:rPr>
            </w:pPr>
            <w:r>
              <w:rPr>
                <w:rFonts w:ascii="Sylfaen" w:hAnsi="Sylfaen" w:cs="Calibri"/>
                <w:sz w:val="20"/>
                <w:szCs w:val="20"/>
              </w:rPr>
              <w:t xml:space="preserve">Սիֆիլիսի որոշման թեստ-հավաքածու RPR: Մեթոդ-լատեքսային ագլյուտինացիա: Ստուգվող </w:t>
            </w:r>
            <w:r>
              <w:rPr>
                <w:rFonts w:ascii="Sylfaen" w:hAnsi="Sylfaen" w:cs="Calibri"/>
                <w:sz w:val="20"/>
                <w:szCs w:val="20"/>
              </w:rPr>
              <w:lastRenderedPageBreak/>
              <w:t>նմուշ՝ արյան շիճուկ/ պլազմա: Հավաքածուն պետք է պարունակի դրական և բացասական կոնտրոլներ, ռեագենտ  Հանձնելու պահին պիտանիության ժամկետի 2/3 առկայություն:</w:t>
            </w:r>
          </w:p>
        </w:tc>
        <w:tc>
          <w:tcPr>
            <w:tcW w:w="896" w:type="dxa"/>
            <w:vAlign w:val="center"/>
          </w:tcPr>
          <w:p w14:paraId="22CCD565" w14:textId="14601F06"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27234AA6" w14:textId="77777777" w:rsidR="00904013" w:rsidRPr="00A71D81" w:rsidRDefault="00904013" w:rsidP="00904013">
            <w:pPr>
              <w:jc w:val="center"/>
              <w:rPr>
                <w:rFonts w:ascii="GHEA Grapalat" w:hAnsi="GHEA Grapalat"/>
                <w:sz w:val="18"/>
              </w:rPr>
            </w:pPr>
          </w:p>
        </w:tc>
        <w:tc>
          <w:tcPr>
            <w:tcW w:w="1042" w:type="dxa"/>
            <w:vAlign w:val="center"/>
          </w:tcPr>
          <w:p w14:paraId="0FF39CAC"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0FCE2836" w14:textId="1317B3DF" w:rsidR="00904013" w:rsidRPr="00A71D81" w:rsidRDefault="00904013" w:rsidP="00904013">
            <w:pPr>
              <w:jc w:val="center"/>
              <w:rPr>
                <w:rFonts w:ascii="GHEA Grapalat" w:hAnsi="GHEA Grapalat"/>
                <w:sz w:val="18"/>
              </w:rPr>
            </w:pPr>
            <w:r>
              <w:rPr>
                <w:rFonts w:ascii="Sylfaen" w:hAnsi="Sylfaen" w:cs="Calibri"/>
                <w:sz w:val="20"/>
                <w:szCs w:val="20"/>
              </w:rPr>
              <w:t xml:space="preserve">          600.00 </w:t>
            </w:r>
          </w:p>
        </w:tc>
        <w:tc>
          <w:tcPr>
            <w:tcW w:w="804" w:type="dxa"/>
            <w:vMerge/>
            <w:vAlign w:val="center"/>
          </w:tcPr>
          <w:p w14:paraId="72E95C28"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D8161BD" w14:textId="085BF186" w:rsidR="00904013" w:rsidRPr="00A71D81" w:rsidRDefault="00904013" w:rsidP="00904013">
            <w:pPr>
              <w:jc w:val="center"/>
              <w:rPr>
                <w:rFonts w:ascii="GHEA Grapalat" w:hAnsi="GHEA Grapalat"/>
                <w:sz w:val="18"/>
              </w:rPr>
            </w:pPr>
            <w:r>
              <w:rPr>
                <w:rFonts w:ascii="Sylfaen" w:hAnsi="Sylfaen" w:cs="Calibri"/>
                <w:sz w:val="20"/>
                <w:szCs w:val="20"/>
              </w:rPr>
              <w:t xml:space="preserve">          600.00 </w:t>
            </w:r>
          </w:p>
        </w:tc>
        <w:tc>
          <w:tcPr>
            <w:tcW w:w="1192" w:type="dxa"/>
            <w:vMerge/>
            <w:vAlign w:val="center"/>
          </w:tcPr>
          <w:p w14:paraId="678F8F90" w14:textId="77777777" w:rsidR="00904013" w:rsidRPr="00A71D81" w:rsidRDefault="00904013" w:rsidP="00904013">
            <w:pPr>
              <w:jc w:val="center"/>
              <w:rPr>
                <w:rFonts w:ascii="GHEA Grapalat" w:hAnsi="GHEA Grapalat"/>
                <w:sz w:val="18"/>
              </w:rPr>
            </w:pPr>
          </w:p>
        </w:tc>
      </w:tr>
      <w:tr w:rsidR="00904013" w:rsidRPr="00A71D81" w14:paraId="5AD9DCCE" w14:textId="77777777" w:rsidTr="00B52188">
        <w:trPr>
          <w:trHeight w:val="445"/>
        </w:trPr>
        <w:tc>
          <w:tcPr>
            <w:tcW w:w="1337" w:type="dxa"/>
            <w:vAlign w:val="center"/>
          </w:tcPr>
          <w:p w14:paraId="50D650C6"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48E5ADE5" w14:textId="3BB53B18"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2E4D0E99" w14:textId="32A8ECF3" w:rsidR="00904013" w:rsidRPr="00A71D81" w:rsidRDefault="00904013" w:rsidP="00904013">
            <w:pPr>
              <w:jc w:val="center"/>
              <w:rPr>
                <w:rFonts w:ascii="GHEA Grapalat" w:hAnsi="GHEA Grapalat"/>
                <w:sz w:val="18"/>
              </w:rPr>
            </w:pPr>
            <w:r>
              <w:rPr>
                <w:rFonts w:ascii="Sylfaen" w:hAnsi="Sylfaen" w:cs="Calibri"/>
                <w:sz w:val="20"/>
                <w:szCs w:val="20"/>
              </w:rPr>
              <w:t>Հայտնի օպտիկական խտությամբ մանրէաբանական զանգված /կոնտրոլ/</w:t>
            </w:r>
          </w:p>
        </w:tc>
        <w:tc>
          <w:tcPr>
            <w:tcW w:w="720" w:type="dxa"/>
            <w:vAlign w:val="center"/>
          </w:tcPr>
          <w:p w14:paraId="5D35C657"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7306F1BC" w14:textId="72B52AFF" w:rsidR="00904013" w:rsidRPr="00A71D81" w:rsidRDefault="00904013" w:rsidP="00904013">
            <w:pPr>
              <w:jc w:val="center"/>
              <w:rPr>
                <w:rFonts w:ascii="GHEA Grapalat" w:hAnsi="GHEA Grapalat"/>
                <w:sz w:val="18"/>
              </w:rPr>
            </w:pPr>
            <w:r>
              <w:rPr>
                <w:rFonts w:ascii="Sylfaen" w:hAnsi="Sylfaen" w:cs="Calibri"/>
                <w:sz w:val="20"/>
                <w:szCs w:val="20"/>
              </w:rPr>
              <w:t xml:space="preserve">ԲԱԿՏԵՐԱՅԻՆ ՍՏԱՆԴԱՐՏ, ստանդարտ, որն օգտագործվում է հեղուկ միջավայրում բակտերիաների քանակը որոշելու համար՝ ըստ պղտորության։ Այն կնքված փորձանոթ է, որը պարունակում է մանրէների հայտնի պարունակությամբ ստերիլ կախոց (1 մլ-ում՝ 1,5; 1,0; 0,5; 0,25 միլիարդ) և որոշակի աստիճանի պղտորությամբ: Շնորհիվ այն բանի, որ ժամանակի ընթացքում բակտերիալ բջիջները լիզվում են և B. s. կորցնում է իր ճշգրտությունը, փոխարենը օգտագործվում են ապակու ստանդարտներ, որոնցում բակտերիաները փոխարինվում են պիրեքս ապակու ամենափոքր մասնիկների կասեցմամբ թորած ջրի, ջրի մեջ: Նման ստանդարտների պղտորությունն արտահայտված է Պղտորության միջազգային միավորներով: Պղտորության </w:t>
            </w:r>
            <w:r>
              <w:rPr>
                <w:rFonts w:ascii="Sylfaen" w:hAnsi="Sylfaen" w:cs="Calibri"/>
                <w:sz w:val="20"/>
                <w:szCs w:val="20"/>
              </w:rPr>
              <w:lastRenderedPageBreak/>
              <w:t>տասը միավորը համապատասխանում է 1 միլիարդ մանրէային մարմնի 1 մլ կախոցում կամ ավելի քիչ՝ կախված մանրէի չափից:</w:t>
            </w:r>
          </w:p>
        </w:tc>
        <w:tc>
          <w:tcPr>
            <w:tcW w:w="896" w:type="dxa"/>
            <w:vAlign w:val="center"/>
          </w:tcPr>
          <w:p w14:paraId="6C74BC58" w14:textId="4692E3ED" w:rsidR="00904013" w:rsidRPr="00A71D81" w:rsidRDefault="00904013" w:rsidP="00904013">
            <w:pPr>
              <w:jc w:val="center"/>
              <w:rPr>
                <w:rFonts w:ascii="GHEA Grapalat" w:hAnsi="GHEA Grapalat"/>
                <w:sz w:val="18"/>
              </w:rPr>
            </w:pPr>
            <w:r>
              <w:rPr>
                <w:rFonts w:ascii="Sylfaen" w:hAnsi="Sylfaen" w:cs="Calibri"/>
                <w:sz w:val="20"/>
                <w:szCs w:val="20"/>
              </w:rPr>
              <w:lastRenderedPageBreak/>
              <w:t>ֆլ</w:t>
            </w:r>
          </w:p>
        </w:tc>
        <w:tc>
          <w:tcPr>
            <w:tcW w:w="858" w:type="dxa"/>
            <w:vAlign w:val="center"/>
          </w:tcPr>
          <w:p w14:paraId="556A7055" w14:textId="77777777" w:rsidR="00904013" w:rsidRPr="00A71D81" w:rsidRDefault="00904013" w:rsidP="00904013">
            <w:pPr>
              <w:jc w:val="center"/>
              <w:rPr>
                <w:rFonts w:ascii="GHEA Grapalat" w:hAnsi="GHEA Grapalat"/>
                <w:sz w:val="18"/>
              </w:rPr>
            </w:pPr>
          </w:p>
        </w:tc>
        <w:tc>
          <w:tcPr>
            <w:tcW w:w="1042" w:type="dxa"/>
            <w:vAlign w:val="center"/>
          </w:tcPr>
          <w:p w14:paraId="6F644A29"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757E0C90" w14:textId="0F5C336D"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804" w:type="dxa"/>
            <w:vMerge/>
            <w:vAlign w:val="center"/>
          </w:tcPr>
          <w:p w14:paraId="7FB4F24F"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5BC0C698" w14:textId="4A4D5DB2" w:rsidR="00904013" w:rsidRPr="00A71D81" w:rsidRDefault="00904013" w:rsidP="00904013">
            <w:pPr>
              <w:jc w:val="center"/>
              <w:rPr>
                <w:rFonts w:ascii="GHEA Grapalat" w:hAnsi="GHEA Grapalat"/>
                <w:sz w:val="18"/>
              </w:rPr>
            </w:pPr>
            <w:r>
              <w:rPr>
                <w:rFonts w:ascii="Sylfaen" w:hAnsi="Sylfaen" w:cs="Calibri"/>
                <w:sz w:val="20"/>
                <w:szCs w:val="20"/>
              </w:rPr>
              <w:t xml:space="preserve">               1.00 </w:t>
            </w:r>
          </w:p>
        </w:tc>
        <w:tc>
          <w:tcPr>
            <w:tcW w:w="1192" w:type="dxa"/>
            <w:vMerge/>
            <w:vAlign w:val="center"/>
          </w:tcPr>
          <w:p w14:paraId="0D8FA5D7" w14:textId="77777777" w:rsidR="00904013" w:rsidRPr="00A71D81" w:rsidRDefault="00904013" w:rsidP="00904013">
            <w:pPr>
              <w:jc w:val="center"/>
              <w:rPr>
                <w:rFonts w:ascii="GHEA Grapalat" w:hAnsi="GHEA Grapalat"/>
                <w:sz w:val="18"/>
              </w:rPr>
            </w:pPr>
          </w:p>
        </w:tc>
      </w:tr>
      <w:tr w:rsidR="00904013" w:rsidRPr="00A71D81" w14:paraId="4DE9DD41" w14:textId="77777777" w:rsidTr="00382C74">
        <w:trPr>
          <w:trHeight w:val="445"/>
        </w:trPr>
        <w:tc>
          <w:tcPr>
            <w:tcW w:w="1337" w:type="dxa"/>
            <w:vAlign w:val="center"/>
          </w:tcPr>
          <w:p w14:paraId="00717317"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1B58EC16" w14:textId="1596E8F7"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3D65BA58" w14:textId="59741888" w:rsidR="00904013" w:rsidRPr="00A71D81" w:rsidRDefault="00904013" w:rsidP="00904013">
            <w:pPr>
              <w:jc w:val="center"/>
              <w:rPr>
                <w:rFonts w:ascii="GHEA Grapalat" w:hAnsi="GHEA Grapalat"/>
                <w:sz w:val="18"/>
              </w:rPr>
            </w:pPr>
            <w:r>
              <w:rPr>
                <w:rFonts w:ascii="Sylfaen" w:hAnsi="Sylfaen" w:cs="Calibri"/>
                <w:sz w:val="20"/>
                <w:szCs w:val="20"/>
              </w:rPr>
              <w:t>Պենտատոպ 1% 5,0մլ. /ցիկլոպենտոլատ 10մլ/մլ/</w:t>
            </w:r>
          </w:p>
        </w:tc>
        <w:tc>
          <w:tcPr>
            <w:tcW w:w="720" w:type="dxa"/>
            <w:vAlign w:val="center"/>
          </w:tcPr>
          <w:p w14:paraId="02AAA9B6"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683D5DEB" w14:textId="2B3F6CA1" w:rsidR="00904013" w:rsidRPr="00A71D81" w:rsidRDefault="00904013" w:rsidP="00904013">
            <w:pPr>
              <w:jc w:val="center"/>
              <w:rPr>
                <w:rFonts w:ascii="GHEA Grapalat" w:hAnsi="GHEA Grapalat"/>
                <w:sz w:val="18"/>
              </w:rPr>
            </w:pPr>
            <w:r>
              <w:rPr>
                <w:rFonts w:ascii="Sylfaen" w:hAnsi="Sylfaen" w:cs="Calibri"/>
                <w:sz w:val="20"/>
                <w:szCs w:val="20"/>
              </w:rPr>
              <w:t xml:space="preserve">Ցիկլոպենտոլատ ciclopentolate ակնակաթիլներ 10մգ/մլ, 5մլ պլաստիկե սրվակ:  Պահպանման պայմանները՝ լույսից պաշտպանված, երեխաների համար անհասանելի վայրում, ոչ բարձր քան 30°C ջերմաստիճանի պայմաններում: </w:t>
            </w:r>
          </w:p>
        </w:tc>
        <w:tc>
          <w:tcPr>
            <w:tcW w:w="896" w:type="dxa"/>
            <w:vAlign w:val="center"/>
          </w:tcPr>
          <w:p w14:paraId="1548E00F" w14:textId="0C3ED52A"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27C86835" w14:textId="77777777" w:rsidR="00904013" w:rsidRPr="00A71D81" w:rsidRDefault="00904013" w:rsidP="00904013">
            <w:pPr>
              <w:jc w:val="center"/>
              <w:rPr>
                <w:rFonts w:ascii="GHEA Grapalat" w:hAnsi="GHEA Grapalat"/>
                <w:sz w:val="18"/>
              </w:rPr>
            </w:pPr>
          </w:p>
        </w:tc>
        <w:tc>
          <w:tcPr>
            <w:tcW w:w="1042" w:type="dxa"/>
            <w:vAlign w:val="center"/>
          </w:tcPr>
          <w:p w14:paraId="4E527B0A"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D471AE7" w14:textId="5F2DA607"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30.00 </w:t>
            </w:r>
          </w:p>
        </w:tc>
        <w:tc>
          <w:tcPr>
            <w:tcW w:w="804" w:type="dxa"/>
            <w:vMerge/>
            <w:vAlign w:val="center"/>
          </w:tcPr>
          <w:p w14:paraId="3BDFFBD1"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1ACC49FC" w14:textId="15106276"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30.00 </w:t>
            </w:r>
          </w:p>
        </w:tc>
        <w:tc>
          <w:tcPr>
            <w:tcW w:w="1192" w:type="dxa"/>
            <w:vMerge/>
            <w:vAlign w:val="center"/>
          </w:tcPr>
          <w:p w14:paraId="2A3EFFD8" w14:textId="77777777" w:rsidR="00904013" w:rsidRPr="00A71D81" w:rsidRDefault="00904013" w:rsidP="00904013">
            <w:pPr>
              <w:jc w:val="center"/>
              <w:rPr>
                <w:rFonts w:ascii="GHEA Grapalat" w:hAnsi="GHEA Grapalat"/>
                <w:sz w:val="18"/>
              </w:rPr>
            </w:pPr>
          </w:p>
        </w:tc>
      </w:tr>
      <w:tr w:rsidR="00904013" w:rsidRPr="00A71D81" w14:paraId="7880D87D" w14:textId="77777777" w:rsidTr="00382C74">
        <w:trPr>
          <w:trHeight w:val="445"/>
        </w:trPr>
        <w:tc>
          <w:tcPr>
            <w:tcW w:w="1337" w:type="dxa"/>
            <w:vAlign w:val="center"/>
          </w:tcPr>
          <w:p w14:paraId="6D3E529B"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AF3FD49" w14:textId="55DDFA36" w:rsidR="00904013" w:rsidRPr="00A71D81" w:rsidRDefault="00904013" w:rsidP="00904013">
            <w:pPr>
              <w:jc w:val="center"/>
              <w:rPr>
                <w:rFonts w:ascii="GHEA Grapalat" w:hAnsi="GHEA Grapalat"/>
                <w:sz w:val="18"/>
              </w:rPr>
            </w:pPr>
            <w:r>
              <w:rPr>
                <w:rFonts w:ascii="Sylfaen" w:hAnsi="Sylfaen" w:cs="Calibri"/>
                <w:sz w:val="20"/>
                <w:szCs w:val="20"/>
              </w:rPr>
              <w:t>33671115</w:t>
            </w:r>
          </w:p>
        </w:tc>
        <w:tc>
          <w:tcPr>
            <w:tcW w:w="2093" w:type="dxa"/>
            <w:tcBorders>
              <w:top w:val="nil"/>
              <w:left w:val="single" w:sz="4" w:space="0" w:color="auto"/>
              <w:bottom w:val="single" w:sz="4" w:space="0" w:color="auto"/>
              <w:right w:val="single" w:sz="4" w:space="0" w:color="auto"/>
            </w:tcBorders>
            <w:shd w:val="clear" w:color="auto" w:fill="auto"/>
            <w:vAlign w:val="center"/>
          </w:tcPr>
          <w:p w14:paraId="4D4883DB" w14:textId="3FD4DD88" w:rsidR="00904013" w:rsidRPr="00A71D81" w:rsidRDefault="00904013" w:rsidP="00904013">
            <w:pPr>
              <w:jc w:val="center"/>
              <w:rPr>
                <w:rFonts w:ascii="GHEA Grapalat" w:hAnsi="GHEA Grapalat"/>
                <w:sz w:val="18"/>
              </w:rPr>
            </w:pPr>
            <w:r>
              <w:rPr>
                <w:rFonts w:ascii="Sylfaen" w:hAnsi="Sylfaen" w:cs="Calibri"/>
                <w:sz w:val="20"/>
                <w:szCs w:val="20"/>
              </w:rPr>
              <w:t>Նովոկային 2% 2մլ.</w:t>
            </w:r>
          </w:p>
        </w:tc>
        <w:tc>
          <w:tcPr>
            <w:tcW w:w="720" w:type="dxa"/>
            <w:vAlign w:val="center"/>
          </w:tcPr>
          <w:p w14:paraId="71F73415"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33960D6E" w14:textId="3B3716DC" w:rsidR="00904013" w:rsidRPr="00A71D81" w:rsidRDefault="00904013" w:rsidP="00904013">
            <w:pPr>
              <w:jc w:val="center"/>
              <w:rPr>
                <w:rFonts w:ascii="GHEA Grapalat" w:hAnsi="GHEA Grapalat"/>
                <w:sz w:val="18"/>
              </w:rPr>
            </w:pPr>
            <w:r>
              <w:rPr>
                <w:rFonts w:ascii="Sylfaen" w:hAnsi="Sylfaen" w:cs="Calibri"/>
                <w:sz w:val="20"/>
                <w:szCs w:val="20"/>
              </w:rPr>
              <w:t xml:space="preserve">Պրոկային (պրոկայինի հիդրոքլորիդ) procaine (procaine hydrochloride)  լուծույթ ներարկման 20մգ/մլ, 2մլ ամպուլ: Պահպանման պայմանները՝  չոր, լույսից պաշտպանված, երեխաների համար անհասանելի վայրում, ոչ բարձր քան 30°C ջերմաստիճանի պայմաններում: </w:t>
            </w:r>
          </w:p>
        </w:tc>
        <w:tc>
          <w:tcPr>
            <w:tcW w:w="896" w:type="dxa"/>
            <w:vAlign w:val="center"/>
          </w:tcPr>
          <w:p w14:paraId="1E8DFBEC" w14:textId="61846C78"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480640BC" w14:textId="77777777" w:rsidR="00904013" w:rsidRPr="00A71D81" w:rsidRDefault="00904013" w:rsidP="00904013">
            <w:pPr>
              <w:jc w:val="center"/>
              <w:rPr>
                <w:rFonts w:ascii="GHEA Grapalat" w:hAnsi="GHEA Grapalat"/>
                <w:sz w:val="18"/>
              </w:rPr>
            </w:pPr>
          </w:p>
        </w:tc>
        <w:tc>
          <w:tcPr>
            <w:tcW w:w="1042" w:type="dxa"/>
            <w:vAlign w:val="center"/>
          </w:tcPr>
          <w:p w14:paraId="32EE4863"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7A5BBA81" w14:textId="754734AE"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100.00 </w:t>
            </w:r>
          </w:p>
        </w:tc>
        <w:tc>
          <w:tcPr>
            <w:tcW w:w="804" w:type="dxa"/>
            <w:vMerge/>
            <w:vAlign w:val="center"/>
          </w:tcPr>
          <w:p w14:paraId="2C0EDE13"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516A5871" w14:textId="309E18D1"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100.00 </w:t>
            </w:r>
          </w:p>
        </w:tc>
        <w:tc>
          <w:tcPr>
            <w:tcW w:w="1192" w:type="dxa"/>
            <w:vMerge/>
            <w:vAlign w:val="center"/>
          </w:tcPr>
          <w:p w14:paraId="77CFC336" w14:textId="77777777" w:rsidR="00904013" w:rsidRPr="00A71D81" w:rsidRDefault="00904013" w:rsidP="00904013">
            <w:pPr>
              <w:jc w:val="center"/>
              <w:rPr>
                <w:rFonts w:ascii="GHEA Grapalat" w:hAnsi="GHEA Grapalat"/>
                <w:sz w:val="18"/>
              </w:rPr>
            </w:pPr>
          </w:p>
        </w:tc>
      </w:tr>
      <w:tr w:rsidR="00904013" w:rsidRPr="00A71D81" w14:paraId="75B237E2" w14:textId="77777777" w:rsidTr="00B52188">
        <w:trPr>
          <w:trHeight w:val="445"/>
        </w:trPr>
        <w:tc>
          <w:tcPr>
            <w:tcW w:w="1337" w:type="dxa"/>
            <w:vAlign w:val="center"/>
          </w:tcPr>
          <w:p w14:paraId="4209DE26"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F9C3000" w14:textId="6443842B"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75EA1B75" w14:textId="0D3256B1" w:rsidR="00904013" w:rsidRPr="00A71D81" w:rsidRDefault="00904013" w:rsidP="00904013">
            <w:pPr>
              <w:jc w:val="center"/>
              <w:rPr>
                <w:rFonts w:ascii="GHEA Grapalat" w:hAnsi="GHEA Grapalat"/>
                <w:sz w:val="18"/>
              </w:rPr>
            </w:pPr>
            <w:r>
              <w:rPr>
                <w:rFonts w:ascii="Sylfaen" w:hAnsi="Sylfaen" w:cs="Calibri"/>
                <w:sz w:val="20"/>
                <w:szCs w:val="20"/>
              </w:rPr>
              <w:t>Նիկետամին 25% 2,0մլ.</w:t>
            </w:r>
          </w:p>
        </w:tc>
        <w:tc>
          <w:tcPr>
            <w:tcW w:w="720" w:type="dxa"/>
            <w:vAlign w:val="center"/>
          </w:tcPr>
          <w:p w14:paraId="312C3ED5"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09733771" w14:textId="4B74BC81" w:rsidR="00904013" w:rsidRPr="00A71D81" w:rsidRDefault="00904013" w:rsidP="00904013">
            <w:pPr>
              <w:jc w:val="center"/>
              <w:rPr>
                <w:rFonts w:ascii="GHEA Grapalat" w:hAnsi="GHEA Grapalat"/>
                <w:sz w:val="18"/>
              </w:rPr>
            </w:pPr>
            <w:r>
              <w:rPr>
                <w:rFonts w:ascii="Sylfaen" w:hAnsi="Sylfaen" w:cs="Calibri"/>
                <w:color w:val="000000"/>
                <w:sz w:val="20"/>
                <w:szCs w:val="20"/>
              </w:rPr>
              <w:t>Ներարկման լուծույթ: Ակտիվ նյութ՝ նիկետամիդ:</w:t>
            </w:r>
            <w:r>
              <w:rPr>
                <w:rFonts w:ascii="Sylfaen" w:hAnsi="Sylfaen" w:cs="Calibri"/>
                <w:color w:val="000000"/>
                <w:sz w:val="20"/>
                <w:szCs w:val="20"/>
              </w:rPr>
              <w:br/>
              <w:t>Օժանդակ նյութ՝ ներարկման ջուր մինչև 1,0 մլ:</w:t>
            </w:r>
            <w:r>
              <w:rPr>
                <w:rFonts w:ascii="Sylfaen" w:hAnsi="Sylfaen" w:cs="Calibri"/>
                <w:color w:val="000000"/>
                <w:sz w:val="20"/>
                <w:szCs w:val="20"/>
              </w:rPr>
              <w:br/>
              <w:t xml:space="preserve">  Ապակե ամպուլաներ.</w:t>
            </w:r>
          </w:p>
        </w:tc>
        <w:tc>
          <w:tcPr>
            <w:tcW w:w="896" w:type="dxa"/>
            <w:vAlign w:val="center"/>
          </w:tcPr>
          <w:p w14:paraId="24229729" w14:textId="30422AFC" w:rsidR="00904013" w:rsidRPr="00A71D81" w:rsidRDefault="00904013" w:rsidP="00904013">
            <w:pPr>
              <w:jc w:val="center"/>
              <w:rPr>
                <w:rFonts w:ascii="GHEA Grapalat" w:hAnsi="GHEA Grapalat"/>
                <w:sz w:val="18"/>
              </w:rPr>
            </w:pPr>
            <w:r>
              <w:rPr>
                <w:rFonts w:ascii="Sylfaen" w:hAnsi="Sylfaen" w:cs="Calibri"/>
                <w:color w:val="000000"/>
                <w:sz w:val="20"/>
                <w:szCs w:val="20"/>
              </w:rPr>
              <w:t>հատ</w:t>
            </w:r>
          </w:p>
        </w:tc>
        <w:tc>
          <w:tcPr>
            <w:tcW w:w="858" w:type="dxa"/>
            <w:vAlign w:val="center"/>
          </w:tcPr>
          <w:p w14:paraId="5E0DC0B5" w14:textId="77777777" w:rsidR="00904013" w:rsidRPr="00A71D81" w:rsidRDefault="00904013" w:rsidP="00904013">
            <w:pPr>
              <w:jc w:val="center"/>
              <w:rPr>
                <w:rFonts w:ascii="GHEA Grapalat" w:hAnsi="GHEA Grapalat"/>
                <w:sz w:val="18"/>
              </w:rPr>
            </w:pPr>
          </w:p>
        </w:tc>
        <w:tc>
          <w:tcPr>
            <w:tcW w:w="1042" w:type="dxa"/>
            <w:vAlign w:val="center"/>
          </w:tcPr>
          <w:p w14:paraId="50A6BE2A"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7DA2601" w14:textId="47BCE4C2"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804" w:type="dxa"/>
            <w:vMerge/>
            <w:vAlign w:val="center"/>
          </w:tcPr>
          <w:p w14:paraId="76F0B88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0BE4B7F1" w14:textId="3C2ADC7F"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1192" w:type="dxa"/>
            <w:vMerge/>
            <w:vAlign w:val="center"/>
          </w:tcPr>
          <w:p w14:paraId="60714D60" w14:textId="77777777" w:rsidR="00904013" w:rsidRPr="00A71D81" w:rsidRDefault="00904013" w:rsidP="00904013">
            <w:pPr>
              <w:jc w:val="center"/>
              <w:rPr>
                <w:rFonts w:ascii="GHEA Grapalat" w:hAnsi="GHEA Grapalat"/>
                <w:sz w:val="18"/>
              </w:rPr>
            </w:pPr>
          </w:p>
        </w:tc>
      </w:tr>
      <w:tr w:rsidR="00904013" w:rsidRPr="00A71D81" w14:paraId="1E1FFBC2" w14:textId="77777777" w:rsidTr="00382C74">
        <w:trPr>
          <w:trHeight w:val="445"/>
        </w:trPr>
        <w:tc>
          <w:tcPr>
            <w:tcW w:w="1337" w:type="dxa"/>
            <w:vAlign w:val="center"/>
          </w:tcPr>
          <w:p w14:paraId="697D5EE1"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9ADD062" w14:textId="5F347B72" w:rsidR="00904013" w:rsidRPr="00A71D81" w:rsidRDefault="00904013" w:rsidP="00904013">
            <w:pPr>
              <w:jc w:val="center"/>
              <w:rPr>
                <w:rFonts w:ascii="GHEA Grapalat" w:hAnsi="GHEA Grapalat"/>
                <w:sz w:val="18"/>
              </w:rPr>
            </w:pPr>
            <w:r>
              <w:rPr>
                <w:rFonts w:ascii="Sylfaen" w:hAnsi="Sylfaen" w:cs="Calibri"/>
                <w:sz w:val="20"/>
                <w:szCs w:val="20"/>
              </w:rPr>
              <w:t>33691145</w:t>
            </w:r>
          </w:p>
        </w:tc>
        <w:tc>
          <w:tcPr>
            <w:tcW w:w="2093" w:type="dxa"/>
            <w:tcBorders>
              <w:top w:val="nil"/>
              <w:left w:val="single" w:sz="4" w:space="0" w:color="auto"/>
              <w:bottom w:val="single" w:sz="4" w:space="0" w:color="auto"/>
              <w:right w:val="single" w:sz="4" w:space="0" w:color="auto"/>
            </w:tcBorders>
            <w:shd w:val="clear" w:color="auto" w:fill="auto"/>
            <w:vAlign w:val="center"/>
          </w:tcPr>
          <w:p w14:paraId="6C1FEFA1" w14:textId="7B70B8A0" w:rsidR="00904013" w:rsidRPr="00A71D81" w:rsidRDefault="00904013" w:rsidP="00904013">
            <w:pPr>
              <w:jc w:val="center"/>
              <w:rPr>
                <w:rFonts w:ascii="GHEA Grapalat" w:hAnsi="GHEA Grapalat"/>
                <w:sz w:val="18"/>
              </w:rPr>
            </w:pPr>
            <w:r>
              <w:rPr>
                <w:rFonts w:ascii="Sylfaen" w:hAnsi="Sylfaen" w:cs="Calibri"/>
                <w:sz w:val="20"/>
                <w:szCs w:val="20"/>
              </w:rPr>
              <w:t>Մագնեզիումի սուլֆատ 25% 10մլ.</w:t>
            </w:r>
          </w:p>
        </w:tc>
        <w:tc>
          <w:tcPr>
            <w:tcW w:w="720" w:type="dxa"/>
            <w:vAlign w:val="center"/>
          </w:tcPr>
          <w:p w14:paraId="2038DDE4"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40A5249B" w14:textId="58707EBF" w:rsidR="00904013" w:rsidRPr="00A71D81" w:rsidRDefault="00904013" w:rsidP="00904013">
            <w:pPr>
              <w:jc w:val="center"/>
              <w:rPr>
                <w:rFonts w:ascii="GHEA Grapalat" w:hAnsi="GHEA Grapalat"/>
                <w:sz w:val="18"/>
              </w:rPr>
            </w:pPr>
            <w:r>
              <w:rPr>
                <w:rFonts w:ascii="Sylfaen" w:hAnsi="Sylfaen" w:cs="Calibri"/>
                <w:sz w:val="20"/>
                <w:szCs w:val="20"/>
              </w:rPr>
              <w:t>Ակտիվ նյութ՝ մագնեզիումի սուլֆատ՝ 250 մգ։</w:t>
            </w:r>
            <w:r>
              <w:rPr>
                <w:rFonts w:ascii="Sylfaen" w:hAnsi="Sylfaen" w:cs="Calibri"/>
                <w:sz w:val="20"/>
                <w:szCs w:val="20"/>
              </w:rPr>
              <w:br/>
              <w:t>Օժանդակ նյութ՝ ներարկման ջուր մինչև 1 մլ: Թափանցիկ անգույն հեղուկ։</w:t>
            </w:r>
          </w:p>
        </w:tc>
        <w:tc>
          <w:tcPr>
            <w:tcW w:w="896" w:type="dxa"/>
            <w:vAlign w:val="center"/>
          </w:tcPr>
          <w:p w14:paraId="1A7A31AB" w14:textId="7577D4E5"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5CD01B0D" w14:textId="77777777" w:rsidR="00904013" w:rsidRPr="00A71D81" w:rsidRDefault="00904013" w:rsidP="00904013">
            <w:pPr>
              <w:jc w:val="center"/>
              <w:rPr>
                <w:rFonts w:ascii="GHEA Grapalat" w:hAnsi="GHEA Grapalat"/>
                <w:sz w:val="18"/>
              </w:rPr>
            </w:pPr>
          </w:p>
        </w:tc>
        <w:tc>
          <w:tcPr>
            <w:tcW w:w="1042" w:type="dxa"/>
            <w:vAlign w:val="center"/>
          </w:tcPr>
          <w:p w14:paraId="36AAA8D3"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C1B7E18" w14:textId="34A0AF88"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804" w:type="dxa"/>
            <w:vMerge/>
            <w:vAlign w:val="center"/>
          </w:tcPr>
          <w:p w14:paraId="55C13795"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07E394D" w14:textId="5359D46B"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1192" w:type="dxa"/>
            <w:vMerge/>
            <w:vAlign w:val="center"/>
          </w:tcPr>
          <w:p w14:paraId="35692793" w14:textId="77777777" w:rsidR="00904013" w:rsidRPr="00A71D81" w:rsidRDefault="00904013" w:rsidP="00904013">
            <w:pPr>
              <w:jc w:val="center"/>
              <w:rPr>
                <w:rFonts w:ascii="GHEA Grapalat" w:hAnsi="GHEA Grapalat"/>
                <w:sz w:val="18"/>
              </w:rPr>
            </w:pPr>
          </w:p>
        </w:tc>
      </w:tr>
      <w:tr w:rsidR="00904013" w:rsidRPr="00A71D81" w14:paraId="213D3D66" w14:textId="77777777" w:rsidTr="00382C74">
        <w:trPr>
          <w:trHeight w:val="445"/>
        </w:trPr>
        <w:tc>
          <w:tcPr>
            <w:tcW w:w="1337" w:type="dxa"/>
            <w:vAlign w:val="center"/>
          </w:tcPr>
          <w:p w14:paraId="57176A56"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38573C3D" w14:textId="2E67C7C4" w:rsidR="00904013" w:rsidRPr="00A71D81" w:rsidRDefault="00904013" w:rsidP="00904013">
            <w:pPr>
              <w:jc w:val="center"/>
              <w:rPr>
                <w:rFonts w:ascii="GHEA Grapalat" w:hAnsi="GHEA Grapalat"/>
                <w:sz w:val="18"/>
              </w:rPr>
            </w:pPr>
            <w:r>
              <w:rPr>
                <w:rFonts w:ascii="Sylfaen" w:hAnsi="Sylfaen" w:cs="Calibri"/>
                <w:sz w:val="20"/>
                <w:szCs w:val="20"/>
              </w:rPr>
              <w:t>33621420</w:t>
            </w:r>
          </w:p>
        </w:tc>
        <w:tc>
          <w:tcPr>
            <w:tcW w:w="2093" w:type="dxa"/>
            <w:tcBorders>
              <w:top w:val="nil"/>
              <w:left w:val="single" w:sz="4" w:space="0" w:color="auto"/>
              <w:bottom w:val="single" w:sz="4" w:space="0" w:color="auto"/>
              <w:right w:val="single" w:sz="4" w:space="0" w:color="auto"/>
            </w:tcBorders>
            <w:shd w:val="clear" w:color="auto" w:fill="auto"/>
            <w:vAlign w:val="center"/>
          </w:tcPr>
          <w:p w14:paraId="05AEB639" w14:textId="5E676492" w:rsidR="00904013" w:rsidRPr="00A71D81" w:rsidRDefault="00904013" w:rsidP="00904013">
            <w:pPr>
              <w:jc w:val="center"/>
              <w:rPr>
                <w:rFonts w:ascii="GHEA Grapalat" w:hAnsi="GHEA Grapalat"/>
                <w:sz w:val="18"/>
              </w:rPr>
            </w:pPr>
            <w:r>
              <w:rPr>
                <w:rFonts w:ascii="Sylfaen" w:hAnsi="Sylfaen" w:cs="Calibri"/>
                <w:sz w:val="20"/>
                <w:szCs w:val="20"/>
              </w:rPr>
              <w:t>Տետրակային 1% 10մլ.</w:t>
            </w:r>
          </w:p>
        </w:tc>
        <w:tc>
          <w:tcPr>
            <w:tcW w:w="720" w:type="dxa"/>
            <w:vAlign w:val="center"/>
          </w:tcPr>
          <w:p w14:paraId="1A9155D1"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5495F3BD" w14:textId="6EBB5614" w:rsidR="00904013" w:rsidRPr="00A71D81" w:rsidRDefault="00904013" w:rsidP="00904013">
            <w:pPr>
              <w:jc w:val="center"/>
              <w:rPr>
                <w:rFonts w:ascii="GHEA Grapalat" w:hAnsi="GHEA Grapalat"/>
                <w:sz w:val="18"/>
              </w:rPr>
            </w:pPr>
            <w:r>
              <w:rPr>
                <w:rFonts w:ascii="Sylfaen" w:hAnsi="Sylfaen" w:cs="Calibri"/>
                <w:sz w:val="20"/>
                <w:szCs w:val="20"/>
              </w:rPr>
              <w:t>Տետրակային 10մգ/մլ,պլաստիկե սրվակ-</w:t>
            </w:r>
            <w:r>
              <w:rPr>
                <w:rFonts w:ascii="Sylfaen" w:hAnsi="Sylfaen" w:cs="Calibri"/>
                <w:sz w:val="20"/>
                <w:szCs w:val="20"/>
              </w:rPr>
              <w:lastRenderedPageBreak/>
              <w:t xml:space="preserve">կաթոցիկ 10մլ: Պահպանման պայմանները  չոր, լույսից պաշտպանված, երեխաների համար անհասանելի վայրում, ոչ բարձր քան 30°C ջերմաստիճանի պայմաններում: </w:t>
            </w:r>
          </w:p>
        </w:tc>
        <w:tc>
          <w:tcPr>
            <w:tcW w:w="896" w:type="dxa"/>
            <w:vAlign w:val="center"/>
          </w:tcPr>
          <w:p w14:paraId="17B47813" w14:textId="112F3CBF"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016F1F49" w14:textId="77777777" w:rsidR="00904013" w:rsidRPr="00A71D81" w:rsidRDefault="00904013" w:rsidP="00904013">
            <w:pPr>
              <w:jc w:val="center"/>
              <w:rPr>
                <w:rFonts w:ascii="GHEA Grapalat" w:hAnsi="GHEA Grapalat"/>
                <w:sz w:val="18"/>
              </w:rPr>
            </w:pPr>
          </w:p>
        </w:tc>
        <w:tc>
          <w:tcPr>
            <w:tcW w:w="1042" w:type="dxa"/>
            <w:vAlign w:val="center"/>
          </w:tcPr>
          <w:p w14:paraId="1F0FF7B5"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29E9978" w14:textId="137AD212"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15.00 </w:t>
            </w:r>
          </w:p>
        </w:tc>
        <w:tc>
          <w:tcPr>
            <w:tcW w:w="804" w:type="dxa"/>
            <w:vMerge/>
            <w:vAlign w:val="center"/>
          </w:tcPr>
          <w:p w14:paraId="59727735"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17540FE9" w14:textId="3836F65F"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15.00 </w:t>
            </w:r>
          </w:p>
        </w:tc>
        <w:tc>
          <w:tcPr>
            <w:tcW w:w="1192" w:type="dxa"/>
            <w:vMerge/>
            <w:vAlign w:val="center"/>
          </w:tcPr>
          <w:p w14:paraId="0EF32774" w14:textId="77777777" w:rsidR="00904013" w:rsidRPr="00A71D81" w:rsidRDefault="00904013" w:rsidP="00904013">
            <w:pPr>
              <w:jc w:val="center"/>
              <w:rPr>
                <w:rFonts w:ascii="GHEA Grapalat" w:hAnsi="GHEA Grapalat"/>
                <w:sz w:val="18"/>
              </w:rPr>
            </w:pPr>
          </w:p>
        </w:tc>
      </w:tr>
      <w:tr w:rsidR="00904013" w:rsidRPr="00A71D81" w14:paraId="0A76D4E4" w14:textId="77777777" w:rsidTr="00382C74">
        <w:trPr>
          <w:trHeight w:val="445"/>
        </w:trPr>
        <w:tc>
          <w:tcPr>
            <w:tcW w:w="1337" w:type="dxa"/>
            <w:vAlign w:val="center"/>
          </w:tcPr>
          <w:p w14:paraId="383849EF"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627923F9" w14:textId="3F8A21FC" w:rsidR="00904013" w:rsidRPr="00A71D81" w:rsidRDefault="00904013" w:rsidP="00904013">
            <w:pPr>
              <w:jc w:val="center"/>
              <w:rPr>
                <w:rFonts w:ascii="GHEA Grapalat" w:hAnsi="GHEA Grapalat"/>
                <w:sz w:val="18"/>
              </w:rPr>
            </w:pPr>
            <w:r>
              <w:rPr>
                <w:rFonts w:ascii="Sylfaen" w:hAnsi="Sylfaen" w:cs="Calibri"/>
                <w:sz w:val="20"/>
                <w:szCs w:val="20"/>
              </w:rPr>
              <w:t>33691201</w:t>
            </w:r>
          </w:p>
        </w:tc>
        <w:tc>
          <w:tcPr>
            <w:tcW w:w="2093" w:type="dxa"/>
            <w:tcBorders>
              <w:top w:val="nil"/>
              <w:left w:val="single" w:sz="4" w:space="0" w:color="auto"/>
              <w:bottom w:val="single" w:sz="4" w:space="0" w:color="auto"/>
              <w:right w:val="single" w:sz="4" w:space="0" w:color="auto"/>
            </w:tcBorders>
            <w:shd w:val="clear" w:color="auto" w:fill="auto"/>
            <w:vAlign w:val="center"/>
          </w:tcPr>
          <w:p w14:paraId="5C65F29A" w14:textId="31469E6F" w:rsidR="00904013" w:rsidRPr="00A71D81" w:rsidRDefault="00904013" w:rsidP="00904013">
            <w:pPr>
              <w:jc w:val="center"/>
              <w:rPr>
                <w:rFonts w:ascii="GHEA Grapalat" w:hAnsi="GHEA Grapalat"/>
                <w:sz w:val="18"/>
              </w:rPr>
            </w:pPr>
            <w:r>
              <w:rPr>
                <w:rFonts w:ascii="Sylfaen" w:hAnsi="Sylfaen" w:cs="Calibri"/>
                <w:sz w:val="20"/>
                <w:szCs w:val="20"/>
              </w:rPr>
              <w:t>Կատվախոտի էքստրակտ</w:t>
            </w:r>
          </w:p>
        </w:tc>
        <w:tc>
          <w:tcPr>
            <w:tcW w:w="720" w:type="dxa"/>
            <w:vAlign w:val="center"/>
          </w:tcPr>
          <w:p w14:paraId="4E18F468"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E651A4A" w14:textId="23E21E4D" w:rsidR="00904013" w:rsidRPr="00A71D81" w:rsidRDefault="00904013" w:rsidP="00904013">
            <w:pPr>
              <w:jc w:val="center"/>
              <w:rPr>
                <w:rFonts w:ascii="GHEA Grapalat" w:hAnsi="GHEA Grapalat"/>
                <w:sz w:val="18"/>
              </w:rPr>
            </w:pPr>
            <w:r>
              <w:rPr>
                <w:rFonts w:ascii="Sylfaen" w:hAnsi="Sylfaen" w:cs="Calibri"/>
                <w:sz w:val="20"/>
                <w:szCs w:val="20"/>
              </w:rPr>
              <w:t xml:space="preserve">Կատվախոտի թանձր հանուկ valerian thick extract դեղահատ թաղանթապատ 20մգ: Պահպանման պայմանները՝ չոր, մութ, արևի ճառագայթներից պաշտպանված, երեխաների համար անհասանելի վայրում, 15-25°C ջերմաստիճանի պայմաններում: </w:t>
            </w:r>
          </w:p>
        </w:tc>
        <w:tc>
          <w:tcPr>
            <w:tcW w:w="896" w:type="dxa"/>
            <w:vAlign w:val="center"/>
          </w:tcPr>
          <w:p w14:paraId="77AE60EC" w14:textId="5C3A200F"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77C927FB" w14:textId="77777777" w:rsidR="00904013" w:rsidRPr="00A71D81" w:rsidRDefault="00904013" w:rsidP="00904013">
            <w:pPr>
              <w:jc w:val="center"/>
              <w:rPr>
                <w:rFonts w:ascii="GHEA Grapalat" w:hAnsi="GHEA Grapalat"/>
                <w:sz w:val="18"/>
              </w:rPr>
            </w:pPr>
          </w:p>
        </w:tc>
        <w:tc>
          <w:tcPr>
            <w:tcW w:w="1042" w:type="dxa"/>
            <w:vAlign w:val="center"/>
          </w:tcPr>
          <w:p w14:paraId="7B0FB7E6"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50EEC2A" w14:textId="69D9B1F6"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400.00 </w:t>
            </w:r>
          </w:p>
        </w:tc>
        <w:tc>
          <w:tcPr>
            <w:tcW w:w="804" w:type="dxa"/>
            <w:vMerge/>
            <w:vAlign w:val="center"/>
          </w:tcPr>
          <w:p w14:paraId="4886D99B"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856DAAF" w14:textId="2F966AC3"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400.00 </w:t>
            </w:r>
          </w:p>
        </w:tc>
        <w:tc>
          <w:tcPr>
            <w:tcW w:w="1192" w:type="dxa"/>
            <w:vMerge/>
            <w:vAlign w:val="center"/>
          </w:tcPr>
          <w:p w14:paraId="37106170" w14:textId="77777777" w:rsidR="00904013" w:rsidRPr="00A71D81" w:rsidRDefault="00904013" w:rsidP="00904013">
            <w:pPr>
              <w:jc w:val="center"/>
              <w:rPr>
                <w:rFonts w:ascii="GHEA Grapalat" w:hAnsi="GHEA Grapalat"/>
                <w:sz w:val="18"/>
              </w:rPr>
            </w:pPr>
          </w:p>
        </w:tc>
      </w:tr>
      <w:tr w:rsidR="00904013" w:rsidRPr="00A71D81" w14:paraId="6FDC3560" w14:textId="77777777" w:rsidTr="00382C74">
        <w:trPr>
          <w:trHeight w:val="445"/>
        </w:trPr>
        <w:tc>
          <w:tcPr>
            <w:tcW w:w="1337" w:type="dxa"/>
            <w:vAlign w:val="center"/>
          </w:tcPr>
          <w:p w14:paraId="41F5FCDC"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14F24A35" w14:textId="7D38D2A6" w:rsidR="00904013" w:rsidRPr="00A71D81" w:rsidRDefault="00904013" w:rsidP="00904013">
            <w:pPr>
              <w:jc w:val="center"/>
              <w:rPr>
                <w:rFonts w:ascii="GHEA Grapalat" w:hAnsi="GHEA Grapalat"/>
                <w:sz w:val="18"/>
              </w:rPr>
            </w:pPr>
            <w:r>
              <w:rPr>
                <w:rFonts w:ascii="Sylfaen" w:hAnsi="Sylfaen" w:cs="Calibri"/>
                <w:sz w:val="20"/>
                <w:szCs w:val="20"/>
              </w:rPr>
              <w:t>33141211</w:t>
            </w:r>
          </w:p>
        </w:tc>
        <w:tc>
          <w:tcPr>
            <w:tcW w:w="2093" w:type="dxa"/>
            <w:tcBorders>
              <w:top w:val="nil"/>
              <w:left w:val="single" w:sz="4" w:space="0" w:color="auto"/>
              <w:bottom w:val="single" w:sz="4" w:space="0" w:color="auto"/>
              <w:right w:val="single" w:sz="4" w:space="0" w:color="auto"/>
            </w:tcBorders>
            <w:shd w:val="clear" w:color="auto" w:fill="auto"/>
            <w:vAlign w:val="center"/>
          </w:tcPr>
          <w:p w14:paraId="2E159544" w14:textId="07F631B4" w:rsidR="00904013" w:rsidRPr="00A71D81" w:rsidRDefault="00904013" w:rsidP="00904013">
            <w:pPr>
              <w:jc w:val="center"/>
              <w:rPr>
                <w:rFonts w:ascii="GHEA Grapalat" w:hAnsi="GHEA Grapalat"/>
                <w:sz w:val="18"/>
              </w:rPr>
            </w:pPr>
            <w:r>
              <w:rPr>
                <w:rFonts w:ascii="Sylfaen" w:hAnsi="Sylfaen" w:cs="Calibri"/>
                <w:sz w:val="20"/>
                <w:szCs w:val="20"/>
              </w:rPr>
              <w:t>Էուֆիլին 2,4% 5մլ.</w:t>
            </w:r>
          </w:p>
        </w:tc>
        <w:tc>
          <w:tcPr>
            <w:tcW w:w="720" w:type="dxa"/>
            <w:vAlign w:val="center"/>
          </w:tcPr>
          <w:p w14:paraId="0D0C2C85"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714A37D" w14:textId="34B12C24" w:rsidR="00904013" w:rsidRPr="00A71D81" w:rsidRDefault="00904013" w:rsidP="00904013">
            <w:pPr>
              <w:jc w:val="center"/>
              <w:rPr>
                <w:rFonts w:ascii="GHEA Grapalat" w:hAnsi="GHEA Grapalat"/>
                <w:sz w:val="18"/>
              </w:rPr>
            </w:pPr>
            <w:r>
              <w:rPr>
                <w:rFonts w:ascii="Sylfaen" w:hAnsi="Sylfaen" w:cs="Calibri"/>
                <w:color w:val="000000"/>
                <w:sz w:val="20"/>
                <w:szCs w:val="20"/>
              </w:rPr>
              <w:t>Ակտիվ նյութ `ամինոֆիլին կամ թեոֆիլին և էթիլենդիամին;</w:t>
            </w:r>
            <w:r>
              <w:rPr>
                <w:rFonts w:ascii="Sylfaen" w:hAnsi="Sylfaen" w:cs="Calibri"/>
                <w:color w:val="000000"/>
                <w:sz w:val="20"/>
                <w:szCs w:val="20"/>
              </w:rPr>
              <w:br/>
              <w:t>Օժանդակ նյութ՝ ներարկման ջուր մինչև 1 մլ:</w:t>
            </w:r>
          </w:p>
        </w:tc>
        <w:tc>
          <w:tcPr>
            <w:tcW w:w="896" w:type="dxa"/>
            <w:vAlign w:val="center"/>
          </w:tcPr>
          <w:p w14:paraId="5DD0BC96" w14:textId="3CECD3E3"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2BDFBFF4" w14:textId="77777777" w:rsidR="00904013" w:rsidRPr="00A71D81" w:rsidRDefault="00904013" w:rsidP="00904013">
            <w:pPr>
              <w:jc w:val="center"/>
              <w:rPr>
                <w:rFonts w:ascii="GHEA Grapalat" w:hAnsi="GHEA Grapalat"/>
                <w:sz w:val="18"/>
              </w:rPr>
            </w:pPr>
          </w:p>
        </w:tc>
        <w:tc>
          <w:tcPr>
            <w:tcW w:w="1042" w:type="dxa"/>
            <w:vAlign w:val="center"/>
          </w:tcPr>
          <w:p w14:paraId="41D3B7FA"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7245BE78" w14:textId="5F8D17C3"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804" w:type="dxa"/>
            <w:vMerge/>
            <w:vAlign w:val="center"/>
          </w:tcPr>
          <w:p w14:paraId="78A8FAD3"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05AB6CF6" w14:textId="388A82EC"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1192" w:type="dxa"/>
            <w:vMerge/>
            <w:vAlign w:val="center"/>
          </w:tcPr>
          <w:p w14:paraId="1C7FDA08" w14:textId="77777777" w:rsidR="00904013" w:rsidRPr="00A71D81" w:rsidRDefault="00904013" w:rsidP="00904013">
            <w:pPr>
              <w:jc w:val="center"/>
              <w:rPr>
                <w:rFonts w:ascii="GHEA Grapalat" w:hAnsi="GHEA Grapalat"/>
                <w:sz w:val="18"/>
              </w:rPr>
            </w:pPr>
          </w:p>
        </w:tc>
      </w:tr>
      <w:tr w:rsidR="00904013" w:rsidRPr="00A71D81" w14:paraId="13143B92" w14:textId="77777777" w:rsidTr="00382C74">
        <w:trPr>
          <w:trHeight w:val="445"/>
        </w:trPr>
        <w:tc>
          <w:tcPr>
            <w:tcW w:w="1337" w:type="dxa"/>
            <w:vAlign w:val="center"/>
          </w:tcPr>
          <w:p w14:paraId="1677A1C3"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6857D53" w14:textId="0ADD8290" w:rsidR="00904013" w:rsidRPr="00A71D81" w:rsidRDefault="00904013" w:rsidP="00904013">
            <w:pPr>
              <w:jc w:val="center"/>
              <w:rPr>
                <w:rFonts w:ascii="GHEA Grapalat" w:hAnsi="GHEA Grapalat"/>
                <w:sz w:val="18"/>
              </w:rPr>
            </w:pPr>
            <w:r>
              <w:rPr>
                <w:rFonts w:ascii="Sylfaen" w:hAnsi="Sylfaen" w:cs="Calibri"/>
                <w:sz w:val="20"/>
                <w:szCs w:val="20"/>
              </w:rPr>
              <w:t>33691192</w:t>
            </w:r>
          </w:p>
        </w:tc>
        <w:tc>
          <w:tcPr>
            <w:tcW w:w="2093" w:type="dxa"/>
            <w:tcBorders>
              <w:top w:val="nil"/>
              <w:left w:val="single" w:sz="4" w:space="0" w:color="auto"/>
              <w:bottom w:val="single" w:sz="4" w:space="0" w:color="auto"/>
              <w:right w:val="single" w:sz="4" w:space="0" w:color="auto"/>
            </w:tcBorders>
            <w:shd w:val="clear" w:color="auto" w:fill="auto"/>
            <w:vAlign w:val="center"/>
          </w:tcPr>
          <w:p w14:paraId="4A259791" w14:textId="6EE67C51" w:rsidR="00904013" w:rsidRPr="00A71D81" w:rsidRDefault="00904013" w:rsidP="00904013">
            <w:pPr>
              <w:jc w:val="center"/>
              <w:rPr>
                <w:rFonts w:ascii="GHEA Grapalat" w:hAnsi="GHEA Grapalat"/>
                <w:sz w:val="18"/>
              </w:rPr>
            </w:pPr>
            <w:r>
              <w:rPr>
                <w:rFonts w:ascii="Sylfaen" w:hAnsi="Sylfaen" w:cs="Calibri"/>
                <w:sz w:val="20"/>
                <w:szCs w:val="20"/>
              </w:rPr>
              <w:t>Լիդոկային 2% 2,0մլ.</w:t>
            </w:r>
          </w:p>
        </w:tc>
        <w:tc>
          <w:tcPr>
            <w:tcW w:w="720" w:type="dxa"/>
            <w:vAlign w:val="center"/>
          </w:tcPr>
          <w:p w14:paraId="1F347B48"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3B6A3852" w14:textId="0BF73573" w:rsidR="00904013" w:rsidRPr="00A71D81" w:rsidRDefault="00904013" w:rsidP="00904013">
            <w:pPr>
              <w:jc w:val="center"/>
              <w:rPr>
                <w:rFonts w:ascii="GHEA Grapalat" w:hAnsi="GHEA Grapalat"/>
                <w:sz w:val="18"/>
              </w:rPr>
            </w:pPr>
            <w:r>
              <w:rPr>
                <w:rFonts w:ascii="Sylfaen" w:hAnsi="Sylfaen" w:cs="Calibri"/>
                <w:sz w:val="20"/>
                <w:szCs w:val="20"/>
              </w:rPr>
              <w:t xml:space="preserve">Լիդոկային (Լիդոկայինի հիդրոքլորիդ) lidocaine (lidocaine hydrochloride) լուծույթ ներարկման 20մգ/մլ, 2մլ ամպուլ: Պահպանման պայմանները՝ չոր, լույսից պաշտպանված, երեխաների համար անհասանելի վայրում, ոչ բարձր քան 30°C ջերմաստիճանի պայմաններում: </w:t>
            </w:r>
          </w:p>
        </w:tc>
        <w:tc>
          <w:tcPr>
            <w:tcW w:w="896" w:type="dxa"/>
            <w:vAlign w:val="center"/>
          </w:tcPr>
          <w:p w14:paraId="74FF8058" w14:textId="64898FA4"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08EBB904" w14:textId="77777777" w:rsidR="00904013" w:rsidRPr="00A71D81" w:rsidRDefault="00904013" w:rsidP="00904013">
            <w:pPr>
              <w:jc w:val="center"/>
              <w:rPr>
                <w:rFonts w:ascii="GHEA Grapalat" w:hAnsi="GHEA Grapalat"/>
                <w:sz w:val="18"/>
              </w:rPr>
            </w:pPr>
          </w:p>
        </w:tc>
        <w:tc>
          <w:tcPr>
            <w:tcW w:w="1042" w:type="dxa"/>
            <w:vAlign w:val="center"/>
          </w:tcPr>
          <w:p w14:paraId="56258A78"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793E0A63" w14:textId="42D5752C"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804" w:type="dxa"/>
            <w:vMerge/>
            <w:vAlign w:val="center"/>
          </w:tcPr>
          <w:p w14:paraId="5C216E46"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09906C71" w14:textId="34CD6789"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 </w:t>
            </w:r>
          </w:p>
        </w:tc>
        <w:tc>
          <w:tcPr>
            <w:tcW w:w="1192" w:type="dxa"/>
            <w:vMerge/>
            <w:vAlign w:val="center"/>
          </w:tcPr>
          <w:p w14:paraId="049CEBF1" w14:textId="77777777" w:rsidR="00904013" w:rsidRPr="00A71D81" w:rsidRDefault="00904013" w:rsidP="00904013">
            <w:pPr>
              <w:jc w:val="center"/>
              <w:rPr>
                <w:rFonts w:ascii="GHEA Grapalat" w:hAnsi="GHEA Grapalat"/>
                <w:sz w:val="18"/>
              </w:rPr>
            </w:pPr>
          </w:p>
        </w:tc>
      </w:tr>
      <w:tr w:rsidR="00904013" w:rsidRPr="00A71D81" w14:paraId="36BDD724" w14:textId="77777777" w:rsidTr="00382C74">
        <w:trPr>
          <w:trHeight w:val="445"/>
        </w:trPr>
        <w:tc>
          <w:tcPr>
            <w:tcW w:w="1337" w:type="dxa"/>
            <w:vAlign w:val="center"/>
          </w:tcPr>
          <w:p w14:paraId="1FE30403"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631DB756" w14:textId="1B3C1D7F"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060F4CB1" w14:textId="6C446488" w:rsidR="00904013" w:rsidRPr="00A71D81" w:rsidRDefault="00904013" w:rsidP="00904013">
            <w:pPr>
              <w:jc w:val="center"/>
              <w:rPr>
                <w:rFonts w:ascii="GHEA Grapalat" w:hAnsi="GHEA Grapalat"/>
                <w:sz w:val="18"/>
              </w:rPr>
            </w:pPr>
            <w:r>
              <w:rPr>
                <w:rFonts w:ascii="Sylfaen" w:hAnsi="Sylfaen" w:cs="Calibri"/>
                <w:sz w:val="20"/>
                <w:szCs w:val="20"/>
              </w:rPr>
              <w:t>Ասկոֆեն</w:t>
            </w:r>
          </w:p>
        </w:tc>
        <w:tc>
          <w:tcPr>
            <w:tcW w:w="720" w:type="dxa"/>
            <w:vAlign w:val="center"/>
          </w:tcPr>
          <w:p w14:paraId="13FDCBBD"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0A7DD64C" w14:textId="25CA447C" w:rsidR="00904013" w:rsidRPr="00A71D81" w:rsidRDefault="00904013" w:rsidP="00904013">
            <w:pPr>
              <w:jc w:val="center"/>
              <w:rPr>
                <w:rFonts w:ascii="GHEA Grapalat" w:hAnsi="GHEA Grapalat"/>
                <w:sz w:val="18"/>
              </w:rPr>
            </w:pPr>
            <w:r>
              <w:rPr>
                <w:rFonts w:ascii="Sylfaen" w:hAnsi="Sylfaen" w:cs="Calibri"/>
                <w:sz w:val="20"/>
                <w:szCs w:val="20"/>
              </w:rPr>
              <w:t xml:space="preserve">Պարացետամոլ-200մգ+ացետիլսալիցիլաթթու200մգ+կոֆեին40մգ,դեղահաբեր սպիտակ կամ </w:t>
            </w:r>
            <w:r>
              <w:rPr>
                <w:rFonts w:ascii="Sylfaen" w:hAnsi="Sylfaen" w:cs="Calibri"/>
                <w:sz w:val="20"/>
                <w:szCs w:val="20"/>
              </w:rPr>
              <w:lastRenderedPageBreak/>
              <w:t>կաթնագույն,թույլ հոտովՊահպանման պայմանները  չոր, լույսից պաշտպանված, երեխաների համար անհասանելի վայրում, ոչ բարձր քան 30°C ջերմաստիճանի պայմաններում</w:t>
            </w:r>
          </w:p>
        </w:tc>
        <w:tc>
          <w:tcPr>
            <w:tcW w:w="896" w:type="dxa"/>
            <w:vAlign w:val="center"/>
          </w:tcPr>
          <w:p w14:paraId="1892E3C6" w14:textId="0C58812A" w:rsidR="00904013" w:rsidRPr="00A71D81" w:rsidRDefault="00904013" w:rsidP="00904013">
            <w:pPr>
              <w:jc w:val="center"/>
              <w:rPr>
                <w:rFonts w:ascii="GHEA Grapalat" w:hAnsi="GHEA Grapalat"/>
                <w:sz w:val="18"/>
              </w:rPr>
            </w:pPr>
            <w:r>
              <w:rPr>
                <w:rFonts w:ascii="Sylfaen" w:hAnsi="Sylfaen" w:cs="Calibri"/>
                <w:sz w:val="20"/>
                <w:szCs w:val="20"/>
              </w:rPr>
              <w:lastRenderedPageBreak/>
              <w:t>հատ</w:t>
            </w:r>
          </w:p>
        </w:tc>
        <w:tc>
          <w:tcPr>
            <w:tcW w:w="858" w:type="dxa"/>
            <w:vAlign w:val="center"/>
          </w:tcPr>
          <w:p w14:paraId="5638E551" w14:textId="77777777" w:rsidR="00904013" w:rsidRPr="00A71D81" w:rsidRDefault="00904013" w:rsidP="00904013">
            <w:pPr>
              <w:jc w:val="center"/>
              <w:rPr>
                <w:rFonts w:ascii="GHEA Grapalat" w:hAnsi="GHEA Grapalat"/>
                <w:sz w:val="18"/>
              </w:rPr>
            </w:pPr>
          </w:p>
        </w:tc>
        <w:tc>
          <w:tcPr>
            <w:tcW w:w="1042" w:type="dxa"/>
            <w:vAlign w:val="center"/>
          </w:tcPr>
          <w:p w14:paraId="5FC22BB7"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3713FCC6" w14:textId="11FCF0F4"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500.00 </w:t>
            </w:r>
          </w:p>
        </w:tc>
        <w:tc>
          <w:tcPr>
            <w:tcW w:w="804" w:type="dxa"/>
            <w:vMerge/>
            <w:vAlign w:val="center"/>
          </w:tcPr>
          <w:p w14:paraId="14D503F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4B069C09" w14:textId="4709B767"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500.00 </w:t>
            </w:r>
          </w:p>
        </w:tc>
        <w:tc>
          <w:tcPr>
            <w:tcW w:w="1192" w:type="dxa"/>
            <w:vMerge/>
            <w:vAlign w:val="center"/>
          </w:tcPr>
          <w:p w14:paraId="579CD5AB" w14:textId="77777777" w:rsidR="00904013" w:rsidRPr="00A71D81" w:rsidRDefault="00904013" w:rsidP="00904013">
            <w:pPr>
              <w:jc w:val="center"/>
              <w:rPr>
                <w:rFonts w:ascii="GHEA Grapalat" w:hAnsi="GHEA Grapalat"/>
                <w:sz w:val="18"/>
              </w:rPr>
            </w:pPr>
          </w:p>
        </w:tc>
      </w:tr>
      <w:tr w:rsidR="00904013" w:rsidRPr="00A71D81" w14:paraId="2E9C8D59" w14:textId="77777777" w:rsidTr="00382C74">
        <w:trPr>
          <w:trHeight w:val="445"/>
        </w:trPr>
        <w:tc>
          <w:tcPr>
            <w:tcW w:w="1337" w:type="dxa"/>
            <w:vAlign w:val="center"/>
          </w:tcPr>
          <w:p w14:paraId="5A04EC62"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09ED606B" w14:textId="16D1959E"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7298A32A" w14:textId="01658A92" w:rsidR="00904013" w:rsidRPr="00A71D81" w:rsidRDefault="00904013" w:rsidP="00904013">
            <w:pPr>
              <w:jc w:val="center"/>
              <w:rPr>
                <w:rFonts w:ascii="GHEA Grapalat" w:hAnsi="GHEA Grapalat"/>
                <w:sz w:val="18"/>
              </w:rPr>
            </w:pPr>
            <w:r>
              <w:rPr>
                <w:rFonts w:ascii="Sylfaen" w:hAnsi="Sylfaen" w:cs="Calibri"/>
                <w:sz w:val="20"/>
                <w:szCs w:val="20"/>
              </w:rPr>
              <w:t>Միդօպտիկ 2% 10մլ.</w:t>
            </w:r>
          </w:p>
        </w:tc>
        <w:tc>
          <w:tcPr>
            <w:tcW w:w="720" w:type="dxa"/>
            <w:vAlign w:val="center"/>
          </w:tcPr>
          <w:p w14:paraId="64B8683C"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1183A7E2" w14:textId="5BB21C5E" w:rsidR="00904013" w:rsidRPr="00A71D81" w:rsidRDefault="00904013" w:rsidP="00904013">
            <w:pPr>
              <w:jc w:val="center"/>
              <w:rPr>
                <w:rFonts w:ascii="GHEA Grapalat" w:hAnsi="GHEA Grapalat"/>
                <w:sz w:val="18"/>
              </w:rPr>
            </w:pPr>
            <w:r>
              <w:rPr>
                <w:rFonts w:ascii="Sylfaen" w:hAnsi="Sylfaen" w:cs="Calibri"/>
                <w:sz w:val="20"/>
                <w:szCs w:val="20"/>
              </w:rPr>
              <w:t xml:space="preserve">Ցիկլոպենտոլատ ciclopentolate ակնակաթիլներ 10մգ/մլ, 5մլ պլաստիկե սրվակ:  Պահպանման պայմանները՝ լույսից պաշտպանված, երեխաների համար անհասանելի վայրում, ոչ բարձր քան 30°C ջերմաստիճանի պայմաններում: </w:t>
            </w:r>
          </w:p>
        </w:tc>
        <w:tc>
          <w:tcPr>
            <w:tcW w:w="896" w:type="dxa"/>
            <w:vAlign w:val="center"/>
          </w:tcPr>
          <w:p w14:paraId="02CC33AA" w14:textId="3A5FE207"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6EE6BAD3" w14:textId="77777777" w:rsidR="00904013" w:rsidRPr="00A71D81" w:rsidRDefault="00904013" w:rsidP="00904013">
            <w:pPr>
              <w:jc w:val="center"/>
              <w:rPr>
                <w:rFonts w:ascii="GHEA Grapalat" w:hAnsi="GHEA Grapalat"/>
                <w:sz w:val="18"/>
              </w:rPr>
            </w:pPr>
          </w:p>
        </w:tc>
        <w:tc>
          <w:tcPr>
            <w:tcW w:w="1042" w:type="dxa"/>
            <w:vAlign w:val="center"/>
          </w:tcPr>
          <w:p w14:paraId="249A2818"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900D970" w14:textId="2FB47D8F"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15.00 </w:t>
            </w:r>
          </w:p>
        </w:tc>
        <w:tc>
          <w:tcPr>
            <w:tcW w:w="804" w:type="dxa"/>
            <w:vMerge/>
            <w:vAlign w:val="center"/>
          </w:tcPr>
          <w:p w14:paraId="40A28AC9"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36B3067B" w14:textId="5ACDD2F1"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15.00 </w:t>
            </w:r>
          </w:p>
        </w:tc>
        <w:tc>
          <w:tcPr>
            <w:tcW w:w="1192" w:type="dxa"/>
            <w:vMerge/>
            <w:vAlign w:val="center"/>
          </w:tcPr>
          <w:p w14:paraId="0D0C5EC6" w14:textId="77777777" w:rsidR="00904013" w:rsidRPr="00A71D81" w:rsidRDefault="00904013" w:rsidP="00904013">
            <w:pPr>
              <w:jc w:val="center"/>
              <w:rPr>
                <w:rFonts w:ascii="GHEA Grapalat" w:hAnsi="GHEA Grapalat"/>
                <w:sz w:val="18"/>
              </w:rPr>
            </w:pPr>
          </w:p>
        </w:tc>
      </w:tr>
      <w:tr w:rsidR="00904013" w:rsidRPr="00A71D81" w14:paraId="15E00701" w14:textId="77777777" w:rsidTr="00382C74">
        <w:trPr>
          <w:trHeight w:val="445"/>
        </w:trPr>
        <w:tc>
          <w:tcPr>
            <w:tcW w:w="1337" w:type="dxa"/>
            <w:vAlign w:val="center"/>
          </w:tcPr>
          <w:p w14:paraId="48A04208"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4711FBA8" w14:textId="2F81B10C" w:rsidR="00904013" w:rsidRPr="00A71D81" w:rsidRDefault="00904013" w:rsidP="00904013">
            <w:pPr>
              <w:jc w:val="center"/>
              <w:rPr>
                <w:rFonts w:ascii="GHEA Grapalat" w:hAnsi="GHEA Grapalat"/>
                <w:sz w:val="18"/>
              </w:rPr>
            </w:pPr>
            <w:r>
              <w:rPr>
                <w:rFonts w:ascii="Sylfaen" w:hAnsi="Sylfaen" w:cs="Calibri"/>
                <w:sz w:val="20"/>
                <w:szCs w:val="20"/>
              </w:rPr>
              <w:t>33691176</w:t>
            </w:r>
          </w:p>
        </w:tc>
        <w:tc>
          <w:tcPr>
            <w:tcW w:w="2093" w:type="dxa"/>
            <w:tcBorders>
              <w:top w:val="nil"/>
              <w:left w:val="single" w:sz="4" w:space="0" w:color="auto"/>
              <w:bottom w:val="single" w:sz="4" w:space="0" w:color="auto"/>
              <w:right w:val="single" w:sz="4" w:space="0" w:color="auto"/>
            </w:tcBorders>
            <w:shd w:val="clear" w:color="auto" w:fill="auto"/>
            <w:vAlign w:val="center"/>
          </w:tcPr>
          <w:p w14:paraId="17F03234" w14:textId="1D71E112" w:rsidR="00904013" w:rsidRPr="00A71D81" w:rsidRDefault="00904013" w:rsidP="00904013">
            <w:pPr>
              <w:jc w:val="center"/>
              <w:rPr>
                <w:rFonts w:ascii="GHEA Grapalat" w:hAnsi="GHEA Grapalat"/>
                <w:sz w:val="18"/>
              </w:rPr>
            </w:pPr>
            <w:r>
              <w:rPr>
                <w:rFonts w:ascii="Sylfaen" w:hAnsi="Sylfaen" w:cs="Calibri"/>
                <w:sz w:val="20"/>
                <w:szCs w:val="20"/>
              </w:rPr>
              <w:t>Անալգին 500մգ.</w:t>
            </w:r>
          </w:p>
        </w:tc>
        <w:tc>
          <w:tcPr>
            <w:tcW w:w="720" w:type="dxa"/>
            <w:vAlign w:val="center"/>
          </w:tcPr>
          <w:p w14:paraId="74C2A405"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6A1B3752" w14:textId="5AF71B63"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Մետամիզոլ (մետամիզոլ նատրիում) metamizole (metamizole sodium) լուծույթ ներարկման 500մգ/մլ, 2մլ ամպուլ: Պահպանման պայմանները՝ չոր, լույսից պաշտպանված, երեխաների համար անհասանելի վայրում, ոչ բարձր քան 25°C ջերմաստիճանի պայմաններում: </w:t>
            </w:r>
          </w:p>
        </w:tc>
        <w:tc>
          <w:tcPr>
            <w:tcW w:w="896" w:type="dxa"/>
            <w:vAlign w:val="center"/>
          </w:tcPr>
          <w:p w14:paraId="31262705" w14:textId="0B6F021C"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1FB3C9AE" w14:textId="77777777" w:rsidR="00904013" w:rsidRPr="00A71D81" w:rsidRDefault="00904013" w:rsidP="00904013">
            <w:pPr>
              <w:jc w:val="center"/>
              <w:rPr>
                <w:rFonts w:ascii="GHEA Grapalat" w:hAnsi="GHEA Grapalat"/>
                <w:sz w:val="18"/>
              </w:rPr>
            </w:pPr>
          </w:p>
        </w:tc>
        <w:tc>
          <w:tcPr>
            <w:tcW w:w="1042" w:type="dxa"/>
            <w:vAlign w:val="center"/>
          </w:tcPr>
          <w:p w14:paraId="4F4CCA0A"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FEFB374" w14:textId="3A41A447"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200.00 </w:t>
            </w:r>
          </w:p>
        </w:tc>
        <w:tc>
          <w:tcPr>
            <w:tcW w:w="804" w:type="dxa"/>
            <w:vMerge/>
            <w:vAlign w:val="center"/>
          </w:tcPr>
          <w:p w14:paraId="39C45078"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3B4FD194" w14:textId="2522504D"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200.00 </w:t>
            </w:r>
          </w:p>
        </w:tc>
        <w:tc>
          <w:tcPr>
            <w:tcW w:w="1192" w:type="dxa"/>
            <w:vMerge/>
            <w:vAlign w:val="center"/>
          </w:tcPr>
          <w:p w14:paraId="0027E746" w14:textId="77777777" w:rsidR="00904013" w:rsidRPr="00A71D81" w:rsidRDefault="00904013" w:rsidP="00904013">
            <w:pPr>
              <w:jc w:val="center"/>
              <w:rPr>
                <w:rFonts w:ascii="GHEA Grapalat" w:hAnsi="GHEA Grapalat"/>
                <w:sz w:val="18"/>
              </w:rPr>
            </w:pPr>
          </w:p>
        </w:tc>
      </w:tr>
      <w:tr w:rsidR="00904013" w:rsidRPr="00A71D81" w14:paraId="1BEA15AF" w14:textId="77777777" w:rsidTr="00382C74">
        <w:trPr>
          <w:trHeight w:val="445"/>
        </w:trPr>
        <w:tc>
          <w:tcPr>
            <w:tcW w:w="1337" w:type="dxa"/>
            <w:vAlign w:val="center"/>
          </w:tcPr>
          <w:p w14:paraId="6D7353B8"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7C5FB253" w14:textId="34D42800" w:rsidR="00904013" w:rsidRPr="00A71D81" w:rsidRDefault="00904013" w:rsidP="00904013">
            <w:pPr>
              <w:jc w:val="center"/>
              <w:rPr>
                <w:rFonts w:ascii="GHEA Grapalat" w:hAnsi="GHEA Grapalat"/>
                <w:sz w:val="18"/>
              </w:rPr>
            </w:pPr>
            <w:r>
              <w:rPr>
                <w:rFonts w:ascii="Sylfaen" w:hAnsi="Sylfaen" w:cs="Calibri"/>
                <w:sz w:val="20"/>
                <w:szCs w:val="20"/>
              </w:rPr>
              <w:t>33121230</w:t>
            </w:r>
          </w:p>
        </w:tc>
        <w:tc>
          <w:tcPr>
            <w:tcW w:w="2093" w:type="dxa"/>
            <w:tcBorders>
              <w:top w:val="nil"/>
              <w:left w:val="single" w:sz="4" w:space="0" w:color="auto"/>
              <w:bottom w:val="single" w:sz="4" w:space="0" w:color="auto"/>
              <w:right w:val="single" w:sz="4" w:space="0" w:color="auto"/>
            </w:tcBorders>
            <w:shd w:val="clear" w:color="auto" w:fill="auto"/>
            <w:vAlign w:val="center"/>
          </w:tcPr>
          <w:p w14:paraId="7E491D59" w14:textId="4A0F4986" w:rsidR="00904013" w:rsidRPr="00A71D81" w:rsidRDefault="00904013" w:rsidP="00904013">
            <w:pPr>
              <w:jc w:val="center"/>
              <w:rPr>
                <w:rFonts w:ascii="GHEA Grapalat" w:hAnsi="GHEA Grapalat"/>
                <w:sz w:val="18"/>
              </w:rPr>
            </w:pPr>
            <w:r>
              <w:rPr>
                <w:rFonts w:ascii="Sylfaen" w:hAnsi="Sylfaen" w:cs="Calibri"/>
                <w:sz w:val="20"/>
                <w:szCs w:val="20"/>
              </w:rPr>
              <w:t xml:space="preserve">Հելիկոբակտերի պիլորիի որոշման շնչառական թեստ </w:t>
            </w:r>
          </w:p>
        </w:tc>
        <w:tc>
          <w:tcPr>
            <w:tcW w:w="720" w:type="dxa"/>
            <w:vAlign w:val="center"/>
          </w:tcPr>
          <w:p w14:paraId="55F7E1A2"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2197D8E6" w14:textId="54E28B9E" w:rsidR="00904013" w:rsidRPr="00A71D81" w:rsidRDefault="00904013" w:rsidP="00904013">
            <w:pPr>
              <w:jc w:val="center"/>
              <w:rPr>
                <w:rFonts w:ascii="GHEA Grapalat" w:hAnsi="GHEA Grapalat"/>
                <w:sz w:val="18"/>
              </w:rPr>
            </w:pPr>
            <w:r>
              <w:rPr>
                <w:rFonts w:ascii="Sylfaen" w:hAnsi="Sylfaen" w:cs="Calibri"/>
                <w:sz w:val="20"/>
                <w:szCs w:val="20"/>
              </w:rPr>
              <w:t xml:space="preserve">Հելիկոբակտեր պիլորիի որոշման որակական թեստ, արյան մեջ հակամարմինների հայտնաբերման համար: Հանձնելու պահին ժամկետի 2/3 առկայություն: </w:t>
            </w:r>
          </w:p>
        </w:tc>
        <w:tc>
          <w:tcPr>
            <w:tcW w:w="896" w:type="dxa"/>
            <w:vAlign w:val="center"/>
          </w:tcPr>
          <w:p w14:paraId="5968A940" w14:textId="3CB09E4D" w:rsidR="00904013" w:rsidRPr="00A71D81" w:rsidRDefault="00904013" w:rsidP="00904013">
            <w:pPr>
              <w:jc w:val="center"/>
              <w:rPr>
                <w:rFonts w:ascii="GHEA Grapalat" w:hAnsi="GHEA Grapalat"/>
                <w:sz w:val="18"/>
              </w:rPr>
            </w:pPr>
            <w:r>
              <w:rPr>
                <w:rFonts w:ascii="Sylfaen" w:hAnsi="Sylfaen" w:cs="Calibri"/>
                <w:sz w:val="20"/>
                <w:szCs w:val="20"/>
              </w:rPr>
              <w:t>հատ</w:t>
            </w:r>
          </w:p>
        </w:tc>
        <w:tc>
          <w:tcPr>
            <w:tcW w:w="858" w:type="dxa"/>
            <w:vAlign w:val="center"/>
          </w:tcPr>
          <w:p w14:paraId="1F31D0D9" w14:textId="77777777" w:rsidR="00904013" w:rsidRPr="00A71D81" w:rsidRDefault="00904013" w:rsidP="00904013">
            <w:pPr>
              <w:jc w:val="center"/>
              <w:rPr>
                <w:rFonts w:ascii="GHEA Grapalat" w:hAnsi="GHEA Grapalat"/>
                <w:sz w:val="18"/>
              </w:rPr>
            </w:pPr>
          </w:p>
        </w:tc>
        <w:tc>
          <w:tcPr>
            <w:tcW w:w="1042" w:type="dxa"/>
            <w:vAlign w:val="center"/>
          </w:tcPr>
          <w:p w14:paraId="5525CB14"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25ECAB97" w14:textId="0347FCA8"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100.00 </w:t>
            </w:r>
          </w:p>
        </w:tc>
        <w:tc>
          <w:tcPr>
            <w:tcW w:w="804" w:type="dxa"/>
            <w:vMerge/>
            <w:vAlign w:val="center"/>
          </w:tcPr>
          <w:p w14:paraId="037F73DC"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4B8C74A5" w14:textId="306F7144"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100.00 </w:t>
            </w:r>
          </w:p>
        </w:tc>
        <w:tc>
          <w:tcPr>
            <w:tcW w:w="1192" w:type="dxa"/>
            <w:vMerge/>
            <w:vAlign w:val="center"/>
          </w:tcPr>
          <w:p w14:paraId="6663C0D8" w14:textId="77777777" w:rsidR="00904013" w:rsidRPr="00A71D81" w:rsidRDefault="00904013" w:rsidP="00904013">
            <w:pPr>
              <w:jc w:val="center"/>
              <w:rPr>
                <w:rFonts w:ascii="GHEA Grapalat" w:hAnsi="GHEA Grapalat"/>
                <w:sz w:val="18"/>
              </w:rPr>
            </w:pPr>
          </w:p>
        </w:tc>
      </w:tr>
      <w:tr w:rsidR="00904013" w:rsidRPr="00A71D81" w14:paraId="1F0C508D" w14:textId="77777777" w:rsidTr="00382C74">
        <w:trPr>
          <w:trHeight w:val="445"/>
        </w:trPr>
        <w:tc>
          <w:tcPr>
            <w:tcW w:w="1337" w:type="dxa"/>
            <w:vAlign w:val="center"/>
          </w:tcPr>
          <w:p w14:paraId="523D7754"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1B17AD4E" w14:textId="478480BE" w:rsidR="00904013" w:rsidRPr="00A71D81" w:rsidRDefault="00904013" w:rsidP="00904013">
            <w:pPr>
              <w:jc w:val="center"/>
              <w:rPr>
                <w:rFonts w:ascii="GHEA Grapalat" w:hAnsi="GHEA Grapalat"/>
                <w:sz w:val="18"/>
              </w:rPr>
            </w:pPr>
            <w:r>
              <w:rPr>
                <w:rFonts w:ascii="Sylfaen" w:hAnsi="Sylfaen" w:cs="Calibri"/>
                <w:sz w:val="20"/>
                <w:szCs w:val="20"/>
              </w:rPr>
              <w:t>33141179</w:t>
            </w:r>
          </w:p>
        </w:tc>
        <w:tc>
          <w:tcPr>
            <w:tcW w:w="2093" w:type="dxa"/>
            <w:tcBorders>
              <w:top w:val="nil"/>
              <w:left w:val="single" w:sz="4" w:space="0" w:color="auto"/>
              <w:bottom w:val="single" w:sz="4" w:space="0" w:color="auto"/>
              <w:right w:val="single" w:sz="4" w:space="0" w:color="auto"/>
            </w:tcBorders>
            <w:shd w:val="clear" w:color="auto" w:fill="auto"/>
            <w:vAlign w:val="center"/>
          </w:tcPr>
          <w:p w14:paraId="7660505D" w14:textId="414BE020" w:rsidR="00904013" w:rsidRPr="00A71D81" w:rsidRDefault="00904013" w:rsidP="00904013">
            <w:pPr>
              <w:jc w:val="center"/>
              <w:rPr>
                <w:rFonts w:ascii="GHEA Grapalat" w:hAnsi="GHEA Grapalat"/>
                <w:sz w:val="18"/>
              </w:rPr>
            </w:pPr>
            <w:r>
              <w:rPr>
                <w:rFonts w:ascii="Sylfaen" w:hAnsi="Sylfaen" w:cs="Calibri"/>
                <w:sz w:val="20"/>
                <w:szCs w:val="20"/>
              </w:rPr>
              <w:t>Հավաքածու թիրոիդ Anti-TG որոշման համար  N96</w:t>
            </w:r>
          </w:p>
        </w:tc>
        <w:tc>
          <w:tcPr>
            <w:tcW w:w="720" w:type="dxa"/>
            <w:vAlign w:val="center"/>
          </w:tcPr>
          <w:p w14:paraId="67F8077A"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vAlign w:val="center"/>
          </w:tcPr>
          <w:p w14:paraId="3143D1BA" w14:textId="12130065" w:rsidR="00904013" w:rsidRPr="00A71D81" w:rsidRDefault="00904013" w:rsidP="00904013">
            <w:pPr>
              <w:jc w:val="center"/>
              <w:rPr>
                <w:rFonts w:ascii="GHEA Grapalat" w:hAnsi="GHEA Grapalat"/>
                <w:sz w:val="18"/>
              </w:rPr>
            </w:pPr>
            <w:r>
              <w:rPr>
                <w:rFonts w:ascii="Sylfaen" w:hAnsi="Sylfaen" w:cs="Calibri"/>
                <w:sz w:val="20"/>
                <w:szCs w:val="20"/>
              </w:rPr>
              <w:t>Ռեագենտների հավաքածու"ТироидИФА-Anti-TG",արյան շիճուկում թիրեոիդպերոքսիդազայի նկատմամբ հակամարմինների որոշելու համար,կիսաավտոմատ անալիզատորի համար,միկրոպլանշետի ակոսիկները կոտրվող,ստանդարտները ծրագրավորելը ֆիրմայի կողմից</w:t>
            </w:r>
          </w:p>
        </w:tc>
        <w:tc>
          <w:tcPr>
            <w:tcW w:w="896" w:type="dxa"/>
            <w:vAlign w:val="center"/>
          </w:tcPr>
          <w:p w14:paraId="11D19075" w14:textId="5EB5B74E" w:rsidR="00904013" w:rsidRPr="00A71D81" w:rsidRDefault="00904013" w:rsidP="00904013">
            <w:pPr>
              <w:jc w:val="center"/>
              <w:rPr>
                <w:rFonts w:ascii="GHEA Grapalat" w:hAnsi="GHEA Grapalat"/>
                <w:sz w:val="18"/>
              </w:rPr>
            </w:pPr>
            <w:r>
              <w:rPr>
                <w:rFonts w:ascii="Sylfaen" w:hAnsi="Sylfaen" w:cs="Calibri"/>
                <w:sz w:val="20"/>
                <w:szCs w:val="20"/>
              </w:rPr>
              <w:t>տուփ</w:t>
            </w:r>
          </w:p>
        </w:tc>
        <w:tc>
          <w:tcPr>
            <w:tcW w:w="858" w:type="dxa"/>
            <w:vAlign w:val="center"/>
          </w:tcPr>
          <w:p w14:paraId="2F9FA1B6" w14:textId="77777777" w:rsidR="00904013" w:rsidRPr="00A71D81" w:rsidRDefault="00904013" w:rsidP="00904013">
            <w:pPr>
              <w:jc w:val="center"/>
              <w:rPr>
                <w:rFonts w:ascii="GHEA Grapalat" w:hAnsi="GHEA Grapalat"/>
                <w:sz w:val="18"/>
              </w:rPr>
            </w:pPr>
          </w:p>
        </w:tc>
        <w:tc>
          <w:tcPr>
            <w:tcW w:w="1042" w:type="dxa"/>
            <w:vAlign w:val="center"/>
          </w:tcPr>
          <w:p w14:paraId="1A0B885B"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477AB83D" w14:textId="7BB469BB"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 </w:t>
            </w:r>
          </w:p>
        </w:tc>
        <w:tc>
          <w:tcPr>
            <w:tcW w:w="804" w:type="dxa"/>
            <w:vMerge/>
            <w:vAlign w:val="center"/>
          </w:tcPr>
          <w:p w14:paraId="49FAEA4E"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39FB8CA0" w14:textId="3E5908A2"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2.00 </w:t>
            </w:r>
          </w:p>
        </w:tc>
        <w:tc>
          <w:tcPr>
            <w:tcW w:w="1192" w:type="dxa"/>
            <w:vMerge/>
            <w:vAlign w:val="center"/>
          </w:tcPr>
          <w:p w14:paraId="024EAB3F" w14:textId="77777777" w:rsidR="00904013" w:rsidRPr="00A71D81" w:rsidRDefault="00904013" w:rsidP="00904013">
            <w:pPr>
              <w:jc w:val="center"/>
              <w:rPr>
                <w:rFonts w:ascii="GHEA Grapalat" w:hAnsi="GHEA Grapalat"/>
                <w:sz w:val="18"/>
              </w:rPr>
            </w:pPr>
          </w:p>
        </w:tc>
      </w:tr>
      <w:tr w:rsidR="00904013" w:rsidRPr="00A71D81" w14:paraId="1B55D2CD" w14:textId="77777777" w:rsidTr="00B52188">
        <w:trPr>
          <w:trHeight w:val="445"/>
        </w:trPr>
        <w:tc>
          <w:tcPr>
            <w:tcW w:w="1337" w:type="dxa"/>
            <w:vAlign w:val="center"/>
          </w:tcPr>
          <w:p w14:paraId="0CFC0610"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3B8142F1" w14:textId="16E20312" w:rsidR="00904013" w:rsidRPr="00A71D81" w:rsidRDefault="00904013" w:rsidP="00904013">
            <w:pPr>
              <w:jc w:val="center"/>
              <w:rPr>
                <w:rFonts w:ascii="GHEA Grapalat" w:hAnsi="GHEA Grapalat"/>
                <w:sz w:val="18"/>
              </w:rPr>
            </w:pPr>
            <w:r>
              <w:rPr>
                <w:rFonts w:ascii="Sylfaen" w:hAnsi="Sylfaen" w:cs="Calibri"/>
                <w:sz w:val="20"/>
                <w:szCs w:val="20"/>
              </w:rPr>
              <w:t>33141179</w:t>
            </w:r>
          </w:p>
        </w:tc>
        <w:tc>
          <w:tcPr>
            <w:tcW w:w="2093" w:type="dxa"/>
            <w:tcBorders>
              <w:top w:val="nil"/>
              <w:left w:val="single" w:sz="4" w:space="0" w:color="auto"/>
              <w:bottom w:val="single" w:sz="4" w:space="0" w:color="auto"/>
              <w:right w:val="single" w:sz="4" w:space="0" w:color="auto"/>
            </w:tcBorders>
            <w:shd w:val="clear" w:color="auto" w:fill="auto"/>
            <w:vAlign w:val="center"/>
          </w:tcPr>
          <w:p w14:paraId="68F1FB0E" w14:textId="779C7C0A" w:rsidR="00904013" w:rsidRPr="00A71D81" w:rsidRDefault="00904013" w:rsidP="00904013">
            <w:pPr>
              <w:jc w:val="center"/>
              <w:rPr>
                <w:rFonts w:ascii="GHEA Grapalat" w:hAnsi="GHEA Grapalat"/>
                <w:sz w:val="18"/>
              </w:rPr>
            </w:pPr>
            <w:r>
              <w:rPr>
                <w:rFonts w:ascii="Sylfaen" w:hAnsi="Sylfaen" w:cs="Calibri"/>
                <w:sz w:val="20"/>
                <w:szCs w:val="20"/>
              </w:rPr>
              <w:t>Պրոլակտինի հայտնաբերման թեստ հավաքածու   N96</w:t>
            </w:r>
          </w:p>
        </w:tc>
        <w:tc>
          <w:tcPr>
            <w:tcW w:w="720" w:type="dxa"/>
            <w:vAlign w:val="center"/>
          </w:tcPr>
          <w:p w14:paraId="26392A52"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7A194448" w14:textId="7E02EDEA" w:rsidR="00904013" w:rsidRPr="00A71D81" w:rsidRDefault="00904013" w:rsidP="00904013">
            <w:pPr>
              <w:jc w:val="center"/>
              <w:rPr>
                <w:rFonts w:ascii="GHEA Grapalat" w:hAnsi="GHEA Grapalat"/>
                <w:sz w:val="18"/>
              </w:rPr>
            </w:pPr>
            <w:r>
              <w:rPr>
                <w:rFonts w:ascii="Sylfaen" w:hAnsi="Sylfaen" w:cs="Calibri"/>
                <w:color w:val="000000"/>
                <w:sz w:val="20"/>
                <w:szCs w:val="20"/>
              </w:rPr>
              <w:t>Ռեագենտների հավաքածու""ИФА-пролактин",արյան շիճուկում պրոլակտինի  որոշելու համար,միկրոպլանշետի ակոսիկները կոտրվող,կիսաավտոմատ անալիզատորի համար,ստանդարտները ծրագրավորելը ֆիրմայի կողմից</w:t>
            </w:r>
          </w:p>
        </w:tc>
        <w:tc>
          <w:tcPr>
            <w:tcW w:w="896" w:type="dxa"/>
            <w:vAlign w:val="center"/>
          </w:tcPr>
          <w:p w14:paraId="365D7CB6" w14:textId="7C46022D" w:rsidR="00904013" w:rsidRPr="00A71D81" w:rsidRDefault="00904013" w:rsidP="00904013">
            <w:pPr>
              <w:jc w:val="center"/>
              <w:rPr>
                <w:rFonts w:ascii="GHEA Grapalat" w:hAnsi="GHEA Grapalat"/>
                <w:sz w:val="18"/>
              </w:rPr>
            </w:pPr>
            <w:r>
              <w:rPr>
                <w:rFonts w:ascii="Sylfaen" w:hAnsi="Sylfaen" w:cs="Calibri"/>
                <w:sz w:val="20"/>
                <w:szCs w:val="20"/>
              </w:rPr>
              <w:t>տուփ</w:t>
            </w:r>
          </w:p>
        </w:tc>
        <w:tc>
          <w:tcPr>
            <w:tcW w:w="858" w:type="dxa"/>
            <w:vAlign w:val="center"/>
          </w:tcPr>
          <w:p w14:paraId="3B862404" w14:textId="77777777" w:rsidR="00904013" w:rsidRPr="00A71D81" w:rsidRDefault="00904013" w:rsidP="00904013">
            <w:pPr>
              <w:jc w:val="center"/>
              <w:rPr>
                <w:rFonts w:ascii="GHEA Grapalat" w:hAnsi="GHEA Grapalat"/>
                <w:sz w:val="18"/>
              </w:rPr>
            </w:pPr>
          </w:p>
        </w:tc>
        <w:tc>
          <w:tcPr>
            <w:tcW w:w="1042" w:type="dxa"/>
            <w:vAlign w:val="center"/>
          </w:tcPr>
          <w:p w14:paraId="24207563"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0C4418D5" w14:textId="53492DAF"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 </w:t>
            </w:r>
          </w:p>
        </w:tc>
        <w:tc>
          <w:tcPr>
            <w:tcW w:w="804" w:type="dxa"/>
            <w:vMerge/>
            <w:vAlign w:val="center"/>
          </w:tcPr>
          <w:p w14:paraId="2B7949E5"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6714979A" w14:textId="78ACFAE7"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 </w:t>
            </w:r>
          </w:p>
        </w:tc>
        <w:tc>
          <w:tcPr>
            <w:tcW w:w="1192" w:type="dxa"/>
            <w:vMerge/>
            <w:vAlign w:val="center"/>
          </w:tcPr>
          <w:p w14:paraId="1C08DEBE" w14:textId="77777777" w:rsidR="00904013" w:rsidRPr="00A71D81" w:rsidRDefault="00904013" w:rsidP="00904013">
            <w:pPr>
              <w:jc w:val="center"/>
              <w:rPr>
                <w:rFonts w:ascii="GHEA Grapalat" w:hAnsi="GHEA Grapalat"/>
                <w:sz w:val="18"/>
              </w:rPr>
            </w:pPr>
          </w:p>
        </w:tc>
      </w:tr>
      <w:tr w:rsidR="00904013" w:rsidRPr="00A71D81" w14:paraId="5B31AEE1" w14:textId="77777777" w:rsidTr="00B52188">
        <w:trPr>
          <w:trHeight w:val="445"/>
        </w:trPr>
        <w:tc>
          <w:tcPr>
            <w:tcW w:w="1337" w:type="dxa"/>
            <w:vAlign w:val="center"/>
          </w:tcPr>
          <w:p w14:paraId="59CE55F6" w14:textId="77777777" w:rsidR="00904013" w:rsidRPr="00CC6A87" w:rsidRDefault="00904013" w:rsidP="00904013">
            <w:pPr>
              <w:pStyle w:val="ListParagraph"/>
              <w:numPr>
                <w:ilvl w:val="0"/>
                <w:numId w:val="34"/>
              </w:numPr>
              <w:jc w:val="center"/>
              <w:rPr>
                <w:rFonts w:ascii="GHEA Grapalat" w:hAnsi="GHEA Grapalat"/>
                <w:sz w:val="18"/>
              </w:rPr>
            </w:pPr>
          </w:p>
        </w:tc>
        <w:tc>
          <w:tcPr>
            <w:tcW w:w="1407" w:type="dxa"/>
            <w:vAlign w:val="center"/>
          </w:tcPr>
          <w:p w14:paraId="5BC4A2FF" w14:textId="494F75CE" w:rsidR="00904013" w:rsidRPr="00A71D81" w:rsidRDefault="00904013" w:rsidP="00904013">
            <w:pPr>
              <w:jc w:val="center"/>
              <w:rPr>
                <w:rFonts w:ascii="GHEA Grapalat" w:hAnsi="GHEA Grapalat"/>
                <w:sz w:val="18"/>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21ADE84E" w14:textId="08674884" w:rsidR="00904013" w:rsidRPr="00A71D81" w:rsidRDefault="00904013" w:rsidP="00904013">
            <w:pPr>
              <w:jc w:val="center"/>
              <w:rPr>
                <w:rFonts w:ascii="GHEA Grapalat" w:hAnsi="GHEA Grapalat"/>
                <w:sz w:val="18"/>
              </w:rPr>
            </w:pPr>
            <w:r>
              <w:rPr>
                <w:rFonts w:ascii="Sylfaen" w:hAnsi="Sylfaen" w:cs="Calibri"/>
                <w:sz w:val="20"/>
                <w:szCs w:val="20"/>
              </w:rPr>
              <w:t>Ինսուլինի որոշման  թեստ հավաքածու   N96</w:t>
            </w:r>
          </w:p>
        </w:tc>
        <w:tc>
          <w:tcPr>
            <w:tcW w:w="720" w:type="dxa"/>
            <w:vAlign w:val="center"/>
          </w:tcPr>
          <w:p w14:paraId="27B5BFBF" w14:textId="77777777" w:rsidR="00904013" w:rsidRPr="00A71D81" w:rsidRDefault="00904013" w:rsidP="00904013">
            <w:pPr>
              <w:jc w:val="center"/>
              <w:rPr>
                <w:rFonts w:ascii="GHEA Grapalat" w:hAnsi="GHEA Grapalat"/>
                <w:sz w:val="18"/>
              </w:rPr>
            </w:pPr>
          </w:p>
        </w:tc>
        <w:tc>
          <w:tcPr>
            <w:tcW w:w="2938" w:type="dxa"/>
            <w:tcBorders>
              <w:top w:val="nil"/>
              <w:left w:val="single" w:sz="4" w:space="0" w:color="auto"/>
              <w:bottom w:val="single" w:sz="4" w:space="0" w:color="auto"/>
              <w:right w:val="single" w:sz="4" w:space="0" w:color="auto"/>
            </w:tcBorders>
            <w:shd w:val="clear" w:color="auto" w:fill="auto"/>
          </w:tcPr>
          <w:p w14:paraId="0289B9D6" w14:textId="516E384C" w:rsidR="00904013" w:rsidRPr="00A71D81" w:rsidRDefault="00904013" w:rsidP="00904013">
            <w:pPr>
              <w:jc w:val="center"/>
              <w:rPr>
                <w:rFonts w:ascii="GHEA Grapalat" w:hAnsi="GHEA Grapalat"/>
                <w:sz w:val="18"/>
              </w:rPr>
            </w:pPr>
            <w:r>
              <w:rPr>
                <w:rFonts w:ascii="Sylfaen" w:hAnsi="Sylfaen" w:cs="Calibri"/>
                <w:color w:val="000000"/>
                <w:sz w:val="20"/>
                <w:szCs w:val="20"/>
              </w:rPr>
              <w:t>Ռեագենտների հավաքածու""ИФА-ինսուլին",արյան շիճուկում ինսուլինի  որոշելու համար,միկրոպլանշետի ակոսիկները կոտրվող,կիսաավտոմատ անալիզատորի համար,ստանդարտները ծրագրավորելը ֆիրմայի կողմից</w:t>
            </w:r>
          </w:p>
        </w:tc>
        <w:tc>
          <w:tcPr>
            <w:tcW w:w="896" w:type="dxa"/>
            <w:vAlign w:val="center"/>
          </w:tcPr>
          <w:p w14:paraId="78AB0A19" w14:textId="24CE6632" w:rsidR="00904013" w:rsidRPr="00A71D81" w:rsidRDefault="00904013" w:rsidP="00904013">
            <w:pPr>
              <w:jc w:val="center"/>
              <w:rPr>
                <w:rFonts w:ascii="GHEA Grapalat" w:hAnsi="GHEA Grapalat"/>
                <w:sz w:val="18"/>
              </w:rPr>
            </w:pPr>
            <w:r>
              <w:rPr>
                <w:rFonts w:ascii="Sylfaen" w:hAnsi="Sylfaen" w:cs="Calibri"/>
                <w:sz w:val="20"/>
                <w:szCs w:val="20"/>
              </w:rPr>
              <w:t>տուփ</w:t>
            </w:r>
          </w:p>
        </w:tc>
        <w:tc>
          <w:tcPr>
            <w:tcW w:w="858" w:type="dxa"/>
            <w:vAlign w:val="center"/>
          </w:tcPr>
          <w:p w14:paraId="54AF6C9A" w14:textId="77777777" w:rsidR="00904013" w:rsidRPr="00A71D81" w:rsidRDefault="00904013" w:rsidP="00904013">
            <w:pPr>
              <w:jc w:val="center"/>
              <w:rPr>
                <w:rFonts w:ascii="GHEA Grapalat" w:hAnsi="GHEA Grapalat"/>
                <w:sz w:val="18"/>
              </w:rPr>
            </w:pPr>
          </w:p>
        </w:tc>
        <w:tc>
          <w:tcPr>
            <w:tcW w:w="1042" w:type="dxa"/>
            <w:vAlign w:val="center"/>
          </w:tcPr>
          <w:p w14:paraId="68E622BD" w14:textId="77777777" w:rsidR="00904013" w:rsidRPr="00A71D81" w:rsidRDefault="00904013" w:rsidP="00904013">
            <w:pPr>
              <w:jc w:val="center"/>
              <w:rPr>
                <w:rFonts w:ascii="GHEA Grapalat" w:hAnsi="GHEA Grapalat"/>
                <w:sz w:val="18"/>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FCFA1D9" w14:textId="396A81FE"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 </w:t>
            </w:r>
          </w:p>
        </w:tc>
        <w:tc>
          <w:tcPr>
            <w:tcW w:w="804" w:type="dxa"/>
            <w:vMerge/>
            <w:vAlign w:val="center"/>
          </w:tcPr>
          <w:p w14:paraId="3B80DEF8" w14:textId="77777777" w:rsidR="00904013" w:rsidRPr="00A71D81" w:rsidRDefault="00904013" w:rsidP="00904013">
            <w:pPr>
              <w:jc w:val="center"/>
              <w:rPr>
                <w:rFonts w:ascii="GHEA Grapalat" w:hAnsi="GHEA Grapalat"/>
                <w:sz w:val="18"/>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59F6A177" w14:textId="1F2257C5" w:rsidR="00904013" w:rsidRPr="00A71D81" w:rsidRDefault="00904013" w:rsidP="00904013">
            <w:pPr>
              <w:jc w:val="center"/>
              <w:rPr>
                <w:rFonts w:ascii="GHEA Grapalat" w:hAnsi="GHEA Grapalat"/>
                <w:sz w:val="18"/>
              </w:rPr>
            </w:pPr>
            <w:r>
              <w:rPr>
                <w:rFonts w:ascii="Sylfaen" w:hAnsi="Sylfaen" w:cs="Calibri"/>
                <w:color w:val="000000"/>
                <w:sz w:val="20"/>
                <w:szCs w:val="20"/>
              </w:rPr>
              <w:t xml:space="preserve">               1.00 </w:t>
            </w:r>
          </w:p>
        </w:tc>
        <w:tc>
          <w:tcPr>
            <w:tcW w:w="1192" w:type="dxa"/>
            <w:vMerge/>
            <w:vAlign w:val="center"/>
          </w:tcPr>
          <w:p w14:paraId="659D361C" w14:textId="77777777" w:rsidR="00904013" w:rsidRPr="00A71D81" w:rsidRDefault="00904013" w:rsidP="00904013">
            <w:pPr>
              <w:jc w:val="center"/>
              <w:rPr>
                <w:rFonts w:ascii="GHEA Grapalat" w:hAnsi="GHEA Grapalat"/>
                <w:sz w:val="18"/>
              </w:rPr>
            </w:pPr>
          </w:p>
        </w:tc>
      </w:tr>
      <w:tr w:rsidR="00904013" w:rsidRPr="00A71D81" w14:paraId="2E64C25F" w14:textId="77777777" w:rsidTr="00B52188">
        <w:trPr>
          <w:trHeight w:val="246"/>
        </w:trPr>
        <w:tc>
          <w:tcPr>
            <w:tcW w:w="1337" w:type="dxa"/>
          </w:tcPr>
          <w:p w14:paraId="616F865F" w14:textId="77777777" w:rsidR="00904013" w:rsidRPr="00CC6A87" w:rsidRDefault="00904013" w:rsidP="00904013">
            <w:pPr>
              <w:pStyle w:val="ListParagraph"/>
              <w:numPr>
                <w:ilvl w:val="0"/>
                <w:numId w:val="34"/>
              </w:numPr>
              <w:jc w:val="center"/>
              <w:rPr>
                <w:rFonts w:ascii="GHEA Grapalat" w:hAnsi="GHEA Grapalat"/>
                <w:sz w:val="20"/>
              </w:rPr>
            </w:pPr>
          </w:p>
        </w:tc>
        <w:tc>
          <w:tcPr>
            <w:tcW w:w="1407" w:type="dxa"/>
            <w:vAlign w:val="center"/>
          </w:tcPr>
          <w:p w14:paraId="0E82D118" w14:textId="7D5599E9" w:rsidR="00904013" w:rsidRPr="00A71D81" w:rsidRDefault="00904013" w:rsidP="00904013">
            <w:pPr>
              <w:jc w:val="center"/>
              <w:rPr>
                <w:rFonts w:ascii="GHEA Grapalat" w:hAnsi="GHEA Grapalat"/>
                <w:sz w:val="20"/>
              </w:rPr>
            </w:pPr>
            <w:r>
              <w:rPr>
                <w:rFonts w:ascii="Sylfaen" w:hAnsi="Sylfaen" w:cs="Calibri"/>
                <w:sz w:val="20"/>
                <w:szCs w:val="20"/>
              </w:rPr>
              <w:t>33691162</w:t>
            </w:r>
          </w:p>
        </w:tc>
        <w:tc>
          <w:tcPr>
            <w:tcW w:w="2093" w:type="dxa"/>
            <w:tcBorders>
              <w:top w:val="nil"/>
              <w:left w:val="single" w:sz="4" w:space="0" w:color="auto"/>
              <w:bottom w:val="single" w:sz="4" w:space="0" w:color="auto"/>
              <w:right w:val="single" w:sz="4" w:space="0" w:color="auto"/>
            </w:tcBorders>
            <w:shd w:val="clear" w:color="auto" w:fill="auto"/>
            <w:vAlign w:val="center"/>
          </w:tcPr>
          <w:p w14:paraId="4B9C2C62" w14:textId="57FE750E" w:rsidR="00904013" w:rsidRPr="00A71D81" w:rsidRDefault="00904013" w:rsidP="00904013">
            <w:pPr>
              <w:jc w:val="center"/>
              <w:rPr>
                <w:rFonts w:ascii="GHEA Grapalat" w:hAnsi="GHEA Grapalat"/>
                <w:sz w:val="20"/>
              </w:rPr>
            </w:pPr>
            <w:r>
              <w:rPr>
                <w:rFonts w:ascii="Sylfaen" w:hAnsi="Sylfaen" w:cs="Calibri"/>
                <w:sz w:val="20"/>
                <w:szCs w:val="20"/>
              </w:rPr>
              <w:t>Ֆերիտինի  որոշման  թեստ հավաքածու   N96</w:t>
            </w:r>
          </w:p>
        </w:tc>
        <w:tc>
          <w:tcPr>
            <w:tcW w:w="720" w:type="dxa"/>
          </w:tcPr>
          <w:p w14:paraId="415F7AF3" w14:textId="77777777" w:rsidR="00904013" w:rsidRPr="00A71D81" w:rsidRDefault="00904013" w:rsidP="00904013">
            <w:pPr>
              <w:jc w:val="center"/>
              <w:rPr>
                <w:rFonts w:ascii="GHEA Grapalat" w:hAnsi="GHEA Grapalat"/>
                <w:sz w:val="20"/>
              </w:rPr>
            </w:pPr>
          </w:p>
        </w:tc>
        <w:tc>
          <w:tcPr>
            <w:tcW w:w="2938" w:type="dxa"/>
            <w:tcBorders>
              <w:top w:val="nil"/>
              <w:left w:val="single" w:sz="4" w:space="0" w:color="auto"/>
              <w:bottom w:val="single" w:sz="4" w:space="0" w:color="auto"/>
              <w:right w:val="single" w:sz="4" w:space="0" w:color="auto"/>
            </w:tcBorders>
            <w:shd w:val="clear" w:color="auto" w:fill="auto"/>
          </w:tcPr>
          <w:p w14:paraId="06FCA3D5" w14:textId="0C72930E" w:rsidR="00904013" w:rsidRPr="00A71D81" w:rsidRDefault="00904013" w:rsidP="00904013">
            <w:pPr>
              <w:jc w:val="center"/>
              <w:rPr>
                <w:rFonts w:ascii="GHEA Grapalat" w:hAnsi="GHEA Grapalat"/>
                <w:sz w:val="20"/>
              </w:rPr>
            </w:pPr>
            <w:r>
              <w:rPr>
                <w:rFonts w:ascii="Sylfaen" w:hAnsi="Sylfaen" w:cs="Calibri"/>
                <w:color w:val="000000"/>
                <w:sz w:val="20"/>
                <w:szCs w:val="20"/>
              </w:rPr>
              <w:t xml:space="preserve">Ռեագենտների հավաքածու""ИФА-ֆերիտին",արյան շիճուկում </w:t>
            </w:r>
            <w:r>
              <w:rPr>
                <w:rFonts w:ascii="Sylfaen" w:hAnsi="Sylfaen" w:cs="Calibri"/>
                <w:color w:val="000000"/>
                <w:sz w:val="20"/>
                <w:szCs w:val="20"/>
              </w:rPr>
              <w:lastRenderedPageBreak/>
              <w:t>ֆերիտինի  որոշելու համար,միկրոպլանշետի ակոսիկները կոտրվող,կիսաավտոմատ անալիզատորի համար,ստանդարտները ծրագրավորելը ֆիրմայի կողմից</w:t>
            </w:r>
          </w:p>
        </w:tc>
        <w:tc>
          <w:tcPr>
            <w:tcW w:w="896" w:type="dxa"/>
            <w:vAlign w:val="center"/>
          </w:tcPr>
          <w:p w14:paraId="2525D6E8" w14:textId="1D334ABB" w:rsidR="00904013" w:rsidRPr="00A71D81" w:rsidRDefault="00904013" w:rsidP="00904013">
            <w:pPr>
              <w:jc w:val="center"/>
              <w:rPr>
                <w:rFonts w:ascii="GHEA Grapalat" w:hAnsi="GHEA Grapalat"/>
                <w:sz w:val="20"/>
              </w:rPr>
            </w:pPr>
            <w:r>
              <w:rPr>
                <w:rFonts w:ascii="Sylfaen" w:hAnsi="Sylfaen" w:cs="Calibri"/>
                <w:sz w:val="20"/>
                <w:szCs w:val="20"/>
              </w:rPr>
              <w:lastRenderedPageBreak/>
              <w:t>տուփ</w:t>
            </w:r>
          </w:p>
        </w:tc>
        <w:tc>
          <w:tcPr>
            <w:tcW w:w="858" w:type="dxa"/>
          </w:tcPr>
          <w:p w14:paraId="37B2426C" w14:textId="77777777" w:rsidR="00904013" w:rsidRPr="00A71D81" w:rsidRDefault="00904013" w:rsidP="00904013">
            <w:pPr>
              <w:jc w:val="center"/>
              <w:rPr>
                <w:rFonts w:ascii="GHEA Grapalat" w:hAnsi="GHEA Grapalat"/>
                <w:sz w:val="20"/>
              </w:rPr>
            </w:pPr>
          </w:p>
        </w:tc>
        <w:tc>
          <w:tcPr>
            <w:tcW w:w="1042" w:type="dxa"/>
          </w:tcPr>
          <w:p w14:paraId="4CAAEF4B" w14:textId="77777777" w:rsidR="00904013" w:rsidRPr="00A71D81" w:rsidRDefault="00904013" w:rsidP="00904013">
            <w:pPr>
              <w:jc w:val="center"/>
              <w:rPr>
                <w:rFonts w:ascii="GHEA Grapalat" w:hAnsi="GHEA Grapalat"/>
                <w:sz w:val="20"/>
              </w:rPr>
            </w:pPr>
          </w:p>
        </w:tc>
        <w:tc>
          <w:tcPr>
            <w:tcW w:w="1042" w:type="dxa"/>
            <w:tcBorders>
              <w:top w:val="nil"/>
              <w:left w:val="single" w:sz="4" w:space="0" w:color="auto"/>
              <w:bottom w:val="single" w:sz="4" w:space="0" w:color="auto"/>
              <w:right w:val="single" w:sz="4" w:space="0" w:color="auto"/>
            </w:tcBorders>
            <w:shd w:val="clear" w:color="auto" w:fill="auto"/>
            <w:vAlign w:val="center"/>
          </w:tcPr>
          <w:p w14:paraId="54AAE3B7" w14:textId="4609CAEF" w:rsidR="00904013" w:rsidRPr="00A71D81" w:rsidRDefault="00904013" w:rsidP="00904013">
            <w:pPr>
              <w:jc w:val="center"/>
              <w:rPr>
                <w:rFonts w:ascii="GHEA Grapalat" w:hAnsi="GHEA Grapalat"/>
                <w:sz w:val="20"/>
              </w:rPr>
            </w:pPr>
            <w:r>
              <w:rPr>
                <w:rFonts w:ascii="Sylfaen" w:hAnsi="Sylfaen" w:cs="Calibri"/>
                <w:color w:val="000000"/>
                <w:sz w:val="20"/>
                <w:szCs w:val="20"/>
              </w:rPr>
              <w:t xml:space="preserve">               1.00 </w:t>
            </w:r>
          </w:p>
        </w:tc>
        <w:tc>
          <w:tcPr>
            <w:tcW w:w="804" w:type="dxa"/>
            <w:vMerge/>
          </w:tcPr>
          <w:p w14:paraId="3AEECAA8" w14:textId="77777777" w:rsidR="00904013" w:rsidRPr="00A71D81" w:rsidRDefault="00904013" w:rsidP="00904013">
            <w:pPr>
              <w:jc w:val="center"/>
              <w:rPr>
                <w:rFonts w:ascii="GHEA Grapalat" w:hAnsi="GHEA Grapalat"/>
                <w:sz w:val="20"/>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5E16D70" w14:textId="038DF11E" w:rsidR="00904013" w:rsidRPr="00A71D81" w:rsidRDefault="00904013" w:rsidP="00904013">
            <w:pPr>
              <w:jc w:val="center"/>
              <w:rPr>
                <w:rFonts w:ascii="GHEA Grapalat" w:hAnsi="GHEA Grapalat"/>
                <w:sz w:val="20"/>
              </w:rPr>
            </w:pPr>
            <w:r>
              <w:rPr>
                <w:rFonts w:ascii="Sylfaen" w:hAnsi="Sylfaen" w:cs="Calibri"/>
                <w:color w:val="000000"/>
                <w:sz w:val="20"/>
                <w:szCs w:val="20"/>
              </w:rPr>
              <w:t xml:space="preserve">               1.00 </w:t>
            </w:r>
          </w:p>
        </w:tc>
        <w:tc>
          <w:tcPr>
            <w:tcW w:w="1192" w:type="dxa"/>
            <w:vMerge/>
          </w:tcPr>
          <w:p w14:paraId="64305CCB" w14:textId="77777777" w:rsidR="00904013" w:rsidRPr="00A71D81" w:rsidRDefault="00904013" w:rsidP="00904013">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69E07ADC" w14:textId="77777777" w:rsidR="001B266D" w:rsidRPr="004B2D03" w:rsidRDefault="001B266D" w:rsidP="001B266D">
      <w:pPr>
        <w:jc w:val="center"/>
        <w:rPr>
          <w:rFonts w:ascii="GHEA Grapalat" w:hAnsi="GHEA Grapalat"/>
          <w:b/>
          <w:sz w:val="22"/>
          <w:lang w:val="hy-AM"/>
        </w:rPr>
      </w:pPr>
    </w:p>
    <w:p w14:paraId="65D29C51" w14:textId="77777777" w:rsidR="000C5CCD" w:rsidRPr="00436ED4" w:rsidRDefault="000C5CCD" w:rsidP="000C5CCD">
      <w:pPr>
        <w:jc w:val="both"/>
        <w:rPr>
          <w:rFonts w:ascii="GHEA Grapalat" w:hAnsi="GHEA Grapalat"/>
          <w:sz w:val="18"/>
          <w:szCs w:val="18"/>
          <w:lang w:val="hy-AM"/>
        </w:rPr>
      </w:pPr>
      <w:r w:rsidRPr="00436ED4">
        <w:rPr>
          <w:rFonts w:ascii="GHEA Grapalat" w:hAnsi="GHEA Grapalat"/>
          <w:sz w:val="18"/>
          <w:szCs w:val="18"/>
          <w:lang w:val="hy-AM"/>
        </w:rPr>
        <w:t>Պարտադիր պայման է ապրանքի չօգտագործված լինելը:</w:t>
      </w:r>
    </w:p>
    <w:p w14:paraId="5BC3BC98" w14:textId="77777777" w:rsidR="000C5CCD" w:rsidRPr="004B2D03" w:rsidRDefault="000C5CCD" w:rsidP="000C5CCD">
      <w:pPr>
        <w:jc w:val="both"/>
        <w:rPr>
          <w:rFonts w:ascii="GHEA Grapalat" w:hAnsi="GHEA Grapalat" w:cs="Sylfaen"/>
          <w:sz w:val="18"/>
          <w:szCs w:val="18"/>
          <w:lang w:val="pt-BR"/>
        </w:rPr>
      </w:pPr>
      <w:r w:rsidRPr="004B2D03">
        <w:rPr>
          <w:rFonts w:ascii="GHEA Grapalat" w:hAnsi="GHEA Grapalat" w:cs="Sylfaen"/>
          <w:sz w:val="18"/>
          <w:szCs w:val="18"/>
          <w:lang w:val="pt-BR"/>
        </w:rPr>
        <w:t xml:space="preserve">Ապրանքների մատակարարումն իրականացվելու է ըստ Պատվիրատուի բանավոր կամ գրավոր պահանջի պայմանագրերի ուժի մեջ մտնելու պահից մինչև </w:t>
      </w:r>
      <w:r>
        <w:rPr>
          <w:rFonts w:ascii="GHEA Grapalat" w:hAnsi="GHEA Grapalat" w:cs="Sylfaen"/>
          <w:sz w:val="18"/>
          <w:szCs w:val="18"/>
          <w:lang w:val="hy-AM"/>
        </w:rPr>
        <w:t>25</w:t>
      </w:r>
      <w:r w:rsidRPr="004B2D03">
        <w:rPr>
          <w:rFonts w:ascii="GHEA Grapalat" w:hAnsi="GHEA Grapalat" w:cs="Sylfaen"/>
          <w:sz w:val="18"/>
          <w:szCs w:val="18"/>
          <w:lang w:val="pt-BR"/>
        </w:rPr>
        <w:t>.12.20</w:t>
      </w:r>
      <w:r>
        <w:rPr>
          <w:rFonts w:ascii="GHEA Grapalat" w:hAnsi="GHEA Grapalat" w:cs="Sylfaen"/>
          <w:sz w:val="18"/>
          <w:szCs w:val="18"/>
          <w:lang w:val="hy-AM"/>
        </w:rPr>
        <w:t>23</w:t>
      </w:r>
      <w:r w:rsidRPr="004B2D03">
        <w:rPr>
          <w:rFonts w:ascii="GHEA Grapalat" w:hAnsi="GHEA Grapalat" w:cs="Sylfaen"/>
          <w:sz w:val="18"/>
          <w:szCs w:val="18"/>
          <w:lang w:val="pt-BR"/>
        </w:rPr>
        <w:t>թ.:</w:t>
      </w:r>
    </w:p>
    <w:p w14:paraId="7F270601" w14:textId="77777777" w:rsidR="000C5CCD" w:rsidRPr="004B2D03" w:rsidRDefault="000C5CCD" w:rsidP="000C5CCD">
      <w:pPr>
        <w:jc w:val="both"/>
        <w:rPr>
          <w:rFonts w:ascii="GHEA Grapalat" w:hAnsi="GHEA Grapalat"/>
          <w:sz w:val="18"/>
          <w:szCs w:val="18"/>
          <w:lang w:val="hy-AM"/>
        </w:rPr>
      </w:pPr>
      <w:r w:rsidRPr="004B2D03">
        <w:rPr>
          <w:rFonts w:ascii="GHEA Grapalat" w:hAnsi="GHEA Grapalat"/>
          <w:sz w:val="18"/>
          <w:szCs w:val="18"/>
          <w:lang w:val="hy-AM"/>
        </w:rPr>
        <w:t>Դեղերի և պատվաստանյութերի մատակարարումը գործարանային փաթեթավորմամբ:</w:t>
      </w:r>
    </w:p>
    <w:p w14:paraId="171E5F0F" w14:textId="77777777" w:rsidR="000C5CCD" w:rsidRPr="004B2D03" w:rsidRDefault="000C5CCD" w:rsidP="000C5CCD">
      <w:pPr>
        <w:jc w:val="both"/>
        <w:rPr>
          <w:rFonts w:ascii="GHEA Grapalat" w:hAnsi="GHEA Grapalat"/>
          <w:sz w:val="18"/>
          <w:szCs w:val="18"/>
          <w:lang w:val="hy-AM"/>
        </w:rPr>
      </w:pPr>
      <w:r w:rsidRPr="004B2D03">
        <w:rPr>
          <w:rFonts w:ascii="GHEA Grapalat" w:hAnsi="GHEA Grapalat"/>
          <w:sz w:val="18"/>
          <w:szCs w:val="18"/>
          <w:lang w:val="hy-AM"/>
        </w:rPr>
        <w:t>Բոլոր չափաբաժինների համար պարտադիր</w:t>
      </w:r>
      <w:r>
        <w:rPr>
          <w:rFonts w:ascii="GHEA Grapalat" w:hAnsi="GHEA Grapalat"/>
          <w:sz w:val="18"/>
          <w:szCs w:val="18"/>
          <w:lang w:val="hy-AM"/>
        </w:rPr>
        <w:t xml:space="preserve"> </w:t>
      </w:r>
      <w:r w:rsidRPr="004B2D03">
        <w:rPr>
          <w:rFonts w:ascii="GHEA Grapalat" w:hAnsi="GHEA Grapalat"/>
          <w:sz w:val="18"/>
          <w:szCs w:val="18"/>
          <w:lang w:val="hy-AM"/>
        </w:rPr>
        <w:t>ներկայացնել ապրանքային նշանը, արտադրողի անվանումը և ծագման երկիրը:</w:t>
      </w:r>
    </w:p>
    <w:p w14:paraId="03317E52" w14:textId="77777777" w:rsidR="000C5CCD" w:rsidRDefault="000C5CCD" w:rsidP="000C5CCD">
      <w:pPr>
        <w:jc w:val="both"/>
        <w:rPr>
          <w:rFonts w:ascii="GHEA Grapalat" w:hAnsi="GHEA Grapalat" w:cs="Sylfaen"/>
          <w:sz w:val="18"/>
          <w:szCs w:val="18"/>
          <w:lang w:val="pt-BR"/>
        </w:rPr>
      </w:pPr>
      <w:r w:rsidRPr="004B2D03">
        <w:rPr>
          <w:rFonts w:ascii="GHEA Grapalat" w:hAnsi="GHEA Grapalat" w:cs="Sylfaen"/>
          <w:sz w:val="18"/>
          <w:szCs w:val="18"/>
          <w:lang w:val="pt-BR"/>
        </w:rPr>
        <w:t>Դեղերի պիտանիության ժամկետները գնորդին հանձնման պահին պետք է լինեն հետևյալը՝ 2,5 տարվանից ավելի պիտանիության ժամկետ ունեցող դեղերը հանձման պահին պետք է ունենան առնվազն 2 տարի մնացորդային պիտանիության ժամկետ, մինչև 2,5 տարի պիտանիության ժամկետ ունեցող դեղերը հանձման պահին պետք է ունենան դեղի ընդհանուր պիտանիության ժամկետի առնվազն երկու երրորդը:</w:t>
      </w:r>
    </w:p>
    <w:p w14:paraId="1CC7C84A" w14:textId="77777777" w:rsidR="000C5CCD" w:rsidRPr="00636936" w:rsidRDefault="000C5CCD" w:rsidP="000C5CCD">
      <w:pPr>
        <w:jc w:val="both"/>
        <w:rPr>
          <w:rFonts w:ascii="GHEA Grapalat" w:hAnsi="GHEA Grapalat"/>
          <w:b/>
          <w:sz w:val="18"/>
          <w:szCs w:val="18"/>
          <w:lang w:val="hy-AM"/>
        </w:rPr>
      </w:pPr>
      <w:r w:rsidRPr="00636936">
        <w:rPr>
          <w:rFonts w:ascii="GHEA Grapalat" w:hAnsi="GHEA Grapalat"/>
          <w:b/>
          <w:sz w:val="18"/>
          <w:szCs w:val="18"/>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24EEACF2" w14:textId="77777777" w:rsidR="00D10B0C" w:rsidRPr="001B266D" w:rsidRDefault="00D10B0C" w:rsidP="00D10B0C">
      <w:pPr>
        <w:pStyle w:val="Heading3"/>
        <w:spacing w:line="240" w:lineRule="auto"/>
        <w:ind w:firstLine="567"/>
        <w:jc w:val="left"/>
        <w:rPr>
          <w:rFonts w:ascii="GHEA Grapalat" w:hAnsi="GHEA Grapalat"/>
          <w:b/>
          <w:lang w:val="hy-AM"/>
        </w:rPr>
      </w:pPr>
    </w:p>
    <w:p w14:paraId="736D82D2" w14:textId="77777777" w:rsidR="00D10B0C" w:rsidRPr="003C1DB9" w:rsidRDefault="00D10B0C" w:rsidP="00EF3662">
      <w:pPr>
        <w:jc w:val="both"/>
        <w:rPr>
          <w:rFonts w:ascii="GHEA Grapalat" w:hAnsi="GHEA Grapalat"/>
          <w:sz w:val="20"/>
          <w:lang w:val="pt-BR"/>
        </w:rPr>
      </w:pPr>
    </w:p>
    <w:p w14:paraId="4B40BA5C" w14:textId="77777777" w:rsidR="00071D1C" w:rsidRPr="00A71D81" w:rsidRDefault="00071D1C" w:rsidP="00EF3662">
      <w:pPr>
        <w:jc w:val="both"/>
        <w:rPr>
          <w:rFonts w:ascii="GHEA Grapalat" w:hAnsi="GHEA Grapalat" w:cs="Sylfaen"/>
          <w:i/>
          <w:sz w:val="18"/>
          <w:szCs w:val="18"/>
          <w:lang w:val="pt-BR"/>
        </w:rPr>
      </w:pPr>
      <w:r w:rsidRPr="003C1DB9">
        <w:rPr>
          <w:rFonts w:ascii="GHEA Grapalat" w:hAnsi="GHEA Grapalat"/>
          <w:sz w:val="20"/>
          <w:lang w:val="pt-BR"/>
        </w:rPr>
        <w:t xml:space="preserve"> </w:t>
      </w:r>
      <w:r w:rsidRPr="00BD21E1">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B673E8" w:rsidRDefault="00071D1C" w:rsidP="00EF3662">
            <w:pPr>
              <w:rPr>
                <w:rFonts w:ascii="GHEA Grapalat" w:hAnsi="GHEA Grapalat"/>
                <w:sz w:val="22"/>
                <w:szCs w:val="22"/>
                <w:lang w:val="pt-BR"/>
              </w:rPr>
            </w:pPr>
          </w:p>
          <w:p w14:paraId="47122E51" w14:textId="77777777" w:rsidR="00B673E8" w:rsidRPr="001E6E1B" w:rsidRDefault="00B673E8" w:rsidP="00B673E8">
            <w:pPr>
              <w:jc w:val="center"/>
              <w:rPr>
                <w:rFonts w:ascii="Sylfaen" w:hAnsi="Sylfaen"/>
                <w:b/>
                <w:sz w:val="20"/>
                <w:lang w:val="hy-AM"/>
              </w:rPr>
            </w:pPr>
            <w:r w:rsidRPr="001E6E1B">
              <w:rPr>
                <w:rFonts w:ascii="Sylfaen" w:hAnsi="Sylfaen"/>
                <w:b/>
                <w:sz w:val="20"/>
                <w:lang w:val="hy-AM"/>
              </w:rPr>
              <w:t>«ԹԻՎ 20 ՊՈԼԻԿԼԻՆԻԿԱ» ՓԲԸ</w:t>
            </w:r>
          </w:p>
          <w:p w14:paraId="1F87B6B7" w14:textId="77777777" w:rsidR="00B673E8" w:rsidRPr="00124F89" w:rsidRDefault="00B673E8" w:rsidP="00B673E8">
            <w:pPr>
              <w:jc w:val="center"/>
              <w:rPr>
                <w:rFonts w:ascii="Sylfaen" w:hAnsi="Sylfaen"/>
                <w:sz w:val="20"/>
                <w:lang w:val="hy-AM"/>
              </w:rPr>
            </w:pPr>
            <w:r w:rsidRPr="00124F89">
              <w:rPr>
                <w:rFonts w:ascii="Sylfaen" w:hAnsi="Sylfaen"/>
                <w:sz w:val="20"/>
                <w:lang w:val="hy-AM"/>
              </w:rPr>
              <w:t>ք. Երևան, Դավթաշեն, 4-րդ թաղամաս</w:t>
            </w:r>
          </w:p>
          <w:p w14:paraId="3479436D"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ՀՎՀՀ 01201955</w:t>
            </w:r>
          </w:p>
          <w:p w14:paraId="2B1C883D"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Բանկ՝ «Հայբիզնեսբանկ» ՓԲԸ</w:t>
            </w:r>
          </w:p>
          <w:p w14:paraId="00A34542"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Հ/Հ 1150004808698630</w:t>
            </w:r>
          </w:p>
          <w:p w14:paraId="12A4B831" w14:textId="77777777" w:rsidR="00B673E8" w:rsidRPr="00124F89" w:rsidRDefault="00B673E8" w:rsidP="00B673E8">
            <w:pPr>
              <w:jc w:val="center"/>
              <w:rPr>
                <w:rFonts w:ascii="Sylfaen" w:hAnsi="Sylfaen"/>
                <w:sz w:val="20"/>
                <w:lang w:val="hy-AM"/>
              </w:rPr>
            </w:pPr>
          </w:p>
          <w:p w14:paraId="543AE0A7"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Գործադիր տնօրեն` Ջ.Հովսեփյան</w:t>
            </w:r>
          </w:p>
          <w:p w14:paraId="263D9671" w14:textId="77777777" w:rsidR="00071D1C" w:rsidRPr="00BD21E1" w:rsidRDefault="00071D1C" w:rsidP="00EF3662">
            <w:pPr>
              <w:rPr>
                <w:rFonts w:ascii="GHEA Grapalat" w:hAnsi="GHEA Grapalat"/>
                <w:lang w:val="hy-AM"/>
              </w:rPr>
            </w:pPr>
          </w:p>
          <w:p w14:paraId="23C12A1F" w14:textId="77777777" w:rsidR="00071D1C" w:rsidRPr="00BD21E1" w:rsidRDefault="00071D1C" w:rsidP="00EF3662">
            <w:pPr>
              <w:jc w:val="center"/>
              <w:rPr>
                <w:rFonts w:ascii="GHEA Grapalat" w:hAnsi="GHEA Grapalat"/>
                <w:lang w:val="hy-AM"/>
              </w:rPr>
            </w:pPr>
            <w:r w:rsidRPr="00BD21E1">
              <w:rPr>
                <w:rFonts w:ascii="GHEA Grapalat" w:hAnsi="GHEA Grapalat"/>
                <w:lang w:val="hy-AM"/>
              </w:rPr>
              <w:t>---------------------------------</w:t>
            </w:r>
          </w:p>
          <w:p w14:paraId="44799C29" w14:textId="77777777" w:rsidR="00071D1C" w:rsidRPr="00BD21E1" w:rsidRDefault="00071D1C" w:rsidP="00EF3662">
            <w:pPr>
              <w:jc w:val="center"/>
              <w:rPr>
                <w:rFonts w:ascii="GHEA Grapalat" w:hAnsi="GHEA Grapalat"/>
                <w:sz w:val="18"/>
                <w:szCs w:val="18"/>
                <w:lang w:val="hy-AM"/>
              </w:rPr>
            </w:pPr>
            <w:r w:rsidRPr="00BD21E1">
              <w:rPr>
                <w:rFonts w:ascii="GHEA Grapalat" w:hAnsi="GHEA Grapalat"/>
                <w:sz w:val="18"/>
                <w:szCs w:val="18"/>
                <w:lang w:val="hy-AM"/>
              </w:rPr>
              <w:t>/</w:t>
            </w:r>
            <w:r w:rsidRPr="00BD21E1">
              <w:rPr>
                <w:rFonts w:ascii="GHEA Grapalat" w:hAnsi="GHEA Grapalat" w:cs="Sylfaen"/>
                <w:sz w:val="18"/>
                <w:szCs w:val="18"/>
                <w:lang w:val="hy-AM"/>
              </w:rPr>
              <w:t>ստորագրություն</w:t>
            </w:r>
            <w:r w:rsidRPr="00BD21E1">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93"/>
        <w:gridCol w:w="2400"/>
        <w:gridCol w:w="472"/>
        <w:gridCol w:w="472"/>
        <w:gridCol w:w="472"/>
        <w:gridCol w:w="472"/>
        <w:gridCol w:w="591"/>
        <w:gridCol w:w="591"/>
        <w:gridCol w:w="591"/>
        <w:gridCol w:w="591"/>
        <w:gridCol w:w="591"/>
        <w:gridCol w:w="591"/>
        <w:gridCol w:w="591"/>
        <w:gridCol w:w="591"/>
        <w:gridCol w:w="1890"/>
      </w:tblGrid>
      <w:tr w:rsidR="00071D1C" w:rsidRPr="00A71D81" w14:paraId="3DADF274" w14:textId="77777777" w:rsidTr="00CC6A87">
        <w:trPr>
          <w:trHeight w:val="186"/>
        </w:trPr>
        <w:tc>
          <w:tcPr>
            <w:tcW w:w="154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95A4A" w14:paraId="3B23D777" w14:textId="77777777" w:rsidTr="00CC6A87">
        <w:trPr>
          <w:trHeight w:val="730"/>
        </w:trPr>
        <w:tc>
          <w:tcPr>
            <w:tcW w:w="192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9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0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06" w:type="dxa"/>
            <w:gridSpan w:val="13"/>
            <w:vAlign w:val="center"/>
          </w:tcPr>
          <w:p w14:paraId="4355517C" w14:textId="4BF0704E" w:rsidR="00071D1C" w:rsidRPr="00A71D81" w:rsidRDefault="00071D1C" w:rsidP="00B673E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w:t>
            </w:r>
            <w:r w:rsidR="00B673E8">
              <w:rPr>
                <w:rFonts w:ascii="GHEA Grapalat" w:hAnsi="GHEA Grapalat"/>
                <w:sz w:val="18"/>
                <w:lang w:val="hy-AM"/>
              </w:rPr>
              <w:t>023</w:t>
            </w:r>
            <w:r w:rsidRPr="00A71D81">
              <w:rPr>
                <w:rFonts w:ascii="GHEA Grapalat" w:hAnsi="GHEA Grapalat"/>
                <w:sz w:val="18"/>
                <w:lang w:val="es-ES"/>
              </w:rPr>
              <w:t>թ-ին` ըստ ամիսների, այդ թվում**</w:t>
            </w:r>
          </w:p>
        </w:tc>
      </w:tr>
      <w:tr w:rsidR="00071D1C" w:rsidRPr="00A71D81" w14:paraId="4EA8CAC4" w14:textId="77777777" w:rsidTr="00CC6A87">
        <w:trPr>
          <w:trHeight w:val="1149"/>
        </w:trPr>
        <w:tc>
          <w:tcPr>
            <w:tcW w:w="1928" w:type="dxa"/>
          </w:tcPr>
          <w:p w14:paraId="690DCCC4" w14:textId="77777777" w:rsidR="00071D1C" w:rsidRPr="00A71D81" w:rsidRDefault="00071D1C" w:rsidP="00EF3662">
            <w:pPr>
              <w:jc w:val="center"/>
              <w:rPr>
                <w:rFonts w:ascii="GHEA Grapalat" w:hAnsi="GHEA Grapalat"/>
                <w:sz w:val="20"/>
                <w:lang w:val="es-ES"/>
              </w:rPr>
            </w:pPr>
          </w:p>
        </w:tc>
        <w:tc>
          <w:tcPr>
            <w:tcW w:w="2593" w:type="dxa"/>
          </w:tcPr>
          <w:p w14:paraId="5175618E" w14:textId="77777777" w:rsidR="00071D1C" w:rsidRPr="00A71D81" w:rsidRDefault="00071D1C" w:rsidP="00EF3662">
            <w:pPr>
              <w:jc w:val="center"/>
              <w:rPr>
                <w:rFonts w:ascii="GHEA Grapalat" w:hAnsi="GHEA Grapalat"/>
                <w:sz w:val="20"/>
                <w:lang w:val="es-ES"/>
              </w:rPr>
            </w:pPr>
          </w:p>
        </w:tc>
        <w:tc>
          <w:tcPr>
            <w:tcW w:w="2400"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1"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1"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9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9477F" w:rsidRPr="00A71D81" w14:paraId="140D6FE5" w14:textId="77777777" w:rsidTr="001742D0">
        <w:trPr>
          <w:trHeight w:val="264"/>
        </w:trPr>
        <w:tc>
          <w:tcPr>
            <w:tcW w:w="1928" w:type="dxa"/>
          </w:tcPr>
          <w:p w14:paraId="69F867B0" w14:textId="6A8ED22D" w:rsidR="0069477F" w:rsidRDefault="0069477F" w:rsidP="0069477F">
            <w:pPr>
              <w:jc w:val="center"/>
              <w:rPr>
                <w:rFonts w:ascii="GHEA Grapalat" w:hAnsi="GHEA Grapalat"/>
                <w:sz w:val="20"/>
                <w:lang w:val="hy-AM"/>
              </w:rPr>
            </w:pPr>
          </w:p>
          <w:p w14:paraId="3C77A349" w14:textId="1865D741" w:rsidR="0069477F" w:rsidRPr="00C91CA8" w:rsidRDefault="0069477F" w:rsidP="0069477F">
            <w:pPr>
              <w:jc w:val="center"/>
              <w:rPr>
                <w:rFonts w:ascii="GHEA Grapalat" w:hAnsi="GHEA Grapalat"/>
                <w:sz w:val="20"/>
                <w:lang w:val="hy-AM"/>
              </w:rPr>
            </w:pPr>
            <w:r>
              <w:rPr>
                <w:rFonts w:ascii="GHEA Grapalat" w:hAnsi="GHEA Grapalat"/>
                <w:sz w:val="20"/>
                <w:lang w:val="hy-AM"/>
              </w:rPr>
              <w:t>1-43</w:t>
            </w:r>
          </w:p>
        </w:tc>
        <w:tc>
          <w:tcPr>
            <w:tcW w:w="2593" w:type="dxa"/>
          </w:tcPr>
          <w:p w14:paraId="54BFF871" w14:textId="77777777" w:rsidR="0069477F" w:rsidRPr="00A71D81" w:rsidRDefault="0069477F" w:rsidP="0069477F">
            <w:pPr>
              <w:jc w:val="center"/>
              <w:rPr>
                <w:rFonts w:ascii="GHEA Grapalat" w:hAnsi="GHEA Grapalat"/>
                <w:sz w:val="20"/>
                <w:lang w:val="es-ES"/>
              </w:rPr>
            </w:pPr>
          </w:p>
        </w:tc>
        <w:tc>
          <w:tcPr>
            <w:tcW w:w="2400" w:type="dxa"/>
          </w:tcPr>
          <w:p w14:paraId="63AAE77B" w14:textId="77777777" w:rsidR="0069477F" w:rsidRPr="00A71D81" w:rsidRDefault="0069477F" w:rsidP="0069477F">
            <w:pPr>
              <w:jc w:val="center"/>
              <w:rPr>
                <w:rFonts w:ascii="GHEA Grapalat" w:hAnsi="GHEA Grapalat"/>
                <w:sz w:val="20"/>
                <w:lang w:val="es-ES"/>
              </w:rPr>
            </w:pPr>
          </w:p>
        </w:tc>
        <w:tc>
          <w:tcPr>
            <w:tcW w:w="472" w:type="dxa"/>
          </w:tcPr>
          <w:p w14:paraId="2E7F511F" w14:textId="77777777" w:rsidR="0069477F" w:rsidRPr="00A71D81" w:rsidRDefault="0069477F" w:rsidP="0069477F">
            <w:pPr>
              <w:jc w:val="center"/>
              <w:rPr>
                <w:rFonts w:ascii="GHEA Grapalat" w:hAnsi="GHEA Grapalat"/>
                <w:sz w:val="20"/>
                <w:lang w:val="pt-BR"/>
              </w:rPr>
            </w:pPr>
          </w:p>
          <w:p w14:paraId="6557DA44" w14:textId="77777777" w:rsidR="0069477F" w:rsidRPr="00A71D81" w:rsidRDefault="0069477F" w:rsidP="0069477F">
            <w:pPr>
              <w:jc w:val="center"/>
              <w:rPr>
                <w:rFonts w:ascii="GHEA Grapalat" w:hAnsi="GHEA Grapalat"/>
                <w:sz w:val="20"/>
                <w:lang w:val="pt-BR"/>
              </w:rPr>
            </w:pPr>
          </w:p>
          <w:p w14:paraId="765D51E5" w14:textId="77777777" w:rsidR="0069477F" w:rsidRPr="00A71D81" w:rsidRDefault="0069477F" w:rsidP="0069477F">
            <w:pPr>
              <w:jc w:val="center"/>
              <w:rPr>
                <w:rFonts w:ascii="GHEA Grapalat" w:hAnsi="GHEA Grapalat"/>
                <w:lang w:val="pt-BR"/>
              </w:rPr>
            </w:pPr>
            <w:r w:rsidRPr="00A71D81">
              <w:rPr>
                <w:rFonts w:ascii="GHEA Grapalat" w:hAnsi="GHEA Grapalat"/>
                <w:sz w:val="20"/>
                <w:lang w:val="pt-BR"/>
              </w:rPr>
              <w:t>... %</w:t>
            </w:r>
          </w:p>
        </w:tc>
        <w:tc>
          <w:tcPr>
            <w:tcW w:w="472" w:type="dxa"/>
          </w:tcPr>
          <w:p w14:paraId="751BAD4F" w14:textId="77777777" w:rsidR="0069477F" w:rsidRPr="00A71D81" w:rsidRDefault="0069477F" w:rsidP="0069477F">
            <w:pPr>
              <w:jc w:val="center"/>
              <w:rPr>
                <w:rFonts w:ascii="GHEA Grapalat" w:hAnsi="GHEA Grapalat"/>
                <w:sz w:val="20"/>
                <w:lang w:val="pt-BR"/>
              </w:rPr>
            </w:pPr>
          </w:p>
          <w:p w14:paraId="41D497ED" w14:textId="77777777" w:rsidR="0069477F" w:rsidRPr="00A71D81" w:rsidRDefault="0069477F" w:rsidP="0069477F">
            <w:pPr>
              <w:jc w:val="center"/>
              <w:rPr>
                <w:rFonts w:ascii="GHEA Grapalat" w:hAnsi="GHEA Grapalat"/>
                <w:sz w:val="20"/>
                <w:lang w:val="pt-BR"/>
              </w:rPr>
            </w:pPr>
          </w:p>
          <w:p w14:paraId="13D52C0D" w14:textId="77777777" w:rsidR="0069477F" w:rsidRPr="00A71D81" w:rsidRDefault="0069477F" w:rsidP="0069477F">
            <w:pPr>
              <w:jc w:val="center"/>
              <w:rPr>
                <w:rFonts w:ascii="GHEA Grapalat" w:hAnsi="GHEA Grapalat"/>
                <w:lang w:val="pt-BR"/>
              </w:rPr>
            </w:pPr>
            <w:r w:rsidRPr="00A71D81">
              <w:rPr>
                <w:rFonts w:ascii="GHEA Grapalat" w:hAnsi="GHEA Grapalat"/>
                <w:sz w:val="20"/>
                <w:lang w:val="pt-BR"/>
              </w:rPr>
              <w:t>... %</w:t>
            </w:r>
          </w:p>
        </w:tc>
        <w:tc>
          <w:tcPr>
            <w:tcW w:w="472" w:type="dxa"/>
          </w:tcPr>
          <w:p w14:paraId="7407B71A" w14:textId="77777777" w:rsidR="0069477F" w:rsidRPr="00A71D81" w:rsidRDefault="0069477F" w:rsidP="0069477F">
            <w:pPr>
              <w:jc w:val="center"/>
              <w:rPr>
                <w:rFonts w:ascii="GHEA Grapalat" w:hAnsi="GHEA Grapalat"/>
                <w:sz w:val="20"/>
                <w:lang w:val="pt-BR"/>
              </w:rPr>
            </w:pPr>
          </w:p>
          <w:p w14:paraId="67084C1D" w14:textId="77777777" w:rsidR="0069477F" w:rsidRPr="00A71D81" w:rsidRDefault="0069477F" w:rsidP="0069477F">
            <w:pPr>
              <w:jc w:val="center"/>
              <w:rPr>
                <w:rFonts w:ascii="GHEA Grapalat" w:hAnsi="GHEA Grapalat"/>
                <w:sz w:val="20"/>
                <w:lang w:val="pt-BR"/>
              </w:rPr>
            </w:pPr>
          </w:p>
          <w:p w14:paraId="445CF57D" w14:textId="77777777" w:rsidR="0069477F" w:rsidRPr="00A71D81" w:rsidRDefault="0069477F" w:rsidP="0069477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D42870A" w14:textId="77777777" w:rsidR="0069477F" w:rsidRPr="00A71D81" w:rsidRDefault="0069477F" w:rsidP="0069477F">
            <w:pPr>
              <w:jc w:val="center"/>
              <w:rPr>
                <w:rFonts w:ascii="GHEA Grapalat" w:hAnsi="GHEA Grapalat"/>
                <w:sz w:val="20"/>
                <w:lang w:val="pt-BR"/>
              </w:rPr>
            </w:pPr>
          </w:p>
          <w:p w14:paraId="3C43612D" w14:textId="77777777" w:rsidR="0069477F" w:rsidRPr="00A71D81" w:rsidRDefault="0069477F" w:rsidP="0069477F">
            <w:pPr>
              <w:jc w:val="center"/>
              <w:rPr>
                <w:rFonts w:ascii="GHEA Grapalat" w:hAnsi="GHEA Grapalat"/>
                <w:sz w:val="20"/>
                <w:lang w:val="pt-BR"/>
              </w:rPr>
            </w:pPr>
          </w:p>
          <w:p w14:paraId="7FF3CD51" w14:textId="77777777" w:rsidR="0069477F" w:rsidRPr="00A71D81" w:rsidRDefault="0069477F" w:rsidP="0069477F">
            <w:pPr>
              <w:jc w:val="center"/>
              <w:rPr>
                <w:rFonts w:ascii="GHEA Grapalat" w:hAnsi="GHEA Grapalat" w:cs="Arial"/>
                <w:sz w:val="18"/>
                <w:szCs w:val="18"/>
                <w:lang w:val="pt-BR"/>
              </w:rPr>
            </w:pPr>
            <w:r w:rsidRPr="00A71D81">
              <w:rPr>
                <w:rFonts w:ascii="GHEA Grapalat" w:hAnsi="GHEA Grapalat"/>
                <w:sz w:val="20"/>
                <w:lang w:val="pt-BR"/>
              </w:rPr>
              <w:t>... %</w:t>
            </w:r>
          </w:p>
        </w:tc>
        <w:tc>
          <w:tcPr>
            <w:tcW w:w="591" w:type="dxa"/>
          </w:tcPr>
          <w:p w14:paraId="70C3E01D" w14:textId="24FDAE90" w:rsidR="0069477F" w:rsidRPr="00A71D81" w:rsidRDefault="0069477F" w:rsidP="0069477F">
            <w:pPr>
              <w:jc w:val="center"/>
              <w:rPr>
                <w:rFonts w:ascii="GHEA Grapalat" w:hAnsi="GHEA Grapalat" w:cs="Arial"/>
                <w:sz w:val="18"/>
                <w:szCs w:val="18"/>
                <w:lang w:val="pt-BR"/>
              </w:rPr>
            </w:pPr>
            <w:r w:rsidRPr="00617470">
              <w:rPr>
                <w:rFonts w:ascii="GHEA Grapalat" w:hAnsi="GHEA Grapalat"/>
                <w:sz w:val="20"/>
                <w:lang w:val="pt-BR"/>
              </w:rPr>
              <w:t>... %</w:t>
            </w:r>
          </w:p>
        </w:tc>
        <w:tc>
          <w:tcPr>
            <w:tcW w:w="591" w:type="dxa"/>
          </w:tcPr>
          <w:p w14:paraId="54EAC0F4" w14:textId="27388892"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485B937D" w14:textId="3013AB41"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19B77F4E" w14:textId="24902748"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3BDA1587" w14:textId="2EEC6A35"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41814414" w14:textId="7EE3ABEC"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4A9421FF" w14:textId="7503CFC2"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591" w:type="dxa"/>
            <w:vAlign w:val="center"/>
          </w:tcPr>
          <w:p w14:paraId="1A48623A" w14:textId="5833FE3C" w:rsidR="0069477F" w:rsidRPr="00A71D81" w:rsidRDefault="0069477F" w:rsidP="0069477F">
            <w:pPr>
              <w:jc w:val="center"/>
              <w:rPr>
                <w:rFonts w:ascii="GHEA Grapalat" w:hAnsi="GHEA Grapalat" w:cs="Arial"/>
                <w:sz w:val="18"/>
                <w:szCs w:val="18"/>
                <w:lang w:val="pt-BR"/>
              </w:rPr>
            </w:pPr>
            <w:r w:rsidRPr="000458C2">
              <w:rPr>
                <w:rFonts w:ascii="Sylfaen" w:hAnsi="Sylfaen" w:cs="Calibri"/>
                <w:color w:val="000000"/>
                <w:sz w:val="16"/>
                <w:szCs w:val="16"/>
              </w:rPr>
              <w:t>100%</w:t>
            </w:r>
          </w:p>
        </w:tc>
        <w:tc>
          <w:tcPr>
            <w:tcW w:w="1890" w:type="dxa"/>
            <w:vAlign w:val="center"/>
          </w:tcPr>
          <w:p w14:paraId="08F75891" w14:textId="5598E4E9" w:rsidR="0069477F" w:rsidRPr="00A71D81" w:rsidRDefault="0069477F" w:rsidP="0069477F">
            <w:pPr>
              <w:jc w:val="center"/>
              <w:rPr>
                <w:rFonts w:ascii="GHEA Grapalat" w:hAnsi="GHEA Grapalat"/>
                <w:b/>
                <w:lang w:val="pt-BR"/>
              </w:rPr>
            </w:pPr>
            <w:r w:rsidRPr="000458C2">
              <w:rPr>
                <w:rFonts w:ascii="Sylfaen" w:hAnsi="Sylfaen" w:cs="Calibri"/>
                <w:color w:val="000000"/>
                <w:sz w:val="16"/>
                <w:szCs w:val="16"/>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B673E8" w:rsidRDefault="00071D1C" w:rsidP="00EF3662">
            <w:pPr>
              <w:rPr>
                <w:rFonts w:ascii="GHEA Grapalat" w:hAnsi="GHEA Grapalat"/>
                <w:sz w:val="22"/>
                <w:szCs w:val="22"/>
                <w:lang w:val="es-ES"/>
              </w:rPr>
            </w:pPr>
          </w:p>
          <w:p w14:paraId="71C95C7D" w14:textId="77777777" w:rsidR="00B673E8" w:rsidRPr="001E6E1B" w:rsidRDefault="00B673E8" w:rsidP="00B673E8">
            <w:pPr>
              <w:jc w:val="center"/>
              <w:rPr>
                <w:rFonts w:ascii="Sylfaen" w:hAnsi="Sylfaen"/>
                <w:b/>
                <w:sz w:val="20"/>
                <w:lang w:val="hy-AM"/>
              </w:rPr>
            </w:pPr>
            <w:r w:rsidRPr="001E6E1B">
              <w:rPr>
                <w:rFonts w:ascii="Sylfaen" w:hAnsi="Sylfaen"/>
                <w:b/>
                <w:sz w:val="20"/>
                <w:lang w:val="hy-AM"/>
              </w:rPr>
              <w:t>«ԹԻՎ 20 ՊՈԼԻԿԼԻՆԻԿԱ» ՓԲԸ</w:t>
            </w:r>
          </w:p>
          <w:p w14:paraId="54EE2CA2" w14:textId="77777777" w:rsidR="00B673E8" w:rsidRPr="00124F89" w:rsidRDefault="00B673E8" w:rsidP="00B673E8">
            <w:pPr>
              <w:jc w:val="center"/>
              <w:rPr>
                <w:rFonts w:ascii="Sylfaen" w:hAnsi="Sylfaen"/>
                <w:sz w:val="20"/>
                <w:lang w:val="hy-AM"/>
              </w:rPr>
            </w:pPr>
            <w:r w:rsidRPr="00124F89">
              <w:rPr>
                <w:rFonts w:ascii="Sylfaen" w:hAnsi="Sylfaen"/>
                <w:sz w:val="20"/>
                <w:lang w:val="hy-AM"/>
              </w:rPr>
              <w:t>ք. Երևան, Դավթաշեն, 4-րդ թաղամաս</w:t>
            </w:r>
          </w:p>
          <w:p w14:paraId="50331B31"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ՀՎՀՀ 01201955</w:t>
            </w:r>
          </w:p>
          <w:p w14:paraId="53A7068F"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Բանկ՝ «Հայբիզնեսբանկ» ՓԲԸ</w:t>
            </w:r>
          </w:p>
          <w:p w14:paraId="49B37B08"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Հ/Հ 1150004808698630</w:t>
            </w:r>
          </w:p>
          <w:p w14:paraId="0583CF01" w14:textId="77777777" w:rsidR="00B673E8" w:rsidRPr="00124F89" w:rsidRDefault="00B673E8" w:rsidP="00B673E8">
            <w:pPr>
              <w:jc w:val="center"/>
              <w:rPr>
                <w:rFonts w:ascii="Sylfaen" w:hAnsi="Sylfaen"/>
                <w:sz w:val="20"/>
                <w:lang w:val="hy-AM"/>
              </w:rPr>
            </w:pPr>
          </w:p>
          <w:p w14:paraId="2CA91ED3" w14:textId="77777777" w:rsidR="00B673E8" w:rsidRPr="00124F89" w:rsidRDefault="00B673E8" w:rsidP="00B673E8">
            <w:pPr>
              <w:jc w:val="center"/>
              <w:rPr>
                <w:rFonts w:ascii="Sylfaen" w:hAnsi="Sylfaen"/>
                <w:sz w:val="20"/>
                <w:lang w:val="hy-AM"/>
              </w:rPr>
            </w:pPr>
            <w:r w:rsidRPr="00124F89">
              <w:rPr>
                <w:rFonts w:ascii="Sylfaen" w:hAnsi="Sylfaen"/>
                <w:sz w:val="20"/>
                <w:lang w:val="hy-AM"/>
              </w:rPr>
              <w:t>Գործադիր տնօրեն` Ջ.Հովսեփյան</w:t>
            </w:r>
          </w:p>
          <w:p w14:paraId="01A64B69" w14:textId="77777777" w:rsidR="00071D1C" w:rsidRPr="00BD21E1" w:rsidRDefault="00071D1C" w:rsidP="00EF3662">
            <w:pPr>
              <w:rPr>
                <w:rFonts w:ascii="GHEA Grapalat" w:hAnsi="GHEA Grapalat"/>
                <w:lang w:val="hy-AM"/>
              </w:rPr>
            </w:pPr>
          </w:p>
          <w:p w14:paraId="63A7B955" w14:textId="77777777" w:rsidR="00071D1C" w:rsidRPr="00BD21E1" w:rsidRDefault="00071D1C" w:rsidP="00EF3662">
            <w:pPr>
              <w:jc w:val="center"/>
              <w:rPr>
                <w:rFonts w:ascii="GHEA Grapalat" w:hAnsi="GHEA Grapalat"/>
                <w:lang w:val="hy-AM"/>
              </w:rPr>
            </w:pPr>
            <w:r w:rsidRPr="00BD21E1">
              <w:rPr>
                <w:rFonts w:ascii="GHEA Grapalat" w:hAnsi="GHEA Grapalat"/>
                <w:lang w:val="hy-AM"/>
              </w:rPr>
              <w:t>---------------------------------</w:t>
            </w:r>
          </w:p>
          <w:p w14:paraId="347DE8F1" w14:textId="77777777" w:rsidR="00071D1C" w:rsidRPr="00BD21E1" w:rsidRDefault="00071D1C" w:rsidP="00EF3662">
            <w:pPr>
              <w:jc w:val="center"/>
              <w:rPr>
                <w:rFonts w:ascii="GHEA Grapalat" w:hAnsi="GHEA Grapalat"/>
                <w:sz w:val="18"/>
                <w:szCs w:val="18"/>
                <w:lang w:val="hy-AM"/>
              </w:rPr>
            </w:pPr>
            <w:r w:rsidRPr="00BD21E1">
              <w:rPr>
                <w:rFonts w:ascii="GHEA Grapalat" w:hAnsi="GHEA Grapalat"/>
                <w:sz w:val="18"/>
                <w:szCs w:val="18"/>
                <w:lang w:val="hy-AM"/>
              </w:rPr>
              <w:t>/</w:t>
            </w:r>
            <w:r w:rsidRPr="00BD21E1">
              <w:rPr>
                <w:rFonts w:ascii="GHEA Grapalat" w:hAnsi="GHEA Grapalat" w:cs="Sylfaen"/>
                <w:sz w:val="18"/>
                <w:szCs w:val="18"/>
                <w:lang w:val="hy-AM"/>
              </w:rPr>
              <w:t>ստորագրություն</w:t>
            </w:r>
            <w:r w:rsidRPr="00BD21E1">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95A4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6842" w14:textId="77777777" w:rsidR="003960A5" w:rsidRDefault="003960A5">
      <w:r>
        <w:separator/>
      </w:r>
    </w:p>
  </w:endnote>
  <w:endnote w:type="continuationSeparator" w:id="0">
    <w:p w14:paraId="65DF64F7" w14:textId="77777777" w:rsidR="003960A5" w:rsidRDefault="0039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069E6" w14:textId="77777777" w:rsidR="003960A5" w:rsidRDefault="003960A5">
      <w:r>
        <w:separator/>
      </w:r>
    </w:p>
  </w:footnote>
  <w:footnote w:type="continuationSeparator" w:id="0">
    <w:p w14:paraId="5B7F052C" w14:textId="77777777" w:rsidR="003960A5" w:rsidRDefault="003960A5">
      <w:r>
        <w:continuationSeparator/>
      </w:r>
    </w:p>
  </w:footnote>
  <w:footnote w:id="1">
    <w:p w14:paraId="6E74603A" w14:textId="6B8FBE01" w:rsidR="00382C74" w:rsidRPr="00D45BA2" w:rsidRDefault="00382C74">
      <w:pPr>
        <w:pStyle w:val="FootnoteText"/>
      </w:pPr>
    </w:p>
  </w:footnote>
  <w:footnote w:id="2">
    <w:p w14:paraId="5BDA916E" w14:textId="4A0C8C20" w:rsidR="00382C74" w:rsidRPr="006F2A6C" w:rsidRDefault="00382C7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22AF998" w14:textId="0DB20754" w:rsidR="00382C74" w:rsidRPr="00FD4E69" w:rsidRDefault="00382C7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382C74" w:rsidRPr="00FD4E69" w:rsidRDefault="00382C7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382C74" w:rsidRPr="000B7538" w:rsidRDefault="00382C7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82C74" w:rsidRPr="000B7538" w:rsidRDefault="00382C7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82C74" w:rsidRPr="00523B4A" w:rsidRDefault="00382C74">
      <w:pPr>
        <w:pStyle w:val="FootnoteText"/>
        <w:rPr>
          <w:rFonts w:asciiTheme="minorHAnsi" w:hAnsiTheme="minorHAnsi"/>
        </w:rPr>
      </w:pPr>
    </w:p>
  </w:footnote>
  <w:footnote w:id="6">
    <w:p w14:paraId="18B31D9B" w14:textId="41260695" w:rsidR="00382C74" w:rsidRPr="00002A8F" w:rsidRDefault="00382C7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08A8B52" w14:textId="5C16298F" w:rsidR="00382C74" w:rsidRPr="004E599D" w:rsidRDefault="00382C7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0259F086" w14:textId="54455835" w:rsidR="00382C74" w:rsidRPr="004E599D" w:rsidRDefault="00382C7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50527039" w14:textId="27477825" w:rsidR="00382C74" w:rsidRPr="004E599D" w:rsidRDefault="00382C7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382C74" w:rsidRPr="006265F4" w:rsidRDefault="00382C7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82C74" w:rsidRPr="00416526" w:rsidRDefault="00382C7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382C74" w:rsidRPr="00151EB5" w:rsidRDefault="00382C7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382C74" w:rsidRPr="00151EB5" w:rsidRDefault="00382C7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382C74" w:rsidRPr="00151EB5" w:rsidRDefault="00382C7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91576D4"/>
    <w:multiLevelType w:val="hybridMultilevel"/>
    <w:tmpl w:val="DDE88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654B0"/>
    <w:multiLevelType w:val="hybridMultilevel"/>
    <w:tmpl w:val="5FB6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E16E3F"/>
    <w:multiLevelType w:val="hybridMultilevel"/>
    <w:tmpl w:val="5A46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108EE"/>
    <w:multiLevelType w:val="hybridMultilevel"/>
    <w:tmpl w:val="7DC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1"/>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2"/>
  </w:num>
  <w:num w:numId="31">
    <w:abstractNumId w:val="20"/>
  </w:num>
  <w:num w:numId="32">
    <w:abstractNumId w:val="19"/>
  </w:num>
  <w:num w:numId="33">
    <w:abstractNumId w:val="7"/>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8D"/>
    <w:rsid w:val="00066403"/>
    <w:rsid w:val="000677B2"/>
    <w:rsid w:val="000704B9"/>
    <w:rsid w:val="00070DBB"/>
    <w:rsid w:val="00071D1C"/>
    <w:rsid w:val="00073430"/>
    <w:rsid w:val="000735B0"/>
    <w:rsid w:val="00073A04"/>
    <w:rsid w:val="00073A09"/>
    <w:rsid w:val="00074278"/>
    <w:rsid w:val="00075997"/>
    <w:rsid w:val="00076BBE"/>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5CC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10F"/>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3B1"/>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83"/>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66D"/>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BEF"/>
    <w:rsid w:val="00246F46"/>
    <w:rsid w:val="0025145E"/>
    <w:rsid w:val="002518C3"/>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96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A4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84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C74"/>
    <w:rsid w:val="0038317B"/>
    <w:rsid w:val="003836DC"/>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0A5"/>
    <w:rsid w:val="0039646A"/>
    <w:rsid w:val="00396D60"/>
    <w:rsid w:val="003972CC"/>
    <w:rsid w:val="0039754F"/>
    <w:rsid w:val="00397DC0"/>
    <w:rsid w:val="003A0A31"/>
    <w:rsid w:val="003A145D"/>
    <w:rsid w:val="003A2AE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1DB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1CC"/>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5A"/>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56B"/>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77F"/>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9C8"/>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B12"/>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E3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13"/>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E9E"/>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1F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35"/>
    <w:rsid w:val="00A731B5"/>
    <w:rsid w:val="00A73661"/>
    <w:rsid w:val="00A738F6"/>
    <w:rsid w:val="00A747D4"/>
    <w:rsid w:val="00A74B2F"/>
    <w:rsid w:val="00A74D0E"/>
    <w:rsid w:val="00A76200"/>
    <w:rsid w:val="00A76C15"/>
    <w:rsid w:val="00A779D8"/>
    <w:rsid w:val="00A8134C"/>
    <w:rsid w:val="00A81620"/>
    <w:rsid w:val="00A81DD5"/>
    <w:rsid w:val="00A82EEC"/>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573"/>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962"/>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3E8"/>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1E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86C"/>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CA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32"/>
    <w:rsid w:val="00CC049D"/>
    <w:rsid w:val="00CC0A8D"/>
    <w:rsid w:val="00CC16CF"/>
    <w:rsid w:val="00CC2E47"/>
    <w:rsid w:val="00CC32EA"/>
    <w:rsid w:val="00CC3419"/>
    <w:rsid w:val="00CC3A77"/>
    <w:rsid w:val="00CC43F3"/>
    <w:rsid w:val="00CC49B7"/>
    <w:rsid w:val="00CC518E"/>
    <w:rsid w:val="00CC6A87"/>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3C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C58"/>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6F57"/>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0D9"/>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4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8940509">
      <w:bodyDiv w:val="1"/>
      <w:marLeft w:val="0"/>
      <w:marRight w:val="0"/>
      <w:marTop w:val="0"/>
      <w:marBottom w:val="0"/>
      <w:divBdr>
        <w:top w:val="none" w:sz="0" w:space="0" w:color="auto"/>
        <w:left w:val="none" w:sz="0" w:space="0" w:color="auto"/>
        <w:bottom w:val="none" w:sz="0" w:space="0" w:color="auto"/>
        <w:right w:val="none" w:sz="0" w:space="0" w:color="auto"/>
      </w:divBdr>
    </w:div>
    <w:div w:id="1334500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445961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8595962">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81122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8E37-B58C-410E-A775-54DD146B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22352</Words>
  <Characters>127409</Characters>
  <Application>Microsoft Office Word</Application>
  <DocSecurity>0</DocSecurity>
  <Lines>1061</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Alisa Nikolayan</cp:lastModifiedBy>
  <cp:revision>91</cp:revision>
  <cp:lastPrinted>2018-02-16T07:12:00Z</cp:lastPrinted>
  <dcterms:created xsi:type="dcterms:W3CDTF">2022-10-31T10:53:00Z</dcterms:created>
  <dcterms:modified xsi:type="dcterms:W3CDTF">2023-06-13T10:26:00Z</dcterms:modified>
</cp:coreProperties>
</file>