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88C" w:rsidRPr="0031388C" w:rsidRDefault="0031388C" w:rsidP="00056AF1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31388C">
        <w:rPr>
          <w:rFonts w:ascii="GHEA Grapalat" w:eastAsia="Times New Roman" w:hAnsi="GHEA Grapalat" w:cs="Sylfaen"/>
          <w:i/>
          <w:sz w:val="18"/>
          <w:szCs w:val="20"/>
          <w:lang w:eastAsia="ru-RU"/>
        </w:rPr>
        <w:t xml:space="preserve">                                                                                                                              </w:t>
      </w:r>
    </w:p>
    <w:p w:rsidR="0031388C" w:rsidRPr="0031388C" w:rsidRDefault="00056AF1" w:rsidP="0031388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31388C" w:rsidRPr="0031388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31388C" w:rsidRPr="0031388C" w:rsidRDefault="0031388C" w:rsidP="0031388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31388C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կնքված պայմանագրում կատարված փոփոխությունների մասին </w:t>
      </w:r>
    </w:p>
    <w:p w:rsidR="0031388C" w:rsidRPr="0031388C" w:rsidRDefault="0031388C" w:rsidP="0031388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:rsidR="0031388C" w:rsidRPr="0031388C" w:rsidRDefault="0031388C" w:rsidP="0031388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vertAlign w:val="superscript"/>
          <w:lang w:val="af-ZA"/>
        </w:rPr>
      </w:pPr>
      <w:r w:rsidRPr="0031388C">
        <w:rPr>
          <w:rFonts w:ascii="GHEA Grapalat" w:eastAsia="Times New Roman" w:hAnsi="GHEA Grapalat" w:cs="Sylfaen"/>
          <w:sz w:val="20"/>
          <w:szCs w:val="20"/>
          <w:lang w:val="ru-RU" w:eastAsia="ru-RU"/>
        </w:rPr>
        <w:t>ՀՀ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56AF1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Արարատի մարզի Վեդու համայնքապետարանը</w:t>
      </w:r>
      <w:r w:rsidR="003C30DE" w:rsidRPr="003C30DE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 կարիքների համար &lt;&lt;</w:t>
      </w:r>
      <w:r w:rsidR="003C30DE" w:rsidRPr="003C30D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Արարատի մարզի  Վեդի համայնքի կարիքների համար քաղաքացիների սպասարկման գրասենյակի վերակառուցման և վերանորոգման աշխատանքների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&gt;&gt;</w:t>
      </w:r>
      <w:r w:rsidR="003C30DE" w:rsidRPr="003C30D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 նպատակով կազմակերպված</w:t>
      </w:r>
      <w:r w:rsidRPr="0031388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 </w:t>
      </w: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</w:t>
      </w:r>
      <w:r w:rsidRPr="003C30DE">
        <w:rPr>
          <w:rFonts w:ascii="GHEA Grapalat" w:eastAsia="Times New Roman" w:hAnsi="GHEA Grapalat" w:cs="Times New Roman"/>
          <w:sz w:val="24"/>
          <w:szCs w:val="20"/>
          <w:lang w:val="af-ZA" w:eastAsia="ru-RU"/>
        </w:rPr>
        <w:t>ՀՀ</w:t>
      </w:r>
      <w:r w:rsidR="003C30DE" w:rsidRPr="003C30DE">
        <w:rPr>
          <w:rFonts w:ascii="GHEA Grapalat" w:eastAsia="Times New Roman" w:hAnsi="GHEA Grapalat" w:cs="Times New Roman"/>
          <w:sz w:val="24"/>
          <w:szCs w:val="20"/>
          <w:lang w:val="af-ZA" w:eastAsia="ru-RU"/>
        </w:rPr>
        <w:t>-</w:t>
      </w:r>
      <w:r w:rsidRPr="003C30DE">
        <w:rPr>
          <w:rFonts w:ascii="GHEA Grapalat" w:eastAsia="Times New Roman" w:hAnsi="GHEA Grapalat" w:cs="Times New Roman"/>
          <w:sz w:val="24"/>
          <w:szCs w:val="20"/>
          <w:lang w:val="af-ZA" w:eastAsia="ru-RU"/>
        </w:rPr>
        <w:t>ԱՄՎՀ-</w:t>
      </w:r>
      <w:r w:rsidR="003C30DE" w:rsidRPr="003C30DE">
        <w:rPr>
          <w:rFonts w:ascii="GHEA Grapalat" w:eastAsia="Times New Roman" w:hAnsi="GHEA Grapalat" w:cs="Times New Roman"/>
          <w:sz w:val="24"/>
          <w:szCs w:val="20"/>
          <w:lang w:val="af-ZA" w:eastAsia="ru-RU"/>
        </w:rPr>
        <w:t>ԳՀԱՇՁԲ23/01</w:t>
      </w:r>
      <w:r w:rsidR="003C30DE" w:rsidRPr="003C30D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3C30D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</w:t>
      </w:r>
    </w:p>
    <w:p w:rsidR="0031388C" w:rsidRPr="0031388C" w:rsidRDefault="0031388C" w:rsidP="0031388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                                                        </w:t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</w:p>
    <w:p w:rsidR="0031388C" w:rsidRPr="0031388C" w:rsidRDefault="0031388C" w:rsidP="00056AF1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արդյունքում 20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3C30DE" w:rsidRPr="003C30D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3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 w:rsidR="003C30DE">
        <w:rPr>
          <w:rFonts w:ascii="GHEA Grapalat" w:eastAsia="Times New Roman" w:hAnsi="GHEA Grapalat" w:cs="Sylfaen"/>
          <w:sz w:val="20"/>
          <w:szCs w:val="20"/>
          <w:lang w:val="ru-RU" w:eastAsia="ru-RU"/>
        </w:rPr>
        <w:t>մայիսի</w:t>
      </w:r>
      <w:r w:rsidR="003C30DE" w:rsidRPr="003C30D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10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 N</w:t>
      </w:r>
      <w:r w:rsidR="003C30DE" w:rsidRPr="003C30DE">
        <w:rPr>
          <w:rFonts w:ascii="GHEA Grapalat" w:eastAsia="Times New Roman" w:hAnsi="GHEA Grapalat" w:cs="Times New Roman"/>
          <w:sz w:val="24"/>
          <w:szCs w:val="20"/>
          <w:lang w:val="af-ZA" w:eastAsia="ru-RU"/>
        </w:rPr>
        <w:t xml:space="preserve"> </w:t>
      </w:r>
      <w:r w:rsidR="003C30DE" w:rsidRPr="003C30DE">
        <w:rPr>
          <w:rFonts w:ascii="GHEA Grapalat" w:eastAsia="Times New Roman" w:hAnsi="GHEA Grapalat" w:cs="Times New Roman"/>
          <w:sz w:val="24"/>
          <w:szCs w:val="20"/>
          <w:lang w:val="af-ZA" w:eastAsia="ru-RU"/>
        </w:rPr>
        <w:t>ՀՀ-ԱՄՎՀ-ԳՀԱՇՁԲ23/01</w:t>
      </w:r>
      <w:r w:rsidR="003C30DE" w:rsidRPr="003C30D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="00056AF1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պայմանագրում 2023 թվականի </w:t>
      </w:r>
      <w:r w:rsidRPr="0031388C">
        <w:rPr>
          <w:rFonts w:ascii="GHEA Grapalat" w:eastAsia="Times New Roman" w:hAnsi="GHEA Grapalat" w:cs="Sylfaen"/>
          <w:color w:val="000000" w:themeColor="text1"/>
          <w:sz w:val="20"/>
          <w:szCs w:val="20"/>
          <w:lang w:val="ru-RU" w:eastAsia="ru-RU"/>
        </w:rPr>
        <w:t>մայիսի</w:t>
      </w:r>
      <w:r w:rsidRPr="0031388C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2</w:t>
      </w:r>
      <w:r w:rsidR="003C30DE" w:rsidRPr="003C30D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6</w:t>
      </w:r>
      <w:r w:rsidRPr="0031388C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-</w:t>
      </w:r>
      <w:r w:rsidRPr="0031388C">
        <w:rPr>
          <w:rFonts w:ascii="GHEA Grapalat" w:eastAsia="Times New Roman" w:hAnsi="GHEA Grapalat" w:cs="Sylfaen"/>
          <w:color w:val="000000" w:themeColor="text1"/>
          <w:sz w:val="20"/>
          <w:szCs w:val="20"/>
          <w:lang w:eastAsia="ru-RU"/>
        </w:rPr>
        <w:t>ին</w:t>
      </w:r>
      <w:r w:rsidRPr="0031388C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կատարված</w:t>
      </w:r>
      <w:r w:rsidR="00056A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 վերաբերյալ համառոտ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տեղեկատվությունը և կատարված փոփոխությունը պարունակող` </w:t>
      </w:r>
    </w:p>
    <w:p w:rsidR="0031388C" w:rsidRPr="0031388C" w:rsidRDefault="0031388C" w:rsidP="0031388C">
      <w:pPr>
        <w:spacing w:after="24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երկկողմ հաստատված փաստաթղթի պատճենը</w:t>
      </w:r>
      <w:r w:rsidRPr="0031388C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31388C" w:rsidRPr="0031388C" w:rsidRDefault="0031388C" w:rsidP="00056AF1">
      <w:pPr>
        <w:spacing w:after="0" w:line="240" w:lineRule="auto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առաջացման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N 1 </w:t>
      </w:r>
      <w:r w:rsidRPr="0031388C">
        <w:rPr>
          <w:rFonts w:ascii="GHEA Grapalat" w:eastAsia="Times New Roman" w:hAnsi="GHEA Grapalat" w:cs="Times New Roman"/>
          <w:sz w:val="20"/>
          <w:szCs w:val="20"/>
          <w:u w:val="single"/>
          <w:lang w:val="ru-RU" w:eastAsia="ru-RU"/>
        </w:rPr>
        <w:t>ֆինանսական</w:t>
      </w:r>
      <w:r w:rsidRPr="0031388C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r w:rsidRPr="0031388C">
        <w:rPr>
          <w:rFonts w:ascii="GHEA Grapalat" w:eastAsia="Times New Roman" w:hAnsi="GHEA Grapalat" w:cs="Times New Roman"/>
          <w:sz w:val="20"/>
          <w:szCs w:val="20"/>
          <w:u w:val="single"/>
          <w:lang w:val="ru-RU" w:eastAsia="ru-RU"/>
        </w:rPr>
        <w:t>միջոցների</w:t>
      </w:r>
      <w:r w:rsidRPr="0031388C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r w:rsidRPr="0031388C">
        <w:rPr>
          <w:rFonts w:ascii="GHEA Grapalat" w:eastAsia="Times New Roman" w:hAnsi="GHEA Grapalat" w:cs="Times New Roman"/>
          <w:sz w:val="20"/>
          <w:szCs w:val="20"/>
          <w:u w:val="single"/>
          <w:lang w:val="ru-RU" w:eastAsia="ru-RU"/>
        </w:rPr>
        <w:t>հատկացում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առաջացած պատճառի մանրամասն բովանդակությունը</w:t>
      </w:r>
    </w:p>
    <w:p w:rsidR="0031388C" w:rsidRPr="0031388C" w:rsidRDefault="0031388C" w:rsidP="0031388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31388C" w:rsidRPr="0031388C" w:rsidRDefault="0031388C" w:rsidP="00056AF1">
      <w:pPr>
        <w:autoSpaceDE w:val="0"/>
        <w:autoSpaceDN w:val="0"/>
        <w:adjustRightInd w:val="0"/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—</w:t>
      </w:r>
      <w:r w:rsidR="00C83E1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նախատեսվել են ֆինանսական միջոցներ:</w:t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</w:t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31388C" w:rsidRPr="0031388C" w:rsidRDefault="0031388C" w:rsidP="00056AF1">
      <w:pPr>
        <w:spacing w:after="0" w:line="240" w:lineRule="auto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</w:t>
      </w:r>
      <w:r w:rsidRPr="0031388C">
        <w:rPr>
          <w:rFonts w:ascii="GHEA Grapalat" w:eastAsia="Times New Roman" w:hAnsi="GHEA Grapalat" w:cs="Sylfaen"/>
          <w:sz w:val="20"/>
          <w:szCs w:val="20"/>
          <w:lang w:val="ru-RU" w:eastAsia="ru-RU"/>
        </w:rPr>
        <w:t>՝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ՀՀ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կառավարության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04.05.2017</w:t>
      </w:r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թ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. </w:t>
      </w:r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թիվ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526-</w:t>
      </w:r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Ն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որոշման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33-</w:t>
      </w:r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րդ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կետի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12-</w:t>
      </w:r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րդ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ենթակետ</w:t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31388C" w:rsidRDefault="0031388C" w:rsidP="0031388C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1012C8" w:rsidRPr="0031388C" w:rsidRDefault="001012C8" w:rsidP="0031388C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bookmarkStart w:id="0" w:name="_GoBack"/>
      <w:bookmarkEnd w:id="0"/>
    </w:p>
    <w:p w:rsidR="0041703B" w:rsidRPr="0031388C" w:rsidRDefault="0041703B">
      <w:pPr>
        <w:rPr>
          <w:lang w:val="af-ZA"/>
        </w:rPr>
      </w:pPr>
    </w:p>
    <w:sectPr w:rsidR="0041703B" w:rsidRPr="003138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88C"/>
    <w:rsid w:val="00056AF1"/>
    <w:rsid w:val="001012C8"/>
    <w:rsid w:val="0031388C"/>
    <w:rsid w:val="003C30DE"/>
    <w:rsid w:val="0041703B"/>
    <w:rsid w:val="009E6E21"/>
    <w:rsid w:val="00C8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7A67D"/>
  <w15:chartTrackingRefBased/>
  <w15:docId w15:val="{FBC7B54A-FD69-4D32-9F46-A6F9FFFE1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E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3E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Q PC</cp:lastModifiedBy>
  <cp:revision>4</cp:revision>
  <cp:lastPrinted>2023-05-31T06:23:00Z</cp:lastPrinted>
  <dcterms:created xsi:type="dcterms:W3CDTF">2023-05-29T10:36:00Z</dcterms:created>
  <dcterms:modified xsi:type="dcterms:W3CDTF">2023-05-31T06:43:00Z</dcterms:modified>
</cp:coreProperties>
</file>