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13877" w14:textId="77777777"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502917" w14:textId="77777777"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04451493" w14:textId="3284390B" w:rsidR="00001EAA" w:rsidRPr="00A34F61" w:rsidRDefault="00EF77AA" w:rsidP="00001EA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34F61">
        <w:rPr>
          <w:rFonts w:ascii="GHEA Grapalat" w:hAnsi="GHEA Grapalat" w:cs="Sylfaen"/>
          <w:sz w:val="16"/>
          <w:szCs w:val="16"/>
          <w:lang w:val="hy-AM"/>
        </w:rPr>
        <w:t xml:space="preserve">ՀՀ էկոնոմիկայի նախարարությունը </w:t>
      </w:r>
      <w:r w:rsidR="00001EAA" w:rsidRPr="00A34F61">
        <w:rPr>
          <w:rFonts w:ascii="GHEA Grapalat" w:hAnsi="GHEA Grapalat" w:cs="Sylfaen"/>
          <w:sz w:val="16"/>
          <w:szCs w:val="16"/>
          <w:lang w:val="af-ZA"/>
        </w:rPr>
        <w:t xml:space="preserve">ստորև ներկայացնում է իր կարիքների </w:t>
      </w:r>
      <w:proofErr w:type="spellStart"/>
      <w:r w:rsidR="003F1D71">
        <w:rPr>
          <w:rFonts w:ascii="GHEA Grapalat" w:hAnsi="GHEA Grapalat"/>
          <w:b/>
          <w:bCs/>
          <w:sz w:val="16"/>
          <w:szCs w:val="16"/>
        </w:rPr>
        <w:t>Դաբաղի</w:t>
      </w:r>
      <w:proofErr w:type="spellEnd"/>
      <w:r w:rsidR="003F1D71" w:rsidRPr="003F1D71">
        <w:rPr>
          <w:rFonts w:ascii="GHEA Grapalat" w:hAnsi="GHEA Grapalat"/>
          <w:b/>
          <w:bCs/>
          <w:sz w:val="16"/>
          <w:szCs w:val="16"/>
          <w:lang w:val="af-ZA"/>
        </w:rPr>
        <w:t xml:space="preserve"> </w:t>
      </w:r>
      <w:proofErr w:type="spellStart"/>
      <w:r w:rsidR="003F1D71">
        <w:rPr>
          <w:rFonts w:ascii="GHEA Grapalat" w:hAnsi="GHEA Grapalat"/>
          <w:b/>
          <w:bCs/>
          <w:sz w:val="16"/>
          <w:szCs w:val="16"/>
        </w:rPr>
        <w:t>պատվաստանյութ</w:t>
      </w:r>
      <w:proofErr w:type="spellEnd"/>
      <w:r w:rsidR="00B35D67" w:rsidRPr="00A34F61">
        <w:rPr>
          <w:rFonts w:ascii="GHEA Grapalat" w:hAnsi="GHEA Grapalat"/>
          <w:sz w:val="16"/>
          <w:szCs w:val="16"/>
          <w:lang w:val="es-ES"/>
        </w:rPr>
        <w:t xml:space="preserve"> </w:t>
      </w:r>
      <w:r w:rsidR="00001EAA" w:rsidRPr="00A34F61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3F1D71">
        <w:rPr>
          <w:rFonts w:ascii="GHEA Grapalat" w:hAnsi="GHEA Grapalat"/>
          <w:b/>
          <w:sz w:val="16"/>
          <w:szCs w:val="16"/>
          <w:lang w:val="hy-AM"/>
        </w:rPr>
        <w:t>179-24</w:t>
      </w:r>
      <w:r w:rsidR="006E036A" w:rsidRPr="00A34F61"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 w:rsidR="00001EAA" w:rsidRPr="00A34F61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FD00CA" w:rsidRPr="00A34F6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01EAA" w:rsidRPr="00A34F61">
        <w:rPr>
          <w:rFonts w:ascii="GHEA Grapalat" w:hAnsi="GHEA Grapalat" w:cs="Sylfaen"/>
          <w:sz w:val="16"/>
          <w:szCs w:val="16"/>
          <w:lang w:val="af-ZA"/>
        </w:rPr>
        <w:t>արդյ</w:t>
      </w:r>
      <w:r w:rsidR="00FD00CA" w:rsidRPr="00A34F61">
        <w:rPr>
          <w:rFonts w:ascii="GHEA Grapalat" w:hAnsi="GHEA Grapalat" w:cs="Sylfaen"/>
          <w:sz w:val="16"/>
          <w:szCs w:val="16"/>
          <w:lang w:val="af-ZA"/>
        </w:rPr>
        <w:t>ունքում 202</w:t>
      </w:r>
      <w:r w:rsidR="006E036A" w:rsidRPr="00A34F61">
        <w:rPr>
          <w:rFonts w:ascii="GHEA Grapalat" w:hAnsi="GHEA Grapalat" w:cs="Sylfaen"/>
          <w:sz w:val="16"/>
          <w:szCs w:val="16"/>
          <w:lang w:val="hy-AM"/>
        </w:rPr>
        <w:t>4</w:t>
      </w:r>
      <w:r w:rsidR="00040AE9" w:rsidRPr="00A34F61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7E5689" w:rsidRPr="00A34F61">
        <w:rPr>
          <w:rFonts w:ascii="GHEA Grapalat" w:hAnsi="GHEA Grapalat" w:cs="Sylfaen"/>
          <w:sz w:val="16"/>
          <w:szCs w:val="16"/>
          <w:lang w:val="hy-AM"/>
        </w:rPr>
        <w:t>մա</w:t>
      </w:r>
      <w:r w:rsidR="006E036A" w:rsidRPr="00A34F61">
        <w:rPr>
          <w:rFonts w:ascii="GHEA Grapalat" w:hAnsi="GHEA Grapalat" w:cs="Sylfaen"/>
          <w:sz w:val="16"/>
          <w:szCs w:val="16"/>
          <w:lang w:val="hy-AM"/>
        </w:rPr>
        <w:t>րտ</w:t>
      </w:r>
      <w:r w:rsidR="007E5689" w:rsidRPr="00A34F61">
        <w:rPr>
          <w:rFonts w:ascii="GHEA Grapalat" w:hAnsi="GHEA Grapalat" w:cs="Sylfaen"/>
          <w:sz w:val="16"/>
          <w:szCs w:val="16"/>
          <w:lang w:val="hy-AM"/>
        </w:rPr>
        <w:t>ի</w:t>
      </w:r>
      <w:r w:rsidR="006B09EC" w:rsidRPr="00A34F6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E036A" w:rsidRPr="00A34F61">
        <w:rPr>
          <w:rFonts w:ascii="GHEA Grapalat" w:hAnsi="GHEA Grapalat" w:cs="Sylfaen"/>
          <w:sz w:val="16"/>
          <w:szCs w:val="16"/>
          <w:lang w:val="hy-AM"/>
        </w:rPr>
        <w:t>0</w:t>
      </w:r>
      <w:r w:rsidR="00AC2B80" w:rsidRPr="00A34F61">
        <w:rPr>
          <w:rFonts w:ascii="GHEA Grapalat" w:hAnsi="GHEA Grapalat" w:cs="Sylfaen"/>
          <w:sz w:val="16"/>
          <w:szCs w:val="16"/>
          <w:lang w:val="af-ZA"/>
        </w:rPr>
        <w:t>1</w:t>
      </w:r>
      <w:r w:rsidR="00CC55FE" w:rsidRPr="00A34F61">
        <w:rPr>
          <w:rFonts w:ascii="GHEA Grapalat" w:hAnsi="GHEA Grapalat" w:cs="Sylfaen"/>
          <w:sz w:val="16"/>
          <w:szCs w:val="16"/>
          <w:lang w:val="af-ZA"/>
        </w:rPr>
        <w:t>-</w:t>
      </w:r>
      <w:r w:rsidR="00001EAA" w:rsidRPr="00A34F61">
        <w:rPr>
          <w:rFonts w:ascii="GHEA Grapalat" w:hAnsi="GHEA Grapalat" w:cs="Sylfaen"/>
          <w:sz w:val="16"/>
          <w:szCs w:val="16"/>
          <w:lang w:val="af-ZA"/>
        </w:rPr>
        <w:t>ին</w:t>
      </w:r>
      <w:r w:rsidR="00001EAA" w:rsidRPr="00A34F61">
        <w:rPr>
          <w:rFonts w:ascii="GHEA Grapalat" w:hAnsi="GHEA Grapalat" w:cs="Sylfaen"/>
          <w:color w:val="FF0000"/>
          <w:sz w:val="16"/>
          <w:szCs w:val="16"/>
          <w:lang w:val="af-ZA"/>
        </w:rPr>
        <w:t xml:space="preserve"> </w:t>
      </w:r>
      <w:r w:rsidR="00001EAA" w:rsidRPr="00A34F61">
        <w:rPr>
          <w:rFonts w:ascii="GHEA Grapalat" w:hAnsi="GHEA Grapalat" w:cs="Sylfaen"/>
          <w:sz w:val="16"/>
          <w:szCs w:val="16"/>
          <w:lang w:val="af-ZA"/>
        </w:rPr>
        <w:t>կնքված N</w:t>
      </w:r>
      <w:r w:rsidR="00C94583" w:rsidRPr="00A34F6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F1D71">
        <w:rPr>
          <w:rFonts w:ascii="GHEA Grapalat" w:hAnsi="GHEA Grapalat"/>
          <w:b/>
          <w:sz w:val="16"/>
          <w:szCs w:val="16"/>
          <w:lang w:val="hy-AM"/>
        </w:rPr>
        <w:t>179-24</w:t>
      </w:r>
      <w:r w:rsidR="00AE259E" w:rsidRPr="00A34F6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01EAA" w:rsidRPr="00A34F61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տեղեկատվությունը`</w:t>
      </w:r>
    </w:p>
    <w:p w14:paraId="69330E3C" w14:textId="77777777"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16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71"/>
        <w:gridCol w:w="404"/>
        <w:gridCol w:w="949"/>
        <w:gridCol w:w="176"/>
        <w:gridCol w:w="144"/>
        <w:gridCol w:w="553"/>
        <w:gridCol w:w="561"/>
        <w:gridCol w:w="265"/>
        <w:gridCol w:w="161"/>
        <w:gridCol w:w="49"/>
        <w:gridCol w:w="701"/>
        <w:gridCol w:w="80"/>
        <w:gridCol w:w="693"/>
        <w:gridCol w:w="397"/>
        <w:gridCol w:w="16"/>
        <w:gridCol w:w="519"/>
        <w:gridCol w:w="365"/>
        <w:gridCol w:w="26"/>
        <w:gridCol w:w="152"/>
        <w:gridCol w:w="14"/>
        <w:gridCol w:w="75"/>
        <w:gridCol w:w="471"/>
        <w:gridCol w:w="39"/>
        <w:gridCol w:w="839"/>
        <w:gridCol w:w="31"/>
        <w:gridCol w:w="333"/>
        <w:gridCol w:w="120"/>
        <w:gridCol w:w="1590"/>
      </w:tblGrid>
      <w:tr w:rsidR="00001EAA" w14:paraId="7EDB378F" w14:textId="77777777" w:rsidTr="000A083E">
        <w:trPr>
          <w:trHeight w:val="146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614E5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C941E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1EAA" w14:paraId="4EDA17FD" w14:textId="77777777" w:rsidTr="000A083E">
        <w:trPr>
          <w:trHeight w:val="110"/>
        </w:trPr>
        <w:tc>
          <w:tcPr>
            <w:tcW w:w="14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F621C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39B13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0E5A5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6B831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5140F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F3847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EB171" w14:textId="77777777"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1EAA" w14:paraId="3770C251" w14:textId="77777777" w:rsidTr="000A083E">
        <w:trPr>
          <w:trHeight w:val="175"/>
        </w:trPr>
        <w:tc>
          <w:tcPr>
            <w:tcW w:w="14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719E2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8A5D5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E8EBB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6782D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CFA77" w14:textId="77777777"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16FD7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C3EF5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80B27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14:paraId="0932A0E4" w14:textId="77777777" w:rsidTr="000A083E">
        <w:trPr>
          <w:trHeight w:val="275"/>
        </w:trPr>
        <w:tc>
          <w:tcPr>
            <w:tcW w:w="14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B6D85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58E30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C9F7A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EF593" w14:textId="77777777"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FAB66" w14:textId="77777777"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F14DD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02D97" w14:textId="77777777"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1C263" w14:textId="77777777"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B2335" w14:textId="77777777"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6697" w:rsidRPr="003F1D71" w14:paraId="6607E37A" w14:textId="77777777" w:rsidTr="000A083E">
        <w:trPr>
          <w:trHeight w:val="40"/>
        </w:trPr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30F3C" w14:textId="77777777" w:rsidR="006E6697" w:rsidRDefault="006E6697" w:rsidP="006E6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C6AC7" w14:textId="0D8C637D" w:rsidR="006E6697" w:rsidRPr="00225218" w:rsidRDefault="003F1D71" w:rsidP="006E6697">
            <w:pPr>
              <w:rPr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Դաբաղի</w:t>
            </w:r>
            <w:proofErr w:type="spellEnd"/>
            <w:r w:rsidRPr="003F1D71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պատվաստանյութ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194969" w14:textId="5DEAB62F" w:rsidR="006E6697" w:rsidRPr="00225218" w:rsidRDefault="00CD3804" w:rsidP="006E6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1F107" w14:textId="51CBDBDA" w:rsidR="006E6697" w:rsidRPr="00225218" w:rsidRDefault="00CD3804" w:rsidP="006E6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9284FA4" w14:textId="65B67E37" w:rsidR="006E6697" w:rsidRPr="00225218" w:rsidRDefault="00CD3804" w:rsidP="006E6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3496300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425F6" w14:textId="7C4FE55A" w:rsidR="006E6697" w:rsidRPr="00225218" w:rsidRDefault="00CD3804" w:rsidP="006E6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130FA" w14:textId="7F0700BC" w:rsidR="006E6697" w:rsidRPr="00225218" w:rsidRDefault="00CD3804" w:rsidP="006E6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111 599 291</w:t>
            </w:r>
          </w:p>
        </w:tc>
        <w:tc>
          <w:tcPr>
            <w:tcW w:w="17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BAC47" w14:textId="4527882C" w:rsidR="006E6697" w:rsidRPr="00166461" w:rsidRDefault="003F1D71" w:rsidP="00262CDB">
            <w:pPr>
              <w:jc w:val="both"/>
              <w:rPr>
                <w:rFonts w:ascii="GHEA Grapalat" w:hAnsi="GHEA Grapalat"/>
                <w:sz w:val="10"/>
                <w:szCs w:val="10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Դաբաղի</w:t>
            </w:r>
            <w:proofErr w:type="spellEnd"/>
            <w:r w:rsidRPr="003F1D71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պատվաստանյութ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8367" w14:textId="46940F69" w:rsidR="006E6697" w:rsidRPr="00B57758" w:rsidRDefault="003F1D71" w:rsidP="00262CDB">
            <w:pPr>
              <w:jc w:val="both"/>
              <w:rPr>
                <w:rFonts w:ascii="GHEA Grapalat" w:hAnsi="GHEA Grapalat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Դաբաղի</w:t>
            </w:r>
            <w:proofErr w:type="spellEnd"/>
            <w:r w:rsidRPr="003F1D71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պատվաստանյութ</w:t>
            </w:r>
            <w:proofErr w:type="spellEnd"/>
          </w:p>
        </w:tc>
      </w:tr>
      <w:tr w:rsidR="00166461" w:rsidRPr="003F1D71" w14:paraId="5D432EB1" w14:textId="77777777" w:rsidTr="000A083E">
        <w:trPr>
          <w:trHeight w:val="79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DCEB7E" w14:textId="77777777" w:rsidR="00166461" w:rsidRPr="00B57758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66461" w:rsidRPr="003F1D71" w14:paraId="54925F15" w14:textId="77777777" w:rsidTr="000A083E">
        <w:trPr>
          <w:trHeight w:val="137"/>
        </w:trPr>
        <w:tc>
          <w:tcPr>
            <w:tcW w:w="46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3280B" w14:textId="77777777" w:rsidR="00166461" w:rsidRPr="00FC7971" w:rsidRDefault="00166461" w:rsidP="001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ընթացակարգը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ընտրության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ED5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հիմնավորումը</w:t>
            </w:r>
          </w:p>
        </w:tc>
        <w:tc>
          <w:tcPr>
            <w:tcW w:w="64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80435D7" w14:textId="79F84EA8" w:rsidR="00166461" w:rsidRPr="00FA12BB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23-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1-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="00FC0C1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="00FC0C1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ի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,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կառավարության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="00FC0C1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05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 w:rsidR="00FC0C1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12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</w:t>
            </w:r>
            <w:r w:rsidR="00FC0C1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24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. </w:t>
            </w:r>
            <w:r w:rsidR="00FC0C1C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1914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="00FC0C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Pr="00FC797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</w:t>
            </w:r>
            <w:r w:rsidR="00FC0C1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</w:t>
            </w:r>
            <w:r w:rsidRPr="00D30CE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</w:t>
            </w:r>
          </w:p>
        </w:tc>
      </w:tr>
      <w:tr w:rsidR="00166461" w:rsidRPr="003F1D71" w14:paraId="2914390B" w14:textId="77777777" w:rsidTr="000A083E">
        <w:trPr>
          <w:trHeight w:val="106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E568AB7" w14:textId="77777777" w:rsidR="00166461" w:rsidRPr="00FC797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66461" w14:paraId="478FA542" w14:textId="77777777" w:rsidTr="000A083E">
        <w:trPr>
          <w:trHeight w:val="155"/>
        </w:trPr>
        <w:tc>
          <w:tcPr>
            <w:tcW w:w="74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D1512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C797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FC797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77DFE40" w14:textId="6F006A00" w:rsidR="00166461" w:rsidRDefault="00BE5A9C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-</w:t>
            </w:r>
          </w:p>
        </w:tc>
      </w:tr>
      <w:tr w:rsidR="00166461" w14:paraId="4C2DAF86" w14:textId="77777777" w:rsidTr="000A083E">
        <w:trPr>
          <w:trHeight w:val="164"/>
        </w:trPr>
        <w:tc>
          <w:tcPr>
            <w:tcW w:w="658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39DCE" w14:textId="77777777" w:rsidR="00166461" w:rsidRDefault="00166461" w:rsidP="001664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9D6F5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836DD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66461" w14:paraId="4A889164" w14:textId="77777777" w:rsidTr="000A083E">
        <w:trPr>
          <w:trHeight w:val="40"/>
        </w:trPr>
        <w:tc>
          <w:tcPr>
            <w:tcW w:w="658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38F9C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904AC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532BE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461" w14:paraId="0059DFDD" w14:textId="77777777" w:rsidTr="000A083E">
        <w:trPr>
          <w:trHeight w:val="47"/>
        </w:trPr>
        <w:tc>
          <w:tcPr>
            <w:tcW w:w="658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E9885" w14:textId="77777777" w:rsidR="00166461" w:rsidRDefault="00166461" w:rsidP="001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E1570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92B8D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88D19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66461" w14:paraId="749FC1BC" w14:textId="77777777" w:rsidTr="000A083E">
        <w:trPr>
          <w:trHeight w:val="47"/>
        </w:trPr>
        <w:tc>
          <w:tcPr>
            <w:tcW w:w="6586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DC45B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28AD6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5094A" w14:textId="33EF422C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24E39" w14:textId="01FAF4DF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6461" w14:paraId="0C8F7737" w14:textId="77777777" w:rsidTr="000A083E">
        <w:trPr>
          <w:trHeight w:val="54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C69D5C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4CFE2505" w14:textId="77777777" w:rsidTr="000A083E">
        <w:trPr>
          <w:trHeight w:val="40"/>
        </w:trPr>
        <w:tc>
          <w:tcPr>
            <w:tcW w:w="18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D3392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069E4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3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B216D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269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6461" w14:paraId="75845C9A" w14:textId="77777777" w:rsidTr="000A083E">
        <w:trPr>
          <w:trHeight w:val="213"/>
        </w:trPr>
        <w:tc>
          <w:tcPr>
            <w:tcW w:w="18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F032A" w14:textId="77777777" w:rsidR="00166461" w:rsidRDefault="00166461" w:rsidP="0016646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2DA3" w14:textId="77777777" w:rsidR="00166461" w:rsidRDefault="00166461" w:rsidP="0016646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93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895B8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166461" w14:paraId="76E9FAA0" w14:textId="77777777" w:rsidTr="000A083E">
        <w:trPr>
          <w:trHeight w:val="232"/>
        </w:trPr>
        <w:tc>
          <w:tcPr>
            <w:tcW w:w="18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178F4" w14:textId="77777777" w:rsidR="00166461" w:rsidRDefault="00166461" w:rsidP="0016646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0FF7" w14:textId="77777777" w:rsidR="00166461" w:rsidRDefault="00166461" w:rsidP="0016646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736327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AFA2B6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7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020E42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66461" w14:paraId="5230397A" w14:textId="77777777" w:rsidTr="000A083E">
        <w:trPr>
          <w:trHeight w:val="83"/>
        </w:trPr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0C7AF" w14:textId="77777777" w:rsidR="00166461" w:rsidRDefault="00166461" w:rsidP="001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3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94C49" w14:textId="77777777" w:rsidR="00166461" w:rsidRDefault="00166461" w:rsidP="0016646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66461" w14:paraId="05F62AB7" w14:textId="77777777" w:rsidTr="000A083E">
        <w:trPr>
          <w:trHeight w:val="83"/>
        </w:trPr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D690" w14:textId="77777777" w:rsidR="00166461" w:rsidRPr="00521E3A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1E3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9129A" w14:textId="3DFD7D88" w:rsidR="00166461" w:rsidRPr="00262CDB" w:rsidRDefault="008B00C8" w:rsidP="001664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1D2E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Կենդանիների</w:t>
            </w:r>
            <w:proofErr w:type="spellEnd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առողջության</w:t>
            </w:r>
            <w:proofErr w:type="spellEnd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պահպանման</w:t>
            </w:r>
            <w:proofErr w:type="spellEnd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դաշնային</w:t>
            </w:r>
            <w:proofErr w:type="spellEnd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Կենտրոն</w:t>
            </w:r>
            <w:proofErr w:type="spellEnd"/>
            <w:r w:rsidRPr="004E1D2E">
              <w:rPr>
                <w:rFonts w:ascii="GHEA Grapalat" w:hAnsi="GHEA Grapalat"/>
                <w:sz w:val="22"/>
                <w:szCs w:val="22"/>
              </w:rPr>
              <w:t>»</w:t>
            </w:r>
            <w:r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Դաշնային</w:t>
            </w:r>
            <w:proofErr w:type="spellEnd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պետական</w:t>
            </w:r>
            <w:proofErr w:type="spellEnd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բյուջետային</w:t>
            </w:r>
            <w:proofErr w:type="spellEnd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4E1D2E">
              <w:rPr>
                <w:rFonts w:ascii="GHEA Grapalat" w:hAnsi="GHEA Grapalat" w:cs="Calibri"/>
                <w:bCs/>
                <w:sz w:val="22"/>
                <w:szCs w:val="22"/>
              </w:rPr>
              <w:t>հաստատություն</w:t>
            </w:r>
            <w:proofErr w:type="spellEnd"/>
          </w:p>
        </w:tc>
        <w:tc>
          <w:tcPr>
            <w:tcW w:w="2881" w:type="dxa"/>
            <w:gridSpan w:val="9"/>
            <w:shd w:val="clear" w:color="auto" w:fill="auto"/>
            <w:vAlign w:val="center"/>
          </w:tcPr>
          <w:p w14:paraId="375B71F1" w14:textId="738C7F0F" w:rsidR="00166461" w:rsidRPr="00262CDB" w:rsidRDefault="008B00C8" w:rsidP="001664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111 599 291</w:t>
            </w: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14:paraId="4A2EF5C7" w14:textId="30433084" w:rsidR="00166461" w:rsidRPr="00521E3A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21E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20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7BB39" w14:textId="47741324" w:rsidR="00166461" w:rsidRPr="00521E3A" w:rsidRDefault="008B00C8" w:rsidP="001664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111 599 291</w:t>
            </w:r>
          </w:p>
        </w:tc>
      </w:tr>
      <w:tr w:rsidR="00166461" w14:paraId="437FAF21" w14:textId="77777777" w:rsidTr="000A083E">
        <w:trPr>
          <w:trHeight w:val="160"/>
        </w:trPr>
        <w:tc>
          <w:tcPr>
            <w:tcW w:w="2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F6E9" w14:textId="77777777" w:rsidR="00166461" w:rsidRDefault="00166461" w:rsidP="0016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52CAC" w14:textId="253E499E" w:rsidR="00166461" w:rsidRPr="003C2FA3" w:rsidRDefault="00166461" w:rsidP="0016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66461" w14:paraId="6B666399" w14:textId="77777777" w:rsidTr="000A083E">
        <w:trPr>
          <w:trHeight w:val="196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6E6D5E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0EFB7D28" w14:textId="77777777" w:rsidTr="000A083E"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7C41D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6461" w14:paraId="5CC3433F" w14:textId="77777777" w:rsidTr="000A083E"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D1B3B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A8D02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3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0791D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66461" w14:paraId="51E04FAD" w14:textId="77777777" w:rsidTr="000A083E"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7AF70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3693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48BE7" w14:textId="77777777" w:rsidR="00166461" w:rsidRPr="0022631D" w:rsidRDefault="00166461" w:rsidP="001664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80957" w14:textId="77777777" w:rsidR="00166461" w:rsidRPr="0022631D" w:rsidRDefault="00166461" w:rsidP="00166461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B2213" w14:textId="77777777" w:rsidR="00166461" w:rsidRPr="0022631D" w:rsidRDefault="00166461" w:rsidP="001664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71A15" w14:textId="77777777" w:rsidR="00166461" w:rsidRPr="0022631D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166461" w14:paraId="0BBFDFEF" w14:textId="77777777" w:rsidTr="000A083E">
        <w:trPr>
          <w:trHeight w:val="106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D7498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EAF68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BE780" w14:textId="77777777" w:rsidR="00166461" w:rsidRPr="0022631D" w:rsidRDefault="00166461" w:rsidP="001664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CCE40" w14:textId="77777777" w:rsidR="00166461" w:rsidRPr="0022631D" w:rsidRDefault="00166461" w:rsidP="001664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1424C" w14:textId="77777777" w:rsidR="00166461" w:rsidRPr="0022631D" w:rsidRDefault="00166461" w:rsidP="001664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9174E" w14:textId="77777777" w:rsidR="00166461" w:rsidRPr="0022631D" w:rsidRDefault="00166461" w:rsidP="00166461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166461" w14:paraId="1530EF4A" w14:textId="77777777" w:rsidTr="000A083E">
        <w:trPr>
          <w:trHeight w:val="259"/>
        </w:trPr>
        <w:tc>
          <w:tcPr>
            <w:tcW w:w="2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E8A12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9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03C1DB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6461" w14:paraId="0FF59FF5" w14:textId="77777777" w:rsidTr="000A083E">
        <w:trPr>
          <w:trHeight w:val="129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589FC2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3E97B69E" w14:textId="77777777" w:rsidTr="000A083E">
        <w:trPr>
          <w:trHeight w:val="259"/>
        </w:trPr>
        <w:tc>
          <w:tcPr>
            <w:tcW w:w="54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6429C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34E2" w14:textId="3C4DE3B8" w:rsidR="00166461" w:rsidRDefault="00B028F3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</w:t>
            </w:r>
            <w:r w:rsidR="00262CDB">
              <w:rPr>
                <w:rFonts w:ascii="Cambria Math" w:hAnsi="Cambria Math"/>
                <w:b/>
                <w:sz w:val="14"/>
                <w:szCs w:val="14"/>
                <w:lang w:val="hy-AM"/>
              </w:rPr>
              <w:t>0․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12</w:t>
            </w:r>
            <w:r w:rsidR="00262CDB">
              <w:rPr>
                <w:rFonts w:ascii="GHEA Grapalat" w:hAnsi="GHEA Grapalat"/>
                <w:b/>
                <w:sz w:val="14"/>
                <w:szCs w:val="14"/>
              </w:rPr>
              <w:t>.2024թ.</w:t>
            </w:r>
          </w:p>
        </w:tc>
      </w:tr>
      <w:tr w:rsidR="00166461" w14:paraId="002414D2" w14:textId="77777777" w:rsidTr="000A083E">
        <w:trPr>
          <w:trHeight w:val="92"/>
        </w:trPr>
        <w:tc>
          <w:tcPr>
            <w:tcW w:w="54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5902E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92B2C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A177D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66461" w14:paraId="00173337" w14:textId="77777777" w:rsidTr="000A083E">
        <w:trPr>
          <w:trHeight w:val="92"/>
        </w:trPr>
        <w:tc>
          <w:tcPr>
            <w:tcW w:w="54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F59D1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549C5" w14:textId="52AB9AE5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BDE2D" w14:textId="1C6228A6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66461" w14:paraId="4B83A784" w14:textId="77777777" w:rsidTr="000A083E">
        <w:trPr>
          <w:trHeight w:val="241"/>
        </w:trPr>
        <w:tc>
          <w:tcPr>
            <w:tcW w:w="11160" w:type="dxa"/>
            <w:gridSpan w:val="2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46C19" w14:textId="6F7D1F9A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486A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028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262CDB">
              <w:rPr>
                <w:rFonts w:ascii="Cambria Math" w:hAnsi="Cambria Math"/>
                <w:b/>
                <w:sz w:val="14"/>
                <w:szCs w:val="14"/>
                <w:lang w:val="hy-AM"/>
              </w:rPr>
              <w:t>․</w:t>
            </w:r>
            <w:r w:rsidR="00486A41">
              <w:rPr>
                <w:rFonts w:ascii="Cambria Math" w:hAnsi="Cambria Math"/>
                <w:b/>
                <w:sz w:val="14"/>
                <w:szCs w:val="14"/>
                <w:lang w:val="hy-AM"/>
              </w:rPr>
              <w:t>1</w:t>
            </w:r>
            <w:r w:rsidR="00B028F3">
              <w:rPr>
                <w:rFonts w:ascii="Cambria Math" w:hAnsi="Cambria Math"/>
                <w:b/>
                <w:sz w:val="14"/>
                <w:szCs w:val="14"/>
                <w:lang w:val="hy-AM"/>
              </w:rPr>
              <w:t>2</w:t>
            </w:r>
            <w:r w:rsidR="00262CDB">
              <w:rPr>
                <w:rFonts w:ascii="GHEA Grapalat" w:hAnsi="GHEA Grapalat"/>
                <w:b/>
                <w:sz w:val="14"/>
                <w:szCs w:val="14"/>
              </w:rPr>
              <w:t>.2024թ.</w:t>
            </w:r>
          </w:p>
        </w:tc>
      </w:tr>
      <w:tr w:rsidR="00166461" w14:paraId="0F9713F1" w14:textId="77777777" w:rsidTr="000A083E">
        <w:trPr>
          <w:trHeight w:val="344"/>
        </w:trPr>
        <w:tc>
          <w:tcPr>
            <w:tcW w:w="54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E4F70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A2CD7" w14:textId="226FA9A4" w:rsidR="00166461" w:rsidRPr="00262CDB" w:rsidRDefault="00B028F3" w:rsidP="00166461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.2024թ.</w:t>
            </w:r>
          </w:p>
        </w:tc>
      </w:tr>
      <w:tr w:rsidR="00166461" w14:paraId="0554A18D" w14:textId="77777777" w:rsidTr="000A083E">
        <w:trPr>
          <w:trHeight w:val="214"/>
        </w:trPr>
        <w:tc>
          <w:tcPr>
            <w:tcW w:w="54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4C43E" w14:textId="77777777" w:rsidR="00166461" w:rsidRDefault="00166461" w:rsidP="001664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7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94123" w14:textId="1337E85F" w:rsidR="00166461" w:rsidRPr="00262CDB" w:rsidRDefault="00B028F3" w:rsidP="00166461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.2024թ.</w:t>
            </w:r>
          </w:p>
        </w:tc>
      </w:tr>
      <w:tr w:rsidR="00166461" w14:paraId="46E27E8F" w14:textId="77777777" w:rsidTr="000A083E">
        <w:trPr>
          <w:trHeight w:val="97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AC65CCA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20BDB9F3" w14:textId="77777777" w:rsidTr="000A083E"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E113B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80A1A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7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88971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66461" w14:paraId="25ACDEDD" w14:textId="77777777" w:rsidTr="000A083E">
        <w:trPr>
          <w:trHeight w:val="16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36988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46079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5C22C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6DF02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64571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3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2C13D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C1C0C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6461" w14:paraId="4637A209" w14:textId="77777777" w:rsidTr="000A083E">
        <w:trPr>
          <w:trHeight w:val="238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8A57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E2571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F2103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25C6F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10131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79CF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8DF34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6461" w14:paraId="01EA8EDB" w14:textId="77777777" w:rsidTr="000A083E">
        <w:trPr>
          <w:trHeight w:val="263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0C6F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9DE03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CAD8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08B53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DB43D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84DC4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C4E97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FD065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66461" w14:paraId="78B44F47" w14:textId="77777777" w:rsidTr="000A083E">
        <w:trPr>
          <w:trHeight w:val="146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72B12" w14:textId="5500C3C0" w:rsidR="00166461" w:rsidRPr="004A6946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694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C1E44" w14:textId="7354577C" w:rsidR="00166461" w:rsidRPr="00461097" w:rsidRDefault="00461097" w:rsidP="001664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1097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Կենդանիների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առողջության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պահպանման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դաշնային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Կենտրոն</w:t>
            </w:r>
            <w:proofErr w:type="spellEnd"/>
            <w:r w:rsidRPr="00461097">
              <w:rPr>
                <w:rFonts w:ascii="GHEA Grapalat" w:hAnsi="GHEA Grapalat"/>
                <w:sz w:val="16"/>
                <w:szCs w:val="16"/>
              </w:rPr>
              <w:t>»</w:t>
            </w:r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Դաշնային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պետական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բյուջետային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հաստատություն</w:t>
            </w:r>
            <w:proofErr w:type="spellEnd"/>
          </w:p>
        </w:tc>
        <w:tc>
          <w:tcPr>
            <w:tcW w:w="18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2078C" w14:textId="4CF930ED" w:rsidR="00166461" w:rsidRPr="00262CDB" w:rsidRDefault="003F1D71" w:rsidP="00166461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179-24</w:t>
            </w: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84E76" w14:textId="15DABB3A" w:rsidR="00166461" w:rsidRPr="004A6946" w:rsidRDefault="00486A4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="00521E3A" w:rsidRPr="004A694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21E3A" w:rsidRPr="004A6946">
              <w:rPr>
                <w:rFonts w:ascii="GHEA Grapalat" w:hAnsi="GHEA Grapalat"/>
                <w:b/>
                <w:sz w:val="14"/>
                <w:szCs w:val="14"/>
              </w:rPr>
              <w:t>.2024թ.</w:t>
            </w:r>
          </w:p>
        </w:tc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70571" w14:textId="71329DDF" w:rsidR="00166461" w:rsidRPr="004A6946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8B491" w14:textId="77777777" w:rsidR="00166461" w:rsidRPr="004A6946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694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3E388" w14:textId="08875A92" w:rsidR="00166461" w:rsidRPr="004A6946" w:rsidRDefault="00E931A6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CD5D7" w14:textId="04D03029" w:rsidR="00166461" w:rsidRPr="004A6946" w:rsidRDefault="00E931A6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111 599 291</w:t>
            </w:r>
          </w:p>
        </w:tc>
      </w:tr>
      <w:tr w:rsidR="00166461" w14:paraId="46009313" w14:textId="77777777" w:rsidTr="000A083E">
        <w:trPr>
          <w:trHeight w:val="150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3D25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6461" w14:paraId="33CF4C64" w14:textId="77777777" w:rsidTr="000A083E">
        <w:trPr>
          <w:trHeight w:val="12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7298E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1E468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44FFC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D4718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D47AD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3772A" w14:textId="77777777" w:rsidR="00166461" w:rsidRDefault="00166461" w:rsidP="001664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66461" w14:paraId="4776DBDB" w14:textId="77777777" w:rsidTr="000A083E">
        <w:trPr>
          <w:trHeight w:val="15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272C5" w14:textId="755D4322" w:rsidR="00166461" w:rsidRPr="00B00DBE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0DB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9AC43" w14:textId="46BF71E8" w:rsidR="00166461" w:rsidRPr="00461097" w:rsidRDefault="00461097" w:rsidP="001664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1097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Կենդանիների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առողջության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պահպանման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դաշնային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Կենտրոն</w:t>
            </w:r>
            <w:proofErr w:type="spellEnd"/>
            <w:r w:rsidRPr="00461097">
              <w:rPr>
                <w:rFonts w:ascii="GHEA Grapalat" w:hAnsi="GHEA Grapalat"/>
                <w:sz w:val="16"/>
                <w:szCs w:val="16"/>
              </w:rPr>
              <w:t>»</w:t>
            </w:r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Դաշնային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պետական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բյուջետային</w:t>
            </w:r>
            <w:proofErr w:type="spellEnd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 xml:space="preserve"> </w:t>
            </w:r>
            <w:proofErr w:type="spellStart"/>
            <w:r w:rsidRPr="00461097">
              <w:rPr>
                <w:rFonts w:ascii="GHEA Grapalat" w:hAnsi="GHEA Grapalat" w:cs="Calibri"/>
                <w:bCs/>
                <w:sz w:val="16"/>
                <w:szCs w:val="16"/>
              </w:rPr>
              <w:t>հաստատություն</w:t>
            </w:r>
            <w:proofErr w:type="spellEnd"/>
          </w:p>
        </w:tc>
        <w:tc>
          <w:tcPr>
            <w:tcW w:w="2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3EC2" w14:textId="63A2078D" w:rsidR="00166461" w:rsidRPr="00ED5EC3" w:rsidRDefault="00E931A6" w:rsidP="00ED5EC3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4E1D2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Վլադիմիրի մարզ, քաղաք Վլադիմիր, միկրոշրջան Յուրիեւեց</w:t>
            </w:r>
          </w:p>
        </w:tc>
        <w:tc>
          <w:tcPr>
            <w:tcW w:w="20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E9010" w14:textId="23BD86B9" w:rsidR="00166461" w:rsidRPr="00B00DBE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00DBE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9A2C2" w14:textId="010D2B1A" w:rsidR="00166461" w:rsidRPr="00344669" w:rsidRDefault="00344669" w:rsidP="00344669">
            <w:pPr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344669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Հ/Հ</w:t>
            </w:r>
            <w:r w:rsidR="00E931A6" w:rsidRPr="00A60978">
              <w:rPr>
                <w:rFonts w:ascii="GHEA Grapalat" w:hAnsi="GHEA Grapalat"/>
                <w:sz w:val="22"/>
                <w:szCs w:val="22"/>
                <w:lang w:val="ru-RU"/>
              </w:rPr>
              <w:t>40503810100710003826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5CA83" w14:textId="33B6505F" w:rsidR="00166461" w:rsidRPr="00B00DBE" w:rsidRDefault="00344669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649F7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ՀՎՀՀ </w:t>
            </w:r>
            <w:r w:rsidR="00E931A6" w:rsidRPr="00A60978">
              <w:rPr>
                <w:rFonts w:ascii="GHEA Grapalat" w:hAnsi="GHEA Grapalat"/>
                <w:sz w:val="22"/>
                <w:szCs w:val="22"/>
                <w:lang w:val="ru-RU"/>
              </w:rPr>
              <w:t>7708001614</w:t>
            </w:r>
          </w:p>
        </w:tc>
      </w:tr>
      <w:tr w:rsidR="00166461" w14:paraId="02EDEE8B" w14:textId="77777777" w:rsidTr="000A083E">
        <w:trPr>
          <w:trHeight w:val="70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5DD3959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4F6455E2" w14:textId="77777777" w:rsidTr="000A083E">
        <w:trPr>
          <w:trHeight w:val="200"/>
        </w:trPr>
        <w:tc>
          <w:tcPr>
            <w:tcW w:w="3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EA7D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4ACC1" w14:textId="77777777" w:rsidR="00166461" w:rsidRDefault="00166461" w:rsidP="0016646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66461" w14:paraId="3E76603D" w14:textId="77777777" w:rsidTr="000A083E">
        <w:trPr>
          <w:trHeight w:val="115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73F9CFC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06569062" w14:textId="77777777" w:rsidTr="000A083E">
        <w:trPr>
          <w:trHeight w:val="475"/>
        </w:trPr>
        <w:tc>
          <w:tcPr>
            <w:tcW w:w="3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6E531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36B42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66461" w14:paraId="54E2501F" w14:textId="77777777" w:rsidTr="000A083E">
        <w:trPr>
          <w:trHeight w:val="178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EDA511" w14:textId="77777777" w:rsidR="00166461" w:rsidRDefault="00166461" w:rsidP="001664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0B733C07" w14:textId="77777777" w:rsidTr="000A083E">
        <w:trPr>
          <w:trHeight w:val="427"/>
        </w:trPr>
        <w:tc>
          <w:tcPr>
            <w:tcW w:w="3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89207" w14:textId="77777777" w:rsidR="00166461" w:rsidRDefault="00166461" w:rsidP="00166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6C512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66461" w14:paraId="4EC56851" w14:textId="77777777" w:rsidTr="000A083E">
        <w:trPr>
          <w:trHeight w:val="88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28F04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44D0488A" w14:textId="77777777" w:rsidTr="000A083E">
        <w:trPr>
          <w:trHeight w:val="427"/>
        </w:trPr>
        <w:tc>
          <w:tcPr>
            <w:tcW w:w="3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B96E" w14:textId="77777777" w:rsidR="00166461" w:rsidRDefault="00166461" w:rsidP="00166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EF77A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967CF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66461" w14:paraId="75FDCAE9" w14:textId="77777777" w:rsidTr="000A083E">
        <w:trPr>
          <w:trHeight w:val="97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7BB5E5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3D5E9E22" w14:textId="77777777" w:rsidTr="000A083E">
        <w:trPr>
          <w:trHeight w:val="241"/>
        </w:trPr>
        <w:tc>
          <w:tcPr>
            <w:tcW w:w="3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E39BE" w14:textId="77777777" w:rsidR="00166461" w:rsidRDefault="00166461" w:rsidP="001664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F37B" w14:textId="77777777" w:rsidR="00166461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66461" w14:paraId="07A5D3C5" w14:textId="77777777" w:rsidTr="000A083E">
        <w:trPr>
          <w:trHeight w:val="40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E56021" w14:textId="77777777" w:rsidR="00166461" w:rsidRDefault="00166461" w:rsidP="0016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6461" w14:paraId="168A720E" w14:textId="77777777" w:rsidTr="000A083E">
        <w:trPr>
          <w:trHeight w:val="227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9D0C1" w14:textId="77777777" w:rsidR="00166461" w:rsidRDefault="00166461" w:rsidP="00166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6461" w14:paraId="048DC2AF" w14:textId="77777777" w:rsidTr="000A083E">
        <w:trPr>
          <w:trHeight w:val="47"/>
        </w:trPr>
        <w:tc>
          <w:tcPr>
            <w:tcW w:w="3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632F7" w14:textId="77777777" w:rsidR="00166461" w:rsidRDefault="00166461" w:rsidP="00166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E0A32" w14:textId="77777777" w:rsidR="00166461" w:rsidRDefault="00166461" w:rsidP="00166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9D92F" w14:textId="77777777" w:rsidR="00166461" w:rsidRDefault="00166461" w:rsidP="001664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6461" w14:paraId="0798AAEA" w14:textId="77777777" w:rsidTr="000A083E">
        <w:trPr>
          <w:trHeight w:val="47"/>
        </w:trPr>
        <w:tc>
          <w:tcPr>
            <w:tcW w:w="3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2688C" w14:textId="19D22F17" w:rsidR="00166461" w:rsidRPr="00382AFF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Դավիթ Մհերյան</w:t>
            </w:r>
          </w:p>
        </w:tc>
        <w:tc>
          <w:tcPr>
            <w:tcW w:w="39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1ACCF" w14:textId="1A7186C1" w:rsidR="00166461" w:rsidRPr="00382AFF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011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597-22</w:t>
            </w:r>
            <w:r w:rsidR="00B00DB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35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F54E5" w14:textId="544382AE" w:rsidR="00166461" w:rsidRPr="00382AFF" w:rsidRDefault="00166461" w:rsidP="001664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C336A5">
                <w:rPr>
                  <w:rStyle w:val="Hyperlink"/>
                  <w:sz w:val="14"/>
                  <w:szCs w:val="14"/>
                </w:rPr>
                <w:t>dmheryan@mineconomy.am</w:t>
              </w:r>
            </w:hyperlink>
            <w:r>
              <w:rPr>
                <w:sz w:val="14"/>
                <w:szCs w:val="14"/>
              </w:rPr>
              <w:t xml:space="preserve">  </w:t>
            </w:r>
          </w:p>
        </w:tc>
      </w:tr>
    </w:tbl>
    <w:p w14:paraId="06E17EB2" w14:textId="77777777" w:rsidR="001E1AE7" w:rsidRDefault="001E1AE7" w:rsidP="00001EA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C6222C" w14:textId="14D0415D" w:rsidR="00523551" w:rsidRPr="00ED5F12" w:rsidRDefault="00001EAA" w:rsidP="001E1AE7">
      <w:pPr>
        <w:spacing w:after="240"/>
        <w:ind w:firstLine="709"/>
        <w:jc w:val="both"/>
        <w:rPr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D5F12">
        <w:rPr>
          <w:rFonts w:ascii="GHEA Grapalat" w:hAnsi="GHEA Grapalat"/>
          <w:b/>
          <w:i/>
          <w:sz w:val="20"/>
          <w:lang w:val="hy-AM"/>
        </w:rPr>
        <w:t>ՀՀ էկոնոմիկայի նախարարություն</w:t>
      </w:r>
    </w:p>
    <w:sectPr w:rsidR="00523551" w:rsidRPr="00ED5F12" w:rsidSect="003C1E24">
      <w:pgSz w:w="12240" w:h="15840"/>
      <w:pgMar w:top="45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C64C0" w14:textId="77777777" w:rsidR="00DA213F" w:rsidRDefault="00DA213F" w:rsidP="00001EAA">
      <w:r>
        <w:separator/>
      </w:r>
    </w:p>
  </w:endnote>
  <w:endnote w:type="continuationSeparator" w:id="0">
    <w:p w14:paraId="76C25A3A" w14:textId="77777777" w:rsidR="00DA213F" w:rsidRDefault="00DA213F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htakan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599B4" w14:textId="77777777" w:rsidR="00DA213F" w:rsidRDefault="00DA213F" w:rsidP="00001EAA">
      <w:r>
        <w:separator/>
      </w:r>
    </w:p>
  </w:footnote>
  <w:footnote w:type="continuationSeparator" w:id="0">
    <w:p w14:paraId="3E29E93C" w14:textId="77777777" w:rsidR="00DA213F" w:rsidRDefault="00DA213F" w:rsidP="00001EAA">
      <w:r>
        <w:continuationSeparator/>
      </w:r>
    </w:p>
  </w:footnote>
  <w:footnote w:id="1">
    <w:p w14:paraId="1656B157" w14:textId="77777777"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6DE19D2" w14:textId="77777777"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1913E24" w14:textId="77777777"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C09D567" w14:textId="77777777" w:rsidR="00166461" w:rsidRDefault="00166461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04CA097" w14:textId="77777777" w:rsidR="00166461" w:rsidRDefault="00166461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B9A855" w14:textId="77777777" w:rsidR="00166461" w:rsidRDefault="00166461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B7B98CD" w14:textId="77777777" w:rsidR="00166461" w:rsidRDefault="00166461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90F"/>
    <w:multiLevelType w:val="hybridMultilevel"/>
    <w:tmpl w:val="FC6E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0FBB"/>
    <w:multiLevelType w:val="hybridMultilevel"/>
    <w:tmpl w:val="70D06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174"/>
    <w:multiLevelType w:val="hybridMultilevel"/>
    <w:tmpl w:val="61BAA09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CB3A007C">
      <w:numFmt w:val="bullet"/>
      <w:lvlText w:val="•"/>
      <w:lvlJc w:val="left"/>
      <w:pPr>
        <w:ind w:left="1152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13F32D2"/>
    <w:multiLevelType w:val="hybridMultilevel"/>
    <w:tmpl w:val="CFC68D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82E43"/>
    <w:multiLevelType w:val="hybridMultilevel"/>
    <w:tmpl w:val="08A2A24A"/>
    <w:styleLink w:val="Dash"/>
    <w:lvl w:ilvl="0" w:tplc="A21ECCA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9AE19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CC56C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02F29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5ECDC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54CCA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E096B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D8D60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DE369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7" w15:restartNumberingAfterBreak="0">
    <w:nsid w:val="7DC96946"/>
    <w:multiLevelType w:val="hybridMultilevel"/>
    <w:tmpl w:val="08A2A24A"/>
    <w:numStyleLink w:val="Dash"/>
  </w:abstractNum>
  <w:num w:numId="1" w16cid:durableId="384763047">
    <w:abstractNumId w:val="5"/>
  </w:num>
  <w:num w:numId="2" w16cid:durableId="1590263728">
    <w:abstractNumId w:val="2"/>
  </w:num>
  <w:num w:numId="3" w16cid:durableId="1562909186">
    <w:abstractNumId w:val="4"/>
  </w:num>
  <w:num w:numId="4" w16cid:durableId="89863276">
    <w:abstractNumId w:val="7"/>
  </w:num>
  <w:num w:numId="5" w16cid:durableId="1635451298">
    <w:abstractNumId w:val="1"/>
  </w:num>
  <w:num w:numId="6" w16cid:durableId="1655136353">
    <w:abstractNumId w:val="3"/>
  </w:num>
  <w:num w:numId="7" w16cid:durableId="619191159">
    <w:abstractNumId w:val="6"/>
  </w:num>
  <w:num w:numId="8" w16cid:durableId="200110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927"/>
    <w:rsid w:val="00001EAA"/>
    <w:rsid w:val="00025D16"/>
    <w:rsid w:val="00034B18"/>
    <w:rsid w:val="000366A6"/>
    <w:rsid w:val="00040AE9"/>
    <w:rsid w:val="00070388"/>
    <w:rsid w:val="000A083E"/>
    <w:rsid w:val="000C047A"/>
    <w:rsid w:val="00115284"/>
    <w:rsid w:val="0011629B"/>
    <w:rsid w:val="00150064"/>
    <w:rsid w:val="001527ED"/>
    <w:rsid w:val="00166461"/>
    <w:rsid w:val="00175F34"/>
    <w:rsid w:val="00183724"/>
    <w:rsid w:val="001B758B"/>
    <w:rsid w:val="001D1678"/>
    <w:rsid w:val="001E1AE7"/>
    <w:rsid w:val="001F1A5F"/>
    <w:rsid w:val="00205AD1"/>
    <w:rsid w:val="002139F7"/>
    <w:rsid w:val="00225218"/>
    <w:rsid w:val="002416A9"/>
    <w:rsid w:val="0025783D"/>
    <w:rsid w:val="00262CDB"/>
    <w:rsid w:val="002F6B43"/>
    <w:rsid w:val="00307164"/>
    <w:rsid w:val="00312B97"/>
    <w:rsid w:val="003134DE"/>
    <w:rsid w:val="003150E7"/>
    <w:rsid w:val="00344669"/>
    <w:rsid w:val="00357DCB"/>
    <w:rsid w:val="00382AFF"/>
    <w:rsid w:val="003B1C84"/>
    <w:rsid w:val="003B3864"/>
    <w:rsid w:val="003C1E24"/>
    <w:rsid w:val="003C2FA3"/>
    <w:rsid w:val="003E3A4B"/>
    <w:rsid w:val="003F1D71"/>
    <w:rsid w:val="003F7A31"/>
    <w:rsid w:val="00416927"/>
    <w:rsid w:val="00461097"/>
    <w:rsid w:val="00486A41"/>
    <w:rsid w:val="004A6946"/>
    <w:rsid w:val="004E2C36"/>
    <w:rsid w:val="004E725D"/>
    <w:rsid w:val="00517955"/>
    <w:rsid w:val="00521E3A"/>
    <w:rsid w:val="00523551"/>
    <w:rsid w:val="005660A7"/>
    <w:rsid w:val="00593BB9"/>
    <w:rsid w:val="005D4E72"/>
    <w:rsid w:val="005E19BD"/>
    <w:rsid w:val="005E6338"/>
    <w:rsid w:val="00602B15"/>
    <w:rsid w:val="00636332"/>
    <w:rsid w:val="00663430"/>
    <w:rsid w:val="00681061"/>
    <w:rsid w:val="006B09EC"/>
    <w:rsid w:val="006E036A"/>
    <w:rsid w:val="006E6697"/>
    <w:rsid w:val="006F4804"/>
    <w:rsid w:val="007005BC"/>
    <w:rsid w:val="00776793"/>
    <w:rsid w:val="007A3255"/>
    <w:rsid w:val="007A69B8"/>
    <w:rsid w:val="007C775E"/>
    <w:rsid w:val="007E5689"/>
    <w:rsid w:val="0082289F"/>
    <w:rsid w:val="00842249"/>
    <w:rsid w:val="008434EE"/>
    <w:rsid w:val="00855EAF"/>
    <w:rsid w:val="00886F9E"/>
    <w:rsid w:val="008935B8"/>
    <w:rsid w:val="008B00C8"/>
    <w:rsid w:val="008B5561"/>
    <w:rsid w:val="008B7A13"/>
    <w:rsid w:val="008C2889"/>
    <w:rsid w:val="009028A5"/>
    <w:rsid w:val="009064AF"/>
    <w:rsid w:val="00927EEC"/>
    <w:rsid w:val="0093417E"/>
    <w:rsid w:val="00936388"/>
    <w:rsid w:val="009419F4"/>
    <w:rsid w:val="00942205"/>
    <w:rsid w:val="0096269A"/>
    <w:rsid w:val="009B4C86"/>
    <w:rsid w:val="009E268E"/>
    <w:rsid w:val="00A01DD9"/>
    <w:rsid w:val="00A10C21"/>
    <w:rsid w:val="00A25F7F"/>
    <w:rsid w:val="00A34F61"/>
    <w:rsid w:val="00A534ED"/>
    <w:rsid w:val="00A5407A"/>
    <w:rsid w:val="00A661AE"/>
    <w:rsid w:val="00A77B9A"/>
    <w:rsid w:val="00AA2DAE"/>
    <w:rsid w:val="00AC2B80"/>
    <w:rsid w:val="00AE259E"/>
    <w:rsid w:val="00B00DBE"/>
    <w:rsid w:val="00B028F3"/>
    <w:rsid w:val="00B2458C"/>
    <w:rsid w:val="00B271F1"/>
    <w:rsid w:val="00B30FB5"/>
    <w:rsid w:val="00B35D67"/>
    <w:rsid w:val="00B46BF6"/>
    <w:rsid w:val="00B57758"/>
    <w:rsid w:val="00B615E7"/>
    <w:rsid w:val="00B73F03"/>
    <w:rsid w:val="00B837D4"/>
    <w:rsid w:val="00B904E1"/>
    <w:rsid w:val="00B93D46"/>
    <w:rsid w:val="00BE5A9C"/>
    <w:rsid w:val="00BF5507"/>
    <w:rsid w:val="00C070FE"/>
    <w:rsid w:val="00C26B2F"/>
    <w:rsid w:val="00C52A8A"/>
    <w:rsid w:val="00C63A8C"/>
    <w:rsid w:val="00C738E9"/>
    <w:rsid w:val="00C94583"/>
    <w:rsid w:val="00CB683C"/>
    <w:rsid w:val="00CB6E49"/>
    <w:rsid w:val="00CC55FE"/>
    <w:rsid w:val="00CD3804"/>
    <w:rsid w:val="00CE1AD3"/>
    <w:rsid w:val="00D05802"/>
    <w:rsid w:val="00D30071"/>
    <w:rsid w:val="00D30CD4"/>
    <w:rsid w:val="00D60D5C"/>
    <w:rsid w:val="00D81FC2"/>
    <w:rsid w:val="00D84EC5"/>
    <w:rsid w:val="00DA213F"/>
    <w:rsid w:val="00DB4E12"/>
    <w:rsid w:val="00DC1FD5"/>
    <w:rsid w:val="00DC5707"/>
    <w:rsid w:val="00E46806"/>
    <w:rsid w:val="00E7672D"/>
    <w:rsid w:val="00E931A6"/>
    <w:rsid w:val="00EA0F2B"/>
    <w:rsid w:val="00ED5EC3"/>
    <w:rsid w:val="00ED5F12"/>
    <w:rsid w:val="00EF77AA"/>
    <w:rsid w:val="00F14DDC"/>
    <w:rsid w:val="00F26A40"/>
    <w:rsid w:val="00F56202"/>
    <w:rsid w:val="00F75E27"/>
    <w:rsid w:val="00FA12BB"/>
    <w:rsid w:val="00FC0C1C"/>
    <w:rsid w:val="00FC7971"/>
    <w:rsid w:val="00FD00CA"/>
    <w:rsid w:val="00FD52AB"/>
    <w:rsid w:val="00FE2A8D"/>
    <w:rsid w:val="00FF25AA"/>
    <w:rsid w:val="00FF4F8C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552D"/>
  <w15:docId w15:val="{159F5912-C798-49F0-BD54-46823084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A5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A5"/>
    <w:rPr>
      <w:rFonts w:ascii="Calibri" w:eastAsia="Times New Roman" w:hAnsi="Calibri" w:cs="Times New Roman"/>
      <w:sz w:val="16"/>
      <w:szCs w:val="16"/>
      <w:lang w:eastAsia="ru-RU"/>
    </w:rPr>
  </w:style>
  <w:style w:type="paragraph" w:styleId="ListParagraph">
    <w:name w:val="List Paragraph"/>
    <w:aliases w:val="References,List Paragraph (numbered (a)),List_Paragraph,Multilevel para_II,Akapit z listą BS,Indent Paragraph,Bullet OFM,NumberedParas"/>
    <w:basedOn w:val="Normal"/>
    <w:link w:val="ListParagraphChar"/>
    <w:uiPriority w:val="34"/>
    <w:qFormat/>
    <w:rsid w:val="00DC5707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aliases w:val="References Char,List Paragraph (numbered (a)) Char,List_Paragraph Char,Multilevel para_II Char,Akapit z listą BS Char,Indent Paragraph Char,Bullet OFM Char,NumberedParas Char"/>
    <w:link w:val="ListParagraph"/>
    <w:uiPriority w:val="99"/>
    <w:locked/>
    <w:rsid w:val="00DC5707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Default">
    <w:name w:val="Default"/>
    <w:rsid w:val="00D3007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Body">
    <w:name w:val="Body"/>
    <w:rsid w:val="00D300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shtakan" w:eastAsia="Arial Unicode MS" w:hAnsi="Mshtakan" w:cs="Arial Unicode MS"/>
      <w:color w:val="000000"/>
      <w:bdr w:val="nil"/>
    </w:rPr>
  </w:style>
  <w:style w:type="numbering" w:customStyle="1" w:styleId="Dash">
    <w:name w:val="Dash"/>
    <w:rsid w:val="00D30071"/>
    <w:pPr>
      <w:numPr>
        <w:numId w:val="3"/>
      </w:numPr>
    </w:pPr>
  </w:style>
  <w:style w:type="paragraph" w:styleId="Caption">
    <w:name w:val="caption"/>
    <w:rsid w:val="00D3007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 Neue" w:eastAsia="Arial Unicode MS" w:hAnsi="Helvetica Neue" w:cs="Arial Unicode MS"/>
      <w:b/>
      <w:bCs/>
      <w:caps/>
      <w:color w:val="000000"/>
      <w:sz w:val="20"/>
      <w:szCs w:val="2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382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her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David L. Mheryan</cp:lastModifiedBy>
  <cp:revision>128</cp:revision>
  <cp:lastPrinted>2022-02-14T11:27:00Z</cp:lastPrinted>
  <dcterms:created xsi:type="dcterms:W3CDTF">2019-01-30T11:03:00Z</dcterms:created>
  <dcterms:modified xsi:type="dcterms:W3CDTF">2024-12-26T07:54:00Z</dcterms:modified>
</cp:coreProperties>
</file>