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E60DD"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տեքստը </w:t>
      </w:r>
      <w:r w:rsidRPr="003E60DD">
        <w:rPr>
          <w:rFonts w:ascii="GHEA Grapalat" w:hAnsi="GHEA Grapalat"/>
          <w:i w:val="0"/>
          <w:lang w:val="af-ZA"/>
        </w:rPr>
        <w:t>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E60DD">
        <w:rPr>
          <w:rFonts w:ascii="GHEA Grapalat" w:hAnsi="GHEA Grapalat"/>
          <w:i w:val="0"/>
          <w:color w:val="000000"/>
          <w:lang w:val="af-ZA"/>
        </w:rPr>
        <w:t>202</w:t>
      </w:r>
      <w:r w:rsidR="00ED61F9" w:rsidRPr="003E60DD">
        <w:rPr>
          <w:rFonts w:ascii="GHEA Grapalat" w:hAnsi="GHEA Grapalat"/>
          <w:i w:val="0"/>
          <w:color w:val="000000"/>
          <w:lang w:val="af-ZA"/>
        </w:rPr>
        <w:t>5</w:t>
      </w:r>
      <w:r w:rsidRPr="003E60DD">
        <w:rPr>
          <w:rFonts w:ascii="GHEA Grapalat" w:hAnsi="GHEA Grapalat"/>
          <w:i w:val="0"/>
          <w:color w:val="000000"/>
          <w:lang w:val="af-ZA"/>
        </w:rPr>
        <w:t xml:space="preserve"> թվականի</w:t>
      </w:r>
      <w:r w:rsidRPr="003E60DD">
        <w:rPr>
          <w:rFonts w:ascii="GHEA Grapalat" w:hAnsi="GHEA Grapalat"/>
          <w:i w:val="0"/>
          <w:color w:val="000000"/>
          <w:lang w:val="hy-AM"/>
        </w:rPr>
        <w:t xml:space="preserve"> </w:t>
      </w:r>
      <w:r w:rsidR="00ED61F9" w:rsidRPr="003E60DD">
        <w:rPr>
          <w:rFonts w:ascii="GHEA Grapalat" w:hAnsi="GHEA Grapalat"/>
          <w:i w:val="0"/>
          <w:color w:val="000000"/>
          <w:lang w:val="hy-AM"/>
        </w:rPr>
        <w:t xml:space="preserve">ապրիլի </w:t>
      </w:r>
      <w:r w:rsidR="00A62D5F" w:rsidRPr="003E60DD">
        <w:rPr>
          <w:rFonts w:ascii="GHEA Grapalat" w:hAnsi="GHEA Grapalat"/>
          <w:i w:val="0"/>
          <w:color w:val="000000"/>
          <w:lang w:val="af-ZA"/>
        </w:rPr>
        <w:t>1</w:t>
      </w:r>
      <w:r w:rsidR="003E60DD" w:rsidRPr="003E60DD">
        <w:rPr>
          <w:rFonts w:ascii="GHEA Grapalat" w:hAnsi="GHEA Grapalat"/>
          <w:i w:val="0"/>
          <w:color w:val="000000"/>
          <w:lang w:val="af-ZA"/>
        </w:rPr>
        <w:t>6</w:t>
      </w:r>
      <w:r w:rsidRPr="003E60DD">
        <w:rPr>
          <w:rFonts w:ascii="GHEA Grapalat" w:hAnsi="GHEA Grapalat"/>
          <w:i w:val="0"/>
          <w:color w:val="000000"/>
          <w:lang w:val="hy-AM"/>
        </w:rPr>
        <w:t>-ի թիվ 1</w:t>
      </w:r>
      <w:r w:rsidRPr="003E60DD">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271BAF">
        <w:rPr>
          <w:rFonts w:ascii="GHEA Grapalat" w:hAnsi="GHEA Grapalat"/>
          <w:b/>
          <w:i w:val="0"/>
          <w:lang w:val="af-ZA"/>
        </w:rPr>
        <w:t>ԳՀԱՊՁԲ-ՀՎԿԱԿ-2025-22</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E60DD"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ք.Երևան,</w:t>
      </w:r>
      <w:r w:rsidRPr="003E60DD">
        <w:rPr>
          <w:rFonts w:ascii="GHEA Grapalat" w:hAnsi="GHEA Grapalat"/>
          <w:i w:val="0"/>
          <w:lang w:val="af-ZA"/>
        </w:rPr>
        <w:t xml:space="preserve"> </w:t>
      </w:r>
      <w:r w:rsidRPr="003E60DD">
        <w:rPr>
          <w:rFonts w:ascii="GHEA Grapalat" w:hAnsi="GHEA Grapalat"/>
          <w:b/>
          <w:i w:val="0"/>
          <w:lang w:val="hy-AM"/>
        </w:rPr>
        <w:t xml:space="preserve">Մ.Հերացի, 12 </w:t>
      </w:r>
      <w:r w:rsidRPr="003E60DD">
        <w:rPr>
          <w:rFonts w:ascii="GHEA Grapalat" w:hAnsi="GHEA Grapalat"/>
          <w:i w:val="0"/>
          <w:lang w:val="af-ZA"/>
        </w:rPr>
        <w:t>հասցեով, փաստաթղթային ձևով</w:t>
      </w:r>
      <w:r w:rsidRPr="003E60DD">
        <w:rPr>
          <w:rFonts w:ascii="GHEA Grapalat" w:hAnsi="GHEA Grapalat"/>
          <w:i w:val="0"/>
          <w:lang w:val="af-ZA" w:eastAsia="ru-RU"/>
        </w:rPr>
        <w:t xml:space="preserve"> </w:t>
      </w:r>
      <w:r w:rsidRPr="003E60DD">
        <w:rPr>
          <w:rFonts w:ascii="GHEA Grapalat" w:hAnsi="GHEA Grapalat"/>
          <w:i w:val="0"/>
          <w:lang w:val="af-ZA"/>
        </w:rPr>
        <w:t>մինչև սույն հայտարարության հրապարակման օրվանից հաշված</w:t>
      </w:r>
      <w:r w:rsidRPr="003E60DD">
        <w:rPr>
          <w:rFonts w:ascii="GHEA Grapalat" w:hAnsi="GHEA Grapalat"/>
          <w:b/>
          <w:i w:val="0"/>
          <w:lang w:val="af-ZA"/>
        </w:rPr>
        <w:t xml:space="preserve"> </w:t>
      </w:r>
      <w:r w:rsidR="003E60DD" w:rsidRPr="003E60DD">
        <w:rPr>
          <w:rFonts w:ascii="GHEA Grapalat" w:hAnsi="GHEA Grapalat"/>
          <w:b/>
          <w:i w:val="0"/>
          <w:lang w:val="af-ZA"/>
        </w:rPr>
        <w:t>8</w:t>
      </w:r>
      <w:r w:rsidRPr="003E60DD">
        <w:rPr>
          <w:rFonts w:ascii="GHEA Grapalat" w:hAnsi="GHEA Grapalat"/>
          <w:b/>
          <w:i w:val="0"/>
          <w:lang w:val="af-ZA"/>
        </w:rPr>
        <w:t xml:space="preserve">-րդ օրվա ժամը </w:t>
      </w:r>
      <w:r w:rsidR="00271BAF" w:rsidRPr="003E60DD">
        <w:rPr>
          <w:rFonts w:ascii="GHEA Grapalat" w:hAnsi="GHEA Grapalat"/>
          <w:b/>
          <w:i w:val="0"/>
          <w:lang w:val="hy-AM"/>
        </w:rPr>
        <w:t>11:30</w:t>
      </w:r>
      <w:r w:rsidRPr="003E60DD">
        <w:rPr>
          <w:rFonts w:ascii="GHEA Grapalat" w:hAnsi="GHEA Grapalat"/>
          <w:b/>
          <w:i w:val="0"/>
          <w:lang w:val="af-ZA"/>
        </w:rPr>
        <w:t>-ը:</w:t>
      </w:r>
      <w:r w:rsidRPr="003E60DD">
        <w:rPr>
          <w:rFonts w:ascii="GHEA Grapalat" w:hAnsi="GHEA Grapalat"/>
          <w:i w:val="0"/>
          <w:lang w:val="af-ZA"/>
        </w:rPr>
        <w:t xml:space="preserve"> </w:t>
      </w:r>
    </w:p>
    <w:p w:rsidR="00327940" w:rsidRPr="003E60DD" w:rsidRDefault="00327940" w:rsidP="00327940">
      <w:pPr>
        <w:pStyle w:val="BodyTextIndent"/>
        <w:spacing w:line="240" w:lineRule="auto"/>
        <w:rPr>
          <w:rFonts w:ascii="GHEA Grapalat" w:hAnsi="GHEA Grapalat"/>
          <w:i w:val="0"/>
          <w:lang w:val="af-ZA"/>
        </w:rPr>
      </w:pPr>
      <w:r w:rsidRPr="003E60DD">
        <w:rPr>
          <w:rFonts w:ascii="GHEA Grapalat" w:hAnsi="GHEA Grapalat"/>
          <w:i w:val="0"/>
          <w:lang w:val="af-ZA"/>
        </w:rPr>
        <w:t xml:space="preserve">Հայտերը, հայերենից բացի, կարող են ներկայացվել նաև անգլերեն կամ 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3E60DD">
        <w:rPr>
          <w:rFonts w:ascii="GHEA Grapalat" w:hAnsi="GHEA Grapalat"/>
          <w:i w:val="0"/>
          <w:color w:val="000000"/>
          <w:lang w:val="af-ZA"/>
        </w:rPr>
        <w:t xml:space="preserve">Հայտերի բացումը տեղի կունենա </w:t>
      </w:r>
      <w:r w:rsidRPr="003E60DD">
        <w:rPr>
          <w:rFonts w:ascii="GHEA Grapalat" w:hAnsi="GHEA Grapalat"/>
          <w:b/>
          <w:i w:val="0"/>
          <w:color w:val="000000"/>
          <w:lang w:val="af-ZA"/>
        </w:rPr>
        <w:t>ք.Երևան,</w:t>
      </w:r>
      <w:r w:rsidRPr="003E60DD">
        <w:rPr>
          <w:rFonts w:ascii="GHEA Grapalat" w:hAnsi="GHEA Grapalat"/>
          <w:i w:val="0"/>
          <w:color w:val="000000"/>
          <w:lang w:val="af-ZA"/>
        </w:rPr>
        <w:t xml:space="preserve"> </w:t>
      </w:r>
      <w:r w:rsidRPr="003E60DD">
        <w:rPr>
          <w:rFonts w:ascii="GHEA Grapalat" w:hAnsi="GHEA Grapalat"/>
          <w:b/>
          <w:i w:val="0"/>
          <w:color w:val="000000"/>
          <w:lang w:val="hy-AM"/>
        </w:rPr>
        <w:t>Մ.Հերացի, 12</w:t>
      </w:r>
      <w:r w:rsidRPr="003E60DD">
        <w:rPr>
          <w:rFonts w:ascii="GHEA Grapalat" w:hAnsi="GHEA Grapalat"/>
          <w:i w:val="0"/>
          <w:color w:val="000000"/>
          <w:lang w:val="af-ZA"/>
        </w:rPr>
        <w:t xml:space="preserve"> հասցեում,</w:t>
      </w:r>
      <w:r w:rsidRPr="003E60DD">
        <w:rPr>
          <w:rFonts w:ascii="GHEA Grapalat" w:hAnsi="GHEA Grapalat"/>
          <w:i w:val="0"/>
          <w:color w:val="000000"/>
          <w:lang w:val="hy-AM"/>
        </w:rPr>
        <w:t xml:space="preserve"> </w:t>
      </w:r>
      <w:r w:rsidRPr="003E60DD">
        <w:rPr>
          <w:rFonts w:ascii="GHEA Grapalat" w:hAnsi="GHEA Grapalat"/>
          <w:b/>
          <w:i w:val="0"/>
          <w:color w:val="000000"/>
          <w:lang w:val="hy-AM"/>
        </w:rPr>
        <w:t>202</w:t>
      </w:r>
      <w:r w:rsidR="00ED61F9" w:rsidRPr="003E60DD">
        <w:rPr>
          <w:rFonts w:ascii="GHEA Grapalat" w:hAnsi="GHEA Grapalat"/>
          <w:b/>
          <w:i w:val="0"/>
          <w:color w:val="000000"/>
          <w:lang w:val="hy-AM"/>
        </w:rPr>
        <w:t>5</w:t>
      </w:r>
      <w:r w:rsidRPr="003E60DD">
        <w:rPr>
          <w:rFonts w:ascii="GHEA Grapalat" w:hAnsi="GHEA Grapalat"/>
          <w:b/>
          <w:i w:val="0"/>
          <w:color w:val="000000"/>
          <w:lang w:val="af-ZA"/>
        </w:rPr>
        <w:t xml:space="preserve"> թ</w:t>
      </w:r>
      <w:r w:rsidRPr="003E60DD">
        <w:rPr>
          <w:rFonts w:ascii="GHEA Grapalat" w:hAnsi="GHEA Grapalat"/>
          <w:b/>
          <w:i w:val="0"/>
          <w:color w:val="000000"/>
          <w:lang w:val="hy-AM"/>
        </w:rPr>
        <w:t xml:space="preserve">-ի </w:t>
      </w:r>
      <w:r w:rsidR="00FD661C" w:rsidRPr="003E60DD">
        <w:rPr>
          <w:rFonts w:ascii="GHEA Grapalat" w:hAnsi="GHEA Grapalat"/>
          <w:b/>
          <w:i w:val="0"/>
          <w:color w:val="000000"/>
          <w:lang w:val="hy-AM"/>
        </w:rPr>
        <w:t xml:space="preserve">ապրիլի </w:t>
      </w:r>
      <w:r w:rsidR="00FD661C" w:rsidRPr="003E60DD">
        <w:rPr>
          <w:rFonts w:ascii="GHEA Grapalat" w:hAnsi="GHEA Grapalat"/>
          <w:b/>
          <w:i w:val="0"/>
          <w:color w:val="000000"/>
          <w:lang w:val="af-ZA"/>
        </w:rPr>
        <w:t>2</w:t>
      </w:r>
      <w:r w:rsidR="003E60DD" w:rsidRPr="003E60DD">
        <w:rPr>
          <w:rFonts w:ascii="GHEA Grapalat" w:hAnsi="GHEA Grapalat"/>
          <w:b/>
          <w:i w:val="0"/>
          <w:color w:val="000000"/>
          <w:lang w:val="af-ZA"/>
        </w:rPr>
        <w:t>5</w:t>
      </w:r>
      <w:r w:rsidRPr="003E60DD">
        <w:rPr>
          <w:rFonts w:ascii="GHEA Grapalat" w:hAnsi="GHEA Grapalat"/>
          <w:b/>
          <w:i w:val="0"/>
          <w:color w:val="000000"/>
          <w:lang w:val="hy-AM"/>
        </w:rPr>
        <w:t>-</w:t>
      </w:r>
      <w:r w:rsidRPr="003E60DD">
        <w:rPr>
          <w:rFonts w:ascii="GHEA Grapalat" w:hAnsi="GHEA Grapalat"/>
          <w:b/>
          <w:i w:val="0"/>
          <w:color w:val="000000"/>
          <w:lang w:val="af-ZA"/>
        </w:rPr>
        <w:t xml:space="preserve">ին ժամը </w:t>
      </w:r>
      <w:r w:rsidR="00271BAF" w:rsidRPr="003E60DD">
        <w:rPr>
          <w:rFonts w:ascii="GHEA Grapalat" w:hAnsi="GHEA Grapalat"/>
          <w:b/>
          <w:i w:val="0"/>
          <w:color w:val="000000"/>
          <w:lang w:val="hy-AM"/>
        </w:rPr>
        <w:t>11:30</w:t>
      </w:r>
      <w:r w:rsidRPr="003E60DD">
        <w:rPr>
          <w:rFonts w:ascii="GHEA Grapalat" w:hAnsi="GHEA Grapalat"/>
          <w:b/>
          <w:i w:val="0"/>
          <w:color w:val="000000"/>
          <w:lang w:val="af-ZA"/>
        </w:rPr>
        <w:t>-</w:t>
      </w:r>
      <w:r w:rsidRPr="003E60DD">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Default="005A1D06">
      <w:pPr>
        <w:rPr>
          <w:rFonts w:ascii="GHEA Grapalat" w:hAnsi="GHEA Grapalat" w:cs="Sylfaen"/>
          <w:i/>
          <w:sz w:val="22"/>
          <w:lang w:val="af-ZA"/>
        </w:rPr>
      </w:pPr>
      <w:r>
        <w:rPr>
          <w:rFonts w:ascii="GHEA Grapalat" w:hAnsi="GHEA Grapalat" w:cs="Sylfaen"/>
          <w:i/>
          <w:sz w:val="22"/>
          <w:lang w:val="af-ZA"/>
        </w:rPr>
        <w:br w:type="page"/>
      </w:r>
    </w:p>
    <w:p w:rsidR="005A1D06" w:rsidRPr="001304AC" w:rsidRDefault="005A1D06" w:rsidP="005A1D06">
      <w:pPr>
        <w:jc w:val="center"/>
        <w:rPr>
          <w:i/>
        </w:rPr>
      </w:pPr>
      <w:r w:rsidRPr="001304AC">
        <w:rPr>
          <w:i/>
        </w:rPr>
        <w:lastRenderedPageBreak/>
        <w:t>NOTICE</w:t>
      </w:r>
    </w:p>
    <w:p w:rsidR="005A1D06" w:rsidRPr="00D46F2A"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464C3B">
        <w:rPr>
          <w:rFonts w:ascii="Times New Roman" w:hAnsi="Times New Roman"/>
          <w:i w:val="0"/>
          <w:sz w:val="24"/>
          <w:szCs w:val="24"/>
        </w:rPr>
        <w:t xml:space="preserve">text of the notice is </w:t>
      </w:r>
      <w:r w:rsidRPr="00DA4756">
        <w:rPr>
          <w:rFonts w:ascii="Times New Roman" w:hAnsi="Times New Roman"/>
          <w:i w:val="0"/>
          <w:sz w:val="24"/>
          <w:szCs w:val="24"/>
        </w:rPr>
        <w:t xml:space="preserve">approved by decision of the Price Quotation Commission number 1 of </w:t>
      </w:r>
      <w:r w:rsidR="002A156A" w:rsidRPr="00DA4756">
        <w:rPr>
          <w:rFonts w:ascii="Times New Roman" w:hAnsi="Times New Roman"/>
          <w:i w:val="0"/>
          <w:sz w:val="24"/>
          <w:szCs w:val="24"/>
          <w:lang w:val="en-GB"/>
        </w:rPr>
        <w:t>April</w:t>
      </w:r>
      <w:r w:rsidRPr="00DA4756">
        <w:rPr>
          <w:rFonts w:ascii="Times New Roman" w:hAnsi="Times New Roman"/>
          <w:i w:val="0"/>
          <w:sz w:val="24"/>
          <w:szCs w:val="24"/>
          <w:lang w:val="en-GB"/>
        </w:rPr>
        <w:t xml:space="preserve"> 1</w:t>
      </w:r>
      <w:r w:rsidR="00A12120" w:rsidRPr="00DA4756">
        <w:rPr>
          <w:rFonts w:ascii="Times New Roman" w:hAnsi="Times New Roman"/>
          <w:i w:val="0"/>
          <w:sz w:val="24"/>
          <w:szCs w:val="24"/>
          <w:lang w:val="en-GB"/>
        </w:rPr>
        <w:t>6</w:t>
      </w:r>
      <w:r w:rsidRPr="00DA4756">
        <w:rPr>
          <w:rFonts w:ascii="Times New Roman" w:hAnsi="Times New Roman"/>
          <w:i w:val="0"/>
          <w:sz w:val="24"/>
          <w:szCs w:val="24"/>
          <w:vertAlign w:val="superscript"/>
        </w:rPr>
        <w:t>th</w:t>
      </w:r>
      <w:r w:rsidRPr="00DA4756">
        <w:rPr>
          <w:rFonts w:ascii="Times New Roman" w:hAnsi="Times New Roman"/>
          <w:i w:val="0"/>
          <w:sz w:val="24"/>
          <w:szCs w:val="24"/>
        </w:rPr>
        <w:t xml:space="preserve"> of 2025 and is</w:t>
      </w:r>
      <w:r w:rsidRPr="00DA4756">
        <w:rPr>
          <w:rFonts w:ascii="Times New Roman" w:hAnsi="Times New Roman"/>
          <w:i w:val="0"/>
          <w:sz w:val="24"/>
          <w:szCs w:val="24"/>
          <w:lang w:val="en-US"/>
        </w:rPr>
        <w:t> </w:t>
      </w:r>
      <w:r w:rsidRPr="00DA4756">
        <w:rPr>
          <w:rFonts w:ascii="Times New Roman" w:hAnsi="Times New Roman"/>
          <w:i w:val="0"/>
          <w:sz w:val="24"/>
          <w:szCs w:val="24"/>
        </w:rPr>
        <w:t>published pursuant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2A156A">
        <w:rPr>
          <w:rFonts w:ascii="Times New Roman" w:hAnsi="Times New Roman"/>
          <w:b/>
          <w:i w:val="0"/>
          <w:sz w:val="24"/>
          <w:szCs w:val="24"/>
        </w:rPr>
        <w:t>22</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D46F2A"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123D0B">
        <w:rPr>
          <w:rFonts w:ascii="Times New Roman" w:hAnsi="Times New Roman"/>
          <w:b/>
          <w:i w:val="0"/>
          <w:sz w:val="24"/>
          <w:szCs w:val="24"/>
        </w:rPr>
        <w:t>8</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M.Heratsi str</w:t>
      </w:r>
      <w:r w:rsidRPr="003C3184">
        <w:rPr>
          <w:rFonts w:ascii="Times New Roman" w:hAnsi="Times New Roman"/>
          <w:b/>
          <w:i w:val="0"/>
          <w:sz w:val="24"/>
          <w:szCs w:val="24"/>
        </w:rPr>
        <w:t xml:space="preserve">., on the </w:t>
      </w:r>
      <w:r w:rsidR="002A156A" w:rsidRPr="003C3184">
        <w:rPr>
          <w:rFonts w:ascii="Times New Roman" w:hAnsi="Times New Roman"/>
          <w:b/>
          <w:i w:val="0"/>
          <w:sz w:val="24"/>
          <w:szCs w:val="24"/>
        </w:rPr>
        <w:t>2</w:t>
      </w:r>
      <w:r w:rsidR="003C3184" w:rsidRPr="003C3184">
        <w:rPr>
          <w:rFonts w:ascii="Times New Roman" w:hAnsi="Times New Roman"/>
          <w:b/>
          <w:i w:val="0"/>
          <w:sz w:val="24"/>
          <w:szCs w:val="24"/>
        </w:rPr>
        <w:t>5</w:t>
      </w:r>
      <w:r w:rsidR="003C3184" w:rsidRPr="003C3184">
        <w:rPr>
          <w:rFonts w:ascii="Times New Roman" w:hAnsi="Times New Roman"/>
          <w:b/>
          <w:i w:val="0"/>
          <w:sz w:val="24"/>
          <w:szCs w:val="24"/>
          <w:vertAlign w:val="superscript"/>
        </w:rPr>
        <w:t>th</w:t>
      </w:r>
      <w:r w:rsidRPr="003C3184">
        <w:rPr>
          <w:rFonts w:ascii="Times New Roman" w:hAnsi="Times New Roman"/>
          <w:b/>
          <w:i w:val="0"/>
          <w:sz w:val="24"/>
          <w:szCs w:val="24"/>
        </w:rPr>
        <w:t xml:space="preserve"> of </w:t>
      </w:r>
      <w:r w:rsidR="002A156A" w:rsidRPr="003C3184">
        <w:rPr>
          <w:rFonts w:ascii="Times New Roman" w:hAnsi="Times New Roman"/>
          <w:b/>
          <w:i w:val="0"/>
          <w:sz w:val="24"/>
          <w:szCs w:val="24"/>
        </w:rPr>
        <w:t>April</w:t>
      </w:r>
      <w:r w:rsidRPr="003C3184">
        <w:rPr>
          <w:rFonts w:ascii="Times New Roman" w:hAnsi="Times New Roman"/>
          <w:b/>
          <w:i w:val="0"/>
          <w:sz w:val="24"/>
          <w:szCs w:val="24"/>
        </w:rPr>
        <w:t xml:space="preserve"> 2025,</w:t>
      </w:r>
      <w:r w:rsidRPr="00B80EEA">
        <w:rPr>
          <w:rFonts w:ascii="Times New Roman" w:hAnsi="Times New Roman"/>
          <w:b/>
          <w:i w:val="0"/>
          <w:sz w:val="24"/>
          <w:szCs w:val="24"/>
        </w:rPr>
        <w:t xml:space="preserve">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2A156A">
        <w:rPr>
          <w:rFonts w:ascii="Times New Roman" w:hAnsi="Times New Roman"/>
          <w:b/>
          <w:i w:val="0"/>
          <w:sz w:val="24"/>
          <w:szCs w:val="24"/>
          <w:lang w:val="en-US"/>
        </w:rPr>
        <w:t>1</w:t>
      </w:r>
      <w:r w:rsidRPr="00B80EEA">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818CE"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818CE"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271BAF" w:rsidRPr="00A818CE">
        <w:rPr>
          <w:rFonts w:ascii="GHEA Grapalat" w:hAnsi="GHEA Grapalat"/>
          <w:b/>
          <w:sz w:val="20"/>
          <w:szCs w:val="20"/>
          <w:lang w:val="af-ZA"/>
        </w:rPr>
        <w:t>ԳՀԱՊՁԲ-ՀՎԿԱԿ-2025-22</w:t>
      </w:r>
      <w:r w:rsidRPr="00A818CE">
        <w:rPr>
          <w:rFonts w:ascii="GHEA Grapalat" w:hAnsi="GHEA Grapalat"/>
          <w:b/>
          <w:sz w:val="20"/>
          <w:szCs w:val="20"/>
          <w:lang w:val="hy-AM"/>
        </w:rPr>
        <w:t>»</w:t>
      </w:r>
      <w:r w:rsidRPr="00A818CE">
        <w:rPr>
          <w:rFonts w:ascii="GHEA Grapalat" w:hAnsi="GHEA Grapalat"/>
          <w:b/>
          <w:sz w:val="20"/>
          <w:szCs w:val="20"/>
          <w:lang w:val="af-ZA"/>
        </w:rPr>
        <w:t xml:space="preserve"> </w:t>
      </w:r>
      <w:r w:rsidRPr="00A818CE">
        <w:rPr>
          <w:rFonts w:ascii="GHEA Grapalat" w:hAnsi="GHEA Grapalat" w:cs="Sylfaen"/>
          <w:sz w:val="20"/>
          <w:szCs w:val="20"/>
          <w:lang w:val="hy-AM"/>
        </w:rPr>
        <w:t>ծածկագրով</w:t>
      </w:r>
      <w:r w:rsidRPr="00A818CE">
        <w:rPr>
          <w:rFonts w:ascii="GHEA Grapalat" w:hAnsi="GHEA Grapalat" w:cs="Sylfaen"/>
          <w:sz w:val="20"/>
          <w:szCs w:val="20"/>
          <w:lang w:val="af-ZA"/>
        </w:rPr>
        <w:t xml:space="preserve"> </w:t>
      </w:r>
    </w:p>
    <w:p w:rsidR="00404D44" w:rsidRPr="00A818CE"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818CE">
        <w:rPr>
          <w:rFonts w:ascii="GHEA Grapalat" w:hAnsi="GHEA Grapalat" w:cs="Sylfaen"/>
          <w:color w:val="000000"/>
          <w:sz w:val="20"/>
          <w:szCs w:val="20"/>
          <w:lang w:val="hy-AM"/>
        </w:rPr>
        <w:t>գնանշման</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հարցման</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գնահատող</w:t>
      </w:r>
      <w:r w:rsidRPr="00A818CE">
        <w:rPr>
          <w:rFonts w:ascii="GHEA Grapalat" w:hAnsi="GHEA Grapalat" w:cs="Sylfaen"/>
          <w:color w:val="000000"/>
          <w:sz w:val="20"/>
          <w:szCs w:val="20"/>
          <w:lang w:val="af-ZA"/>
        </w:rPr>
        <w:t xml:space="preserve"> </w:t>
      </w:r>
      <w:r w:rsidRPr="00A818CE">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818CE">
        <w:rPr>
          <w:rFonts w:ascii="GHEA Grapalat" w:hAnsi="GHEA Grapalat" w:cs="Sylfaen"/>
          <w:color w:val="000000"/>
          <w:sz w:val="22"/>
          <w:lang w:val="af-ZA"/>
        </w:rPr>
        <w:t xml:space="preserve"> </w:t>
      </w:r>
      <w:r w:rsidRPr="00A818CE">
        <w:rPr>
          <w:rFonts w:ascii="GHEA Grapalat" w:hAnsi="GHEA Grapalat" w:cs="Sylfaen"/>
          <w:color w:val="000000"/>
          <w:sz w:val="20"/>
          <w:szCs w:val="20"/>
          <w:lang w:val="af-ZA"/>
        </w:rPr>
        <w:t>202</w:t>
      </w:r>
      <w:r w:rsidR="00ED61F9" w:rsidRPr="00A818CE">
        <w:rPr>
          <w:rFonts w:ascii="GHEA Grapalat" w:hAnsi="GHEA Grapalat" w:cs="Sylfaen"/>
          <w:color w:val="000000"/>
          <w:sz w:val="20"/>
          <w:szCs w:val="20"/>
          <w:lang w:val="hy-AM"/>
        </w:rPr>
        <w:t>5</w:t>
      </w:r>
      <w:r w:rsidRPr="00A818CE">
        <w:rPr>
          <w:rFonts w:ascii="GHEA Grapalat" w:hAnsi="GHEA Grapalat" w:cs="Sylfaen"/>
          <w:color w:val="000000"/>
          <w:sz w:val="20"/>
          <w:szCs w:val="20"/>
        </w:rPr>
        <w:t>թ</w:t>
      </w:r>
      <w:r w:rsidRPr="00A818CE">
        <w:rPr>
          <w:rFonts w:ascii="GHEA Grapalat" w:hAnsi="GHEA Grapalat" w:cs="Times Armenian"/>
          <w:color w:val="000000"/>
          <w:sz w:val="20"/>
          <w:szCs w:val="20"/>
          <w:lang w:val="af-ZA"/>
        </w:rPr>
        <w:t>.</w:t>
      </w:r>
      <w:r w:rsidRPr="00A818CE">
        <w:rPr>
          <w:rFonts w:ascii="GHEA Grapalat" w:hAnsi="GHEA Grapalat" w:cs="Times Armenian"/>
          <w:color w:val="000000"/>
          <w:sz w:val="20"/>
          <w:szCs w:val="20"/>
          <w:lang w:val="hy-AM"/>
        </w:rPr>
        <w:t xml:space="preserve"> </w:t>
      </w:r>
      <w:r w:rsidR="00ED61F9" w:rsidRPr="00A818CE">
        <w:rPr>
          <w:rFonts w:ascii="GHEA Grapalat" w:hAnsi="GHEA Grapalat" w:cs="Times Armenian"/>
          <w:color w:val="000000"/>
          <w:sz w:val="20"/>
          <w:szCs w:val="20"/>
          <w:lang w:val="hy-AM"/>
        </w:rPr>
        <w:t xml:space="preserve">ապրիլի </w:t>
      </w:r>
      <w:r w:rsidR="00A62D5F" w:rsidRPr="00A818CE">
        <w:rPr>
          <w:rFonts w:ascii="GHEA Grapalat" w:hAnsi="GHEA Grapalat" w:cs="Times Armenian"/>
          <w:color w:val="000000"/>
          <w:sz w:val="20"/>
          <w:szCs w:val="20"/>
          <w:lang w:val="af-ZA"/>
        </w:rPr>
        <w:t>1</w:t>
      </w:r>
      <w:r w:rsidR="00A818CE" w:rsidRPr="00A818CE">
        <w:rPr>
          <w:rFonts w:ascii="GHEA Grapalat" w:hAnsi="GHEA Grapalat" w:cs="Times Armenian"/>
          <w:color w:val="000000"/>
          <w:sz w:val="20"/>
          <w:szCs w:val="20"/>
          <w:lang w:val="af-ZA"/>
        </w:rPr>
        <w:t>6</w:t>
      </w:r>
      <w:r w:rsidRPr="00A818CE">
        <w:rPr>
          <w:rFonts w:ascii="GHEA Grapalat" w:hAnsi="GHEA Grapalat" w:cs="Times Armenian"/>
          <w:color w:val="000000"/>
          <w:sz w:val="20"/>
          <w:szCs w:val="20"/>
          <w:lang w:val="hy-AM"/>
        </w:rPr>
        <w:t>-ի</w:t>
      </w:r>
      <w:r w:rsidRPr="00A818CE">
        <w:rPr>
          <w:rFonts w:ascii="GHEA Grapalat" w:hAnsi="GHEA Grapalat" w:cs="Times Armenian"/>
          <w:color w:val="000000"/>
          <w:sz w:val="20"/>
          <w:szCs w:val="20"/>
          <w:vertAlign w:val="subscript"/>
          <w:lang w:val="af-ZA"/>
        </w:rPr>
        <w:t xml:space="preserve"> </w:t>
      </w:r>
      <w:r w:rsidRPr="00A818CE">
        <w:rPr>
          <w:rFonts w:ascii="GHEA Grapalat" w:hAnsi="GHEA Grapalat" w:cs="Times Armenian"/>
          <w:color w:val="000000"/>
          <w:sz w:val="20"/>
          <w:szCs w:val="20"/>
          <w:lang w:val="af-ZA"/>
        </w:rPr>
        <w:t xml:space="preserve">N 1 </w:t>
      </w:r>
      <w:r w:rsidRPr="00A818CE">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ՆՅՈՒԹԵՐԻ</w:t>
      </w:r>
      <w:r w:rsidR="002B31D0" w:rsidRPr="00A174C1">
        <w:rPr>
          <w:rFonts w:ascii="GHEA Grapalat" w:hAnsi="GHEA Grapalat" w:cs="Sylfaen"/>
          <w:b/>
          <w:lang w:val="hy-AM"/>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271BAF">
        <w:rPr>
          <w:rFonts w:ascii="GHEA Grapalat" w:hAnsi="GHEA Grapalat"/>
          <w:b/>
          <w:sz w:val="20"/>
          <w:szCs w:val="20"/>
          <w:lang w:val="af-ZA"/>
        </w:rPr>
        <w:t>ԳՀԱՊՁԲ-ՀՎԿԱԿ-2025-22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A174C1">
        <w:rPr>
          <w:rFonts w:ascii="GHEA Grapalat" w:hAnsi="GHEA Grapalat" w:cs="Sylfaen"/>
          <w:b/>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A1531">
        <w:rPr>
          <w:rFonts w:ascii="GHEA Grapalat" w:hAnsi="GHEA Grapalat"/>
          <w:i w:val="0"/>
          <w:lang w:val="en-US"/>
        </w:rPr>
        <w:t>97</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276"/>
        <w:gridCol w:w="8223"/>
      </w:tblGrid>
      <w:tr w:rsidR="006675F2" w:rsidRPr="00B968DB" w:rsidTr="00037C95">
        <w:trPr>
          <w:trHeight w:val="480"/>
        </w:trPr>
        <w:tc>
          <w:tcPr>
            <w:tcW w:w="2127" w:type="dxa"/>
            <w:gridSpan w:val="2"/>
            <w:vAlign w:val="center"/>
          </w:tcPr>
          <w:p w:rsidR="006675F2" w:rsidRPr="00B968DB" w:rsidRDefault="006675F2" w:rsidP="00D30C7A">
            <w:pPr>
              <w:pStyle w:val="BodyTextIndent2"/>
              <w:spacing w:line="240" w:lineRule="auto"/>
              <w:ind w:firstLine="0"/>
              <w:jc w:val="center"/>
              <w:rPr>
                <w:rFonts w:ascii="GHEA Grapalat" w:hAnsi="GHEA Grapalat"/>
                <w:b/>
                <w:bCs/>
                <w:i/>
                <w:iCs/>
              </w:rPr>
            </w:pPr>
            <w:r w:rsidRPr="00B968DB">
              <w:rPr>
                <w:rFonts w:ascii="GHEA Grapalat" w:hAnsi="GHEA Grapalat"/>
                <w:b/>
                <w:bCs/>
                <w:i/>
                <w:iCs/>
              </w:rPr>
              <w:t xml:space="preserve">Չափաբաժինների </w:t>
            </w:r>
          </w:p>
        </w:tc>
        <w:tc>
          <w:tcPr>
            <w:tcW w:w="8223" w:type="dxa"/>
            <w:vMerge w:val="restart"/>
            <w:vAlign w:val="center"/>
          </w:tcPr>
          <w:p w:rsidR="006675F2" w:rsidRPr="00B968DB" w:rsidRDefault="006675F2" w:rsidP="00EF3662">
            <w:pPr>
              <w:pStyle w:val="BodyTextIndent2"/>
              <w:spacing w:line="240" w:lineRule="auto"/>
              <w:ind w:firstLine="0"/>
              <w:jc w:val="center"/>
              <w:rPr>
                <w:rFonts w:ascii="GHEA Grapalat" w:hAnsi="GHEA Grapalat"/>
                <w:b/>
                <w:bCs/>
                <w:i/>
                <w:iCs/>
              </w:rPr>
            </w:pPr>
            <w:r w:rsidRPr="00B968DB">
              <w:rPr>
                <w:rFonts w:ascii="GHEA Grapalat" w:hAnsi="GHEA Grapalat"/>
                <w:b/>
                <w:bCs/>
                <w:i/>
                <w:iCs/>
              </w:rPr>
              <w:t>Չափաբաժնի անվանումը</w:t>
            </w:r>
          </w:p>
        </w:tc>
      </w:tr>
      <w:tr w:rsidR="006675F2" w:rsidRPr="00B968DB" w:rsidTr="00037C95">
        <w:trPr>
          <w:trHeight w:val="292"/>
        </w:trPr>
        <w:tc>
          <w:tcPr>
            <w:tcW w:w="851" w:type="dxa"/>
            <w:vAlign w:val="center"/>
          </w:tcPr>
          <w:p w:rsidR="006675F2" w:rsidRPr="00B968DB" w:rsidRDefault="004A5E73" w:rsidP="004A5E73">
            <w:pPr>
              <w:pStyle w:val="BodyTextIndent2"/>
              <w:spacing w:line="240" w:lineRule="auto"/>
              <w:ind w:firstLine="34"/>
              <w:jc w:val="center"/>
              <w:rPr>
                <w:rFonts w:ascii="GHEA Grapalat" w:hAnsi="GHEA Grapalat"/>
                <w:b/>
                <w:bCs/>
                <w:i/>
                <w:iCs/>
              </w:rPr>
            </w:pPr>
            <w:r w:rsidRPr="00B968DB">
              <w:rPr>
                <w:rFonts w:ascii="GHEA Grapalat" w:hAnsi="GHEA Grapalat"/>
                <w:b/>
                <w:bCs/>
                <w:i/>
                <w:iCs/>
              </w:rPr>
              <w:t>№</w:t>
            </w:r>
          </w:p>
        </w:tc>
        <w:tc>
          <w:tcPr>
            <w:tcW w:w="1276" w:type="dxa"/>
            <w:vAlign w:val="center"/>
          </w:tcPr>
          <w:p w:rsidR="006675F2" w:rsidRPr="00B968DB" w:rsidRDefault="00D30C7A" w:rsidP="004A5E73">
            <w:pPr>
              <w:pStyle w:val="BodyTextIndent2"/>
              <w:spacing w:line="240" w:lineRule="auto"/>
              <w:ind w:firstLine="33"/>
              <w:jc w:val="center"/>
              <w:rPr>
                <w:rFonts w:ascii="GHEA Grapalat" w:hAnsi="GHEA Grapalat"/>
                <w:b/>
                <w:bCs/>
                <w:i/>
                <w:iCs/>
              </w:rPr>
            </w:pPr>
            <w:r w:rsidRPr="00B968DB">
              <w:rPr>
                <w:rFonts w:ascii="GHEA Grapalat" w:hAnsi="GHEA Grapalat"/>
                <w:b/>
                <w:bCs/>
                <w:i/>
                <w:iCs/>
                <w:lang w:val="hy-AM"/>
              </w:rPr>
              <w:t>գնման</w:t>
            </w:r>
            <w:r w:rsidRPr="00B968DB">
              <w:rPr>
                <w:rFonts w:ascii="GHEA Grapalat" w:hAnsi="GHEA Grapalat"/>
                <w:b/>
                <w:bCs/>
                <w:i/>
                <w:iCs/>
                <w:lang w:val="en-US"/>
              </w:rPr>
              <w:t xml:space="preserve"> </w:t>
            </w:r>
            <w:r w:rsidRPr="00B968DB">
              <w:rPr>
                <w:rFonts w:ascii="GHEA Grapalat" w:hAnsi="GHEA Grapalat"/>
                <w:b/>
                <w:bCs/>
                <w:i/>
                <w:iCs/>
                <w:lang w:val="hy-AM"/>
              </w:rPr>
              <w:t xml:space="preserve"> գինը</w:t>
            </w:r>
          </w:p>
        </w:tc>
        <w:tc>
          <w:tcPr>
            <w:tcW w:w="8223" w:type="dxa"/>
            <w:vMerge/>
            <w:vAlign w:val="center"/>
          </w:tcPr>
          <w:p w:rsidR="006675F2" w:rsidRPr="00B968DB" w:rsidRDefault="006675F2" w:rsidP="00EF3662">
            <w:pPr>
              <w:pStyle w:val="BodyTextIndent2"/>
              <w:spacing w:line="240" w:lineRule="auto"/>
              <w:ind w:firstLine="0"/>
              <w:jc w:val="center"/>
              <w:rPr>
                <w:rFonts w:ascii="GHEA Grapalat" w:hAnsi="GHEA Grapalat"/>
                <w:b/>
                <w:bCs/>
                <w:i/>
                <w:iCs/>
              </w:rPr>
            </w:pP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4 160 000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Ռապպոպորտ-Վասիլիադիսի միջավայր` մոդիֆիկացված</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37 000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Shigella ցեղի մանրէների ընտրողական հարստացման միջավայրի հիմք</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27 500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Shigella ցեղի մանրէների ընտրողական հարստացման միջավայրի հակամանրէային հավելում</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900 000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Մանիտ-աղային ագար</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 xml:space="preserve">Ացետամիդային արգանակ </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Բլաուրոկի միջավայր` բիֆիդոբակտերիաների աճեցման համար</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Բակտերոիդ ագար</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Հավելում բակտերոիդ ագարի համար</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70 000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Միջավայր մանրէների շարժունակությունը որոշելու համար՝ Motility medium</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29 500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Ացետատային տարբերակիչ ագար</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16 050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Մալոնատային ագար</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B. cereus-ի աճեցման PEMBA միջավայր</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B. cereus-ի աճեցման միջավայրի պոլիմիքսինային հավելում</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24 000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Կորինեբակտերիաների աճեցման և հայտնաբերման Հոյլի միջավայրի հիմք</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140 000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Մենինգակոկային ագար՝ լինկոմիցին հիդրոքլորիդի հակամանրէային դեղի սրվակների հավելումով</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70 000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Յերսինիոզային սելեկտիվ արգանակի հիմք՝ հավելումով</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100 000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Յերսինիոզային սելեկտիվ ագարի հիմք՝ հավելումով</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110 000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ALOA քրոմոգեն ագարի հիմք լիստերիաների աճեցման համար (ագարի հիմք ըստ Օտավիանի-Ագոստիի)` հավելումներով</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240 000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Սկավառակներ օքսիդազայով 8-10 մմ տրամագծով</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80 000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շիգելոզային ադսորբցված պոլիվալենտ ախտորոշիչ շիճուկ ագլյուտինացիայի ռեակցիայի համար S. dysenteriae 3-7</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600 000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 xml:space="preserve">Չոր շիգելոզային ադսորբցված ախտորոշիչ շիճուկ ագլյուտինացիայի ռեակցիայի համար I-VI և S.sonnei </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108 000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շիգելոզային ադսորբցված ախտորոշիչ շիճուկ ֆլեքսներ տիպ III</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175 000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շիգելոզային ադսորբցված ախտորոշիչ շիճուկ ֆլեքսներ տիպ VI</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105 000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Hc</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105 000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Henx</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105 000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Henz 15</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80 400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Hp</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80 400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Hq</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105 000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Hr</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80 400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Hst</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105 000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Hlv</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105 000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H-1,5</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105 000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Չոր սալմոնելոզային ադսորբցված ախտորոշիչ շիճուկ ագլյուտինացիայի ռեակցիայի համար H-1,6</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106 000</w:t>
            </w:r>
          </w:p>
        </w:tc>
        <w:tc>
          <w:tcPr>
            <w:tcW w:w="8223" w:type="dxa"/>
            <w:vAlign w:val="center"/>
          </w:tcPr>
          <w:p w:rsidR="00037C95" w:rsidRDefault="00037C95">
            <w:pPr>
              <w:rPr>
                <w:rFonts w:ascii="GHEA Grapalat" w:hAnsi="GHEA Grapalat" w:cs="Calibri"/>
                <w:color w:val="000000"/>
                <w:sz w:val="20"/>
                <w:szCs w:val="20"/>
              </w:rPr>
            </w:pPr>
            <w:r>
              <w:rPr>
                <w:rFonts w:ascii="GHEA Grapalat" w:hAnsi="GHEA Grapalat" w:cs="Calibri"/>
                <w:color w:val="000000"/>
                <w:sz w:val="20"/>
                <w:szCs w:val="20"/>
              </w:rPr>
              <w:t>Էնտերոբակտերիաների կենսաքիմիական տարբերակման API - 20E թեստ-հավաքածու</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154 000</w:t>
            </w:r>
          </w:p>
        </w:tc>
        <w:tc>
          <w:tcPr>
            <w:tcW w:w="8223" w:type="dxa"/>
            <w:vAlign w:val="center"/>
          </w:tcPr>
          <w:p w:rsidR="00037C95" w:rsidRDefault="00037C95">
            <w:pPr>
              <w:rPr>
                <w:rFonts w:ascii="GHEA Grapalat" w:hAnsi="GHEA Grapalat" w:cs="Calibri"/>
                <w:color w:val="000000"/>
                <w:sz w:val="20"/>
                <w:szCs w:val="20"/>
              </w:rPr>
            </w:pPr>
            <w:r>
              <w:rPr>
                <w:rFonts w:ascii="GHEA Grapalat" w:hAnsi="GHEA Grapalat" w:cs="Calibri"/>
                <w:color w:val="000000"/>
                <w:sz w:val="20"/>
                <w:szCs w:val="20"/>
              </w:rPr>
              <w:t>Չֆերմենտացնղ մանրէների կենսաքիմիական տարբերակման API - 20NE թեստ-հավաքածու</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161 000</w:t>
            </w:r>
          </w:p>
        </w:tc>
        <w:tc>
          <w:tcPr>
            <w:tcW w:w="8223" w:type="dxa"/>
            <w:vAlign w:val="center"/>
          </w:tcPr>
          <w:p w:rsidR="00037C95" w:rsidRDefault="00037C95">
            <w:pPr>
              <w:rPr>
                <w:rFonts w:ascii="GHEA Grapalat" w:hAnsi="GHEA Grapalat" w:cs="Calibri"/>
                <w:color w:val="000000"/>
                <w:sz w:val="20"/>
                <w:szCs w:val="20"/>
              </w:rPr>
            </w:pPr>
            <w:r>
              <w:rPr>
                <w:rFonts w:ascii="GHEA Grapalat" w:hAnsi="GHEA Grapalat" w:cs="Calibri"/>
                <w:color w:val="000000"/>
                <w:sz w:val="20"/>
                <w:szCs w:val="20"/>
              </w:rPr>
              <w:t>Ստաֆիլակոկերի ու միկրոկոկերի կենսաքիմիական տարբերակման API - Staph թեստ-հավաքածու</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161 000</w:t>
            </w:r>
          </w:p>
        </w:tc>
        <w:tc>
          <w:tcPr>
            <w:tcW w:w="8223" w:type="dxa"/>
            <w:vAlign w:val="center"/>
          </w:tcPr>
          <w:p w:rsidR="00037C95" w:rsidRDefault="00037C95">
            <w:pPr>
              <w:rPr>
                <w:rFonts w:ascii="GHEA Grapalat" w:hAnsi="GHEA Grapalat" w:cs="Calibri"/>
                <w:color w:val="000000"/>
                <w:sz w:val="20"/>
                <w:szCs w:val="20"/>
              </w:rPr>
            </w:pPr>
            <w:r>
              <w:rPr>
                <w:rFonts w:ascii="GHEA Grapalat" w:hAnsi="GHEA Grapalat" w:cs="Calibri"/>
                <w:color w:val="000000"/>
                <w:sz w:val="20"/>
                <w:szCs w:val="20"/>
              </w:rPr>
              <w:t>Ստրեպտակոկերի կենսաքիմիական տարբերակման API - Strep թեստ-հավաքածու</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186 400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Մանրէների կենսաքիմիական հատկությունների հիման վրա տարբերակման API համակարգերի համար նախատեսված ռեագենտների լրակազմ</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129 000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Հելիկոբակտեր պիլորիի հակածնի որոշման արագ թեստ (կղանքում)</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192 000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Տրանսպորտային համակարգ Էյմսի (Ամիես) միջավայրով` պոլիստիրոլային փորձանոթում</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31 800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«ԳազՊակետ»-ներ էքսիկատորների համար (միկրոաէրոֆիլ պայմաններ ստեղծելու համար)</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14 580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«ԳազՊակետ»-ներ էքսիկատորների համար (անաէրոբ պայմաններ ստեղծելու համար)</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Ածխածնի դիօքսիդ գազ</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120 000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Հեղուկ վազելին</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43 200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Տվին-80</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180 000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Միզանյութ</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Պենիցիլին G 1 ԱՄ</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38 400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ամպիցիլինով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ամպիցիլինով 2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57 600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ամօքսիցիլին/կլավուլանաթթվով 20/10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28 800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պիպերացիլին/տազոբակտամով 30/6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օքսացիլինով 1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38 400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 xml:space="preserve">Հակամանրէային սկավառակներ ցեֆօքսիտինով 30 մկգ </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28 800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ցեֆտազիդիմով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19 200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ցեֆպոդոքսիմով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38 400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ցեֆտրիաքսոնով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19 200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ցեֆուրօքսիմով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ցեֆոտաքսիմով 5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ցեֆալեքսինով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48 000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ցեֆեպիմով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էրտապենեմով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28 800</w:t>
            </w:r>
          </w:p>
        </w:tc>
        <w:tc>
          <w:tcPr>
            <w:tcW w:w="8223" w:type="dxa"/>
            <w:vAlign w:val="center"/>
          </w:tcPr>
          <w:p w:rsidR="00037C95" w:rsidRDefault="00037C95">
            <w:pPr>
              <w:rPr>
                <w:rFonts w:ascii="GHEA Grapalat" w:hAnsi="GHEA Grapalat" w:cs="Calibri"/>
                <w:color w:val="000000"/>
                <w:sz w:val="20"/>
                <w:szCs w:val="20"/>
              </w:rPr>
            </w:pPr>
            <w:r>
              <w:rPr>
                <w:rFonts w:ascii="GHEA Grapalat" w:hAnsi="GHEA Grapalat" w:cs="Calibri"/>
                <w:color w:val="000000"/>
                <w:sz w:val="20"/>
                <w:szCs w:val="20"/>
              </w:rPr>
              <w:t>Հակամանրէային սկավառակներ իմիպենեմով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38 400</w:t>
            </w:r>
          </w:p>
        </w:tc>
        <w:tc>
          <w:tcPr>
            <w:tcW w:w="8223" w:type="dxa"/>
            <w:vAlign w:val="center"/>
          </w:tcPr>
          <w:p w:rsidR="00037C95" w:rsidRDefault="00037C95">
            <w:pPr>
              <w:rPr>
                <w:rFonts w:ascii="GHEA Grapalat" w:hAnsi="GHEA Grapalat" w:cs="Calibri"/>
                <w:color w:val="000000"/>
                <w:sz w:val="20"/>
                <w:szCs w:val="20"/>
              </w:rPr>
            </w:pPr>
            <w:r>
              <w:rPr>
                <w:rFonts w:ascii="GHEA Grapalat" w:hAnsi="GHEA Grapalat" w:cs="Calibri"/>
                <w:color w:val="000000"/>
                <w:sz w:val="20"/>
                <w:szCs w:val="20"/>
              </w:rPr>
              <w:t>Հակամանրէային սկավառակներ մերոպենեմով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28 800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ազտրեոնամով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hy-AM"/>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19 200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ֆոսֆոմիցինով 200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hy-AM"/>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57 600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ցիպրոֆլօքսացինով 5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պեֆլօքսացինով 5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57 600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 xml:space="preserve">Հակամանրէային սկավառակներ լեվոֆլօքսացինով 5 մկգ </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48 000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մօքսիֆլօքսացինով 5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38 400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նորֆլօքսացինով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38 400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ամիկացինով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գենտամիցինով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38 400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գենտամիցինով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19 200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տոբրամիցինով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տեյկոպլանինով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9 600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վանկոմիցինով 5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19 200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կլինդամիցինով 2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19 200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լինեզոլիդով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38 400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քլորամֆենիկոլով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19 200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ֆուզիդաթթվով 10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48 000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նիտրոֆուրանտոինով 100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38 400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նիտրոքսոլինով 30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19 200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ռիֆամպիցինով 5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28 800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տրիմետոպրիմ-սուլֆամետօքսազոլով 1.25/23.75 մկգ</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en-GB"/>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96 300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Հակամանրէային սկավառակներ բացիտրացինով 0.04 ԱՄ</w:t>
            </w:r>
          </w:p>
        </w:tc>
      </w:tr>
      <w:tr w:rsidR="00037C95" w:rsidRPr="00B968DB" w:rsidTr="00037C95">
        <w:tc>
          <w:tcPr>
            <w:tcW w:w="851" w:type="dxa"/>
            <w:vAlign w:val="center"/>
          </w:tcPr>
          <w:p w:rsidR="00037C95" w:rsidRPr="00B968DB" w:rsidRDefault="00037C95" w:rsidP="00B968DB">
            <w:pPr>
              <w:pStyle w:val="BodyTextIndent2"/>
              <w:numPr>
                <w:ilvl w:val="0"/>
                <w:numId w:val="32"/>
              </w:numPr>
              <w:spacing w:line="240" w:lineRule="auto"/>
              <w:ind w:left="318" w:hanging="361"/>
              <w:jc w:val="center"/>
              <w:rPr>
                <w:rFonts w:ascii="GHEA Grapalat" w:hAnsi="GHEA Grapalat"/>
                <w:lang w:val="hy-AM"/>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75 000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PYR-թեստ - հավաքածու</w:t>
            </w:r>
          </w:p>
        </w:tc>
      </w:tr>
      <w:tr w:rsidR="00037C95" w:rsidRPr="00B968DB" w:rsidTr="00037C95">
        <w:tc>
          <w:tcPr>
            <w:tcW w:w="851" w:type="dxa"/>
            <w:vAlign w:val="center"/>
          </w:tcPr>
          <w:p w:rsidR="00037C95" w:rsidRPr="00B968DB" w:rsidRDefault="00037C95" w:rsidP="000F407F">
            <w:pPr>
              <w:pStyle w:val="BodyTextIndent2"/>
              <w:numPr>
                <w:ilvl w:val="0"/>
                <w:numId w:val="32"/>
              </w:numPr>
              <w:spacing w:line="240" w:lineRule="auto"/>
              <w:ind w:left="318" w:hanging="361"/>
              <w:jc w:val="center"/>
              <w:rPr>
                <w:rFonts w:ascii="GHEA Grapalat" w:hAnsi="GHEA Grapalat"/>
                <w:lang w:val="hy-AM"/>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80 000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Red Z® կարծրացուցիչ կենսաբանական վտանգի վերահսկման և տարբեր կենսաբանական ծագման նյութերի հավաքման և մաքրման համար</w:t>
            </w:r>
          </w:p>
        </w:tc>
      </w:tr>
      <w:tr w:rsidR="00037C95" w:rsidRPr="00B968DB" w:rsidTr="00037C95">
        <w:tc>
          <w:tcPr>
            <w:tcW w:w="851" w:type="dxa"/>
            <w:vAlign w:val="center"/>
          </w:tcPr>
          <w:p w:rsidR="00037C95" w:rsidRPr="00B968DB" w:rsidRDefault="00037C95" w:rsidP="000F407F">
            <w:pPr>
              <w:pStyle w:val="BodyTextIndent2"/>
              <w:numPr>
                <w:ilvl w:val="0"/>
                <w:numId w:val="32"/>
              </w:numPr>
              <w:spacing w:line="240" w:lineRule="auto"/>
              <w:ind w:left="318" w:hanging="361"/>
              <w:jc w:val="center"/>
              <w:rPr>
                <w:rFonts w:ascii="GHEA Grapalat" w:hAnsi="GHEA Grapalat"/>
                <w:lang w:val="hy-AM"/>
              </w:rPr>
            </w:pP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80 000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Green Z® կարծրացուցիչ կենսաբանական և քիմիական վտանգների վերահսկման և տարբեր կենսաբանական ծագման նյութերի հավաքման և մաքրման համար</w:t>
            </w:r>
          </w:p>
        </w:tc>
      </w:tr>
      <w:tr w:rsidR="00037C95" w:rsidRPr="00B968DB" w:rsidTr="00037C95">
        <w:tc>
          <w:tcPr>
            <w:tcW w:w="851" w:type="dxa"/>
            <w:vAlign w:val="center"/>
          </w:tcPr>
          <w:p w:rsidR="00037C95" w:rsidRPr="00B968DB" w:rsidRDefault="00037C95" w:rsidP="00B97ACD">
            <w:pPr>
              <w:pStyle w:val="BodyTextIndent2"/>
              <w:spacing w:line="240" w:lineRule="auto"/>
              <w:ind w:hanging="43"/>
              <w:jc w:val="center"/>
              <w:rPr>
                <w:rFonts w:ascii="GHEA Grapalat" w:hAnsi="GHEA Grapalat"/>
                <w:lang w:val="hy-AM"/>
              </w:rPr>
            </w:pPr>
            <w:r w:rsidRPr="00B968DB">
              <w:rPr>
                <w:rFonts w:ascii="GHEA Grapalat" w:hAnsi="GHEA Grapalat"/>
                <w:lang w:val="en-US"/>
              </w:rPr>
              <w:t>89.1</w:t>
            </w: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392 000</w:t>
            </w:r>
          </w:p>
        </w:tc>
        <w:tc>
          <w:tcPr>
            <w:tcW w:w="8223" w:type="dxa"/>
            <w:vAlign w:val="center"/>
          </w:tcPr>
          <w:p w:rsidR="00037C95" w:rsidRDefault="00037C95">
            <w:pPr>
              <w:rPr>
                <w:rFonts w:ascii="GHEA Grapalat" w:hAnsi="GHEA Grapalat" w:cs="Calibri"/>
                <w:color w:val="000000"/>
                <w:sz w:val="20"/>
                <w:szCs w:val="20"/>
              </w:rPr>
            </w:pPr>
            <w:r>
              <w:rPr>
                <w:rFonts w:ascii="GHEA Grapalat" w:hAnsi="GHEA Grapalat" w:cs="Calibri"/>
                <w:color w:val="000000"/>
                <w:sz w:val="20"/>
                <w:szCs w:val="20"/>
              </w:rPr>
              <w:t>«Բ» խմբի ստրեպտակոկերի (S. agalactiae) անջատման և տարբերակման խրոմոգեն ընտրողական միջավայր</w:t>
            </w:r>
          </w:p>
        </w:tc>
      </w:tr>
      <w:tr w:rsidR="00037C95" w:rsidRPr="00B968DB" w:rsidTr="00037C95">
        <w:tc>
          <w:tcPr>
            <w:tcW w:w="851" w:type="dxa"/>
            <w:vAlign w:val="center"/>
          </w:tcPr>
          <w:p w:rsidR="00037C95" w:rsidRPr="00B968DB" w:rsidRDefault="00037C95" w:rsidP="00B97ACD">
            <w:pPr>
              <w:pStyle w:val="BodyTextIndent2"/>
              <w:spacing w:line="240" w:lineRule="auto"/>
              <w:ind w:left="720" w:hanging="763"/>
              <w:jc w:val="center"/>
              <w:rPr>
                <w:rFonts w:ascii="GHEA Grapalat" w:hAnsi="GHEA Grapalat"/>
                <w:lang w:val="hy-AM"/>
              </w:rPr>
            </w:pPr>
            <w:r w:rsidRPr="00B968DB">
              <w:rPr>
                <w:rFonts w:ascii="GHEA Grapalat" w:hAnsi="GHEA Grapalat"/>
                <w:lang w:val="en-US"/>
              </w:rPr>
              <w:t>89.2</w:t>
            </w: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356 400</w:t>
            </w:r>
          </w:p>
        </w:tc>
        <w:tc>
          <w:tcPr>
            <w:tcW w:w="8223" w:type="dxa"/>
            <w:vAlign w:val="center"/>
          </w:tcPr>
          <w:p w:rsidR="00037C95" w:rsidRDefault="00037C95">
            <w:pPr>
              <w:rPr>
                <w:rFonts w:ascii="GHEA Grapalat" w:hAnsi="GHEA Grapalat" w:cs="Calibri"/>
                <w:color w:val="000000"/>
                <w:sz w:val="20"/>
                <w:szCs w:val="20"/>
              </w:rPr>
            </w:pPr>
            <w:r>
              <w:rPr>
                <w:rFonts w:ascii="GHEA Grapalat" w:hAnsi="GHEA Grapalat" w:cs="Calibri"/>
                <w:color w:val="000000"/>
                <w:sz w:val="20"/>
                <w:szCs w:val="20"/>
              </w:rPr>
              <w:t>«Բ» խմբի ստրեպտակոկերի (S. agalactiae) անջատման և տարբերակման խրոմոգեն միջավայրի հավելում</w:t>
            </w:r>
          </w:p>
        </w:tc>
      </w:tr>
      <w:tr w:rsidR="00037C95" w:rsidRPr="00B968DB" w:rsidTr="00037C95">
        <w:tc>
          <w:tcPr>
            <w:tcW w:w="851" w:type="dxa"/>
            <w:vAlign w:val="center"/>
          </w:tcPr>
          <w:p w:rsidR="00037C95" w:rsidRPr="00B968DB" w:rsidRDefault="00037C95" w:rsidP="00B97ACD">
            <w:pPr>
              <w:pStyle w:val="BodyTextIndent2"/>
              <w:spacing w:line="240" w:lineRule="auto"/>
              <w:ind w:left="-43" w:firstLine="0"/>
              <w:jc w:val="center"/>
              <w:rPr>
                <w:rFonts w:ascii="GHEA Grapalat" w:hAnsi="GHEA Grapalat"/>
                <w:lang w:val="en-US"/>
              </w:rPr>
            </w:pPr>
            <w:r w:rsidRPr="00B968DB">
              <w:rPr>
                <w:rFonts w:ascii="GHEA Grapalat" w:hAnsi="GHEA Grapalat"/>
                <w:lang w:val="en-US"/>
              </w:rPr>
              <w:t>90.</w:t>
            </w:r>
          </w:p>
        </w:tc>
        <w:tc>
          <w:tcPr>
            <w:tcW w:w="1276" w:type="dxa"/>
            <w:vAlign w:val="center"/>
          </w:tcPr>
          <w:p w:rsidR="00037C95" w:rsidRPr="00B968DB" w:rsidRDefault="00037C95" w:rsidP="005A1D06">
            <w:pPr>
              <w:jc w:val="center"/>
              <w:rPr>
                <w:rFonts w:ascii="GHEA Grapalat" w:hAnsi="GHEA Grapalat" w:cs="Calibri"/>
                <w:color w:val="000000"/>
                <w:sz w:val="20"/>
                <w:szCs w:val="20"/>
              </w:rPr>
            </w:pPr>
            <w:r w:rsidRPr="00B968DB">
              <w:rPr>
                <w:rFonts w:ascii="GHEA Grapalat" w:hAnsi="GHEA Grapalat" w:cs="Calibri"/>
                <w:color w:val="000000"/>
                <w:sz w:val="20"/>
                <w:szCs w:val="20"/>
              </w:rPr>
              <w:t>4 602 000</w:t>
            </w:r>
          </w:p>
        </w:tc>
        <w:tc>
          <w:tcPr>
            <w:tcW w:w="8223" w:type="dxa"/>
            <w:vAlign w:val="center"/>
          </w:tcPr>
          <w:p w:rsidR="00037C95" w:rsidRDefault="00037C95">
            <w:pPr>
              <w:rPr>
                <w:rFonts w:ascii="GHEA Grapalat" w:hAnsi="GHEA Grapalat" w:cs="Calibri"/>
                <w:color w:val="000000"/>
                <w:sz w:val="20"/>
                <w:szCs w:val="20"/>
              </w:rPr>
            </w:pPr>
            <w:r>
              <w:rPr>
                <w:rFonts w:ascii="GHEA Grapalat" w:hAnsi="GHEA Grapalat" w:cs="Calibri"/>
                <w:color w:val="000000"/>
                <w:sz w:val="20"/>
                <w:szCs w:val="20"/>
              </w:rPr>
              <w:t>«Բ» խմբի ստրեպտակոկերի անջատման և տարբերակման խրոմոգեն միջավայր</w:t>
            </w:r>
          </w:p>
        </w:tc>
      </w:tr>
      <w:tr w:rsidR="00037C95" w:rsidRPr="00B968DB" w:rsidTr="00037C95">
        <w:tc>
          <w:tcPr>
            <w:tcW w:w="851" w:type="dxa"/>
            <w:vAlign w:val="center"/>
          </w:tcPr>
          <w:p w:rsidR="00037C95" w:rsidRPr="00B968DB" w:rsidRDefault="00037C95" w:rsidP="00B97ACD">
            <w:pPr>
              <w:pStyle w:val="BodyTextIndent2"/>
              <w:spacing w:line="240" w:lineRule="auto"/>
              <w:ind w:left="-43" w:firstLine="0"/>
              <w:jc w:val="center"/>
              <w:rPr>
                <w:rFonts w:ascii="GHEA Grapalat" w:hAnsi="GHEA Grapalat"/>
                <w:lang w:val="en-US"/>
              </w:rPr>
            </w:pPr>
            <w:r w:rsidRPr="00B968DB">
              <w:rPr>
                <w:rFonts w:ascii="GHEA Grapalat" w:hAnsi="GHEA Grapalat"/>
                <w:lang w:val="en-US"/>
              </w:rPr>
              <w:t>91.</w:t>
            </w: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1 200 000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Ժանտախտի միկրոբի աճեցման սելեկտիվ ագար (Ph 7,3)</w:t>
            </w:r>
          </w:p>
        </w:tc>
      </w:tr>
      <w:tr w:rsidR="00037C95" w:rsidRPr="00B968DB" w:rsidTr="00037C95">
        <w:tc>
          <w:tcPr>
            <w:tcW w:w="851" w:type="dxa"/>
            <w:vAlign w:val="center"/>
          </w:tcPr>
          <w:p w:rsidR="00037C95" w:rsidRPr="00B968DB" w:rsidRDefault="00037C95" w:rsidP="00B97ACD">
            <w:pPr>
              <w:pStyle w:val="BodyTextIndent2"/>
              <w:spacing w:line="240" w:lineRule="auto"/>
              <w:ind w:left="-43" w:firstLine="0"/>
              <w:jc w:val="center"/>
              <w:rPr>
                <w:rFonts w:ascii="GHEA Grapalat" w:hAnsi="GHEA Grapalat"/>
                <w:lang w:val="en-US"/>
              </w:rPr>
            </w:pPr>
            <w:r w:rsidRPr="00B968DB">
              <w:rPr>
                <w:rFonts w:ascii="GHEA Grapalat" w:hAnsi="GHEA Grapalat"/>
                <w:lang w:val="en-US"/>
              </w:rPr>
              <w:t>92.</w:t>
            </w: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2 562 500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Հիմնային ագար</w:t>
            </w:r>
          </w:p>
        </w:tc>
      </w:tr>
      <w:tr w:rsidR="00037C95" w:rsidRPr="00B968DB" w:rsidTr="00037C95">
        <w:tc>
          <w:tcPr>
            <w:tcW w:w="851" w:type="dxa"/>
            <w:vAlign w:val="center"/>
          </w:tcPr>
          <w:p w:rsidR="00037C95" w:rsidRPr="00B968DB" w:rsidRDefault="00037C95" w:rsidP="00B97ACD">
            <w:pPr>
              <w:pStyle w:val="BodyTextIndent2"/>
              <w:spacing w:line="240" w:lineRule="auto"/>
              <w:ind w:left="-43" w:firstLine="0"/>
              <w:jc w:val="center"/>
              <w:rPr>
                <w:rFonts w:ascii="GHEA Grapalat" w:hAnsi="GHEA Grapalat"/>
                <w:lang w:val="en-US"/>
              </w:rPr>
            </w:pPr>
            <w:r w:rsidRPr="00B968DB">
              <w:rPr>
                <w:rFonts w:ascii="GHEA Grapalat" w:hAnsi="GHEA Grapalat"/>
                <w:lang w:val="en-US"/>
              </w:rPr>
              <w:t>93.</w:t>
            </w: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2 940 000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Հիմնայի պեպտոն</w:t>
            </w:r>
          </w:p>
        </w:tc>
      </w:tr>
      <w:tr w:rsidR="00037C95" w:rsidRPr="00B968DB" w:rsidTr="00037C95">
        <w:tc>
          <w:tcPr>
            <w:tcW w:w="851" w:type="dxa"/>
            <w:vAlign w:val="center"/>
          </w:tcPr>
          <w:p w:rsidR="00037C95" w:rsidRPr="00B968DB" w:rsidRDefault="00037C95" w:rsidP="00B97ACD">
            <w:pPr>
              <w:pStyle w:val="BodyTextIndent2"/>
              <w:spacing w:line="240" w:lineRule="auto"/>
              <w:ind w:left="-43" w:firstLine="0"/>
              <w:jc w:val="center"/>
              <w:rPr>
                <w:rFonts w:ascii="GHEA Grapalat" w:hAnsi="GHEA Grapalat"/>
                <w:lang w:val="en-US"/>
              </w:rPr>
            </w:pPr>
            <w:r w:rsidRPr="00B968DB">
              <w:rPr>
                <w:rFonts w:ascii="GHEA Grapalat" w:hAnsi="GHEA Grapalat"/>
                <w:lang w:val="en-US"/>
              </w:rPr>
              <w:t>94.</w:t>
            </w: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20 000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Սրտային-ցիստինային ագար (տաքացմամաբ լիզիսի ենթարկված 9% ոչխարի էրիթրոցիտներով)</w:t>
            </w:r>
          </w:p>
        </w:tc>
      </w:tr>
      <w:tr w:rsidR="00037C95" w:rsidRPr="00B968DB" w:rsidTr="00037C95">
        <w:tc>
          <w:tcPr>
            <w:tcW w:w="851" w:type="dxa"/>
            <w:vAlign w:val="center"/>
          </w:tcPr>
          <w:p w:rsidR="00037C95" w:rsidRPr="00B968DB" w:rsidRDefault="00037C95" w:rsidP="00B97ACD">
            <w:pPr>
              <w:pStyle w:val="BodyTextIndent2"/>
              <w:spacing w:line="240" w:lineRule="auto"/>
              <w:ind w:left="-43" w:firstLine="0"/>
              <w:jc w:val="center"/>
              <w:rPr>
                <w:rFonts w:ascii="GHEA Grapalat" w:hAnsi="GHEA Grapalat"/>
                <w:lang w:val="en-US"/>
              </w:rPr>
            </w:pPr>
            <w:r w:rsidRPr="00B968DB">
              <w:rPr>
                <w:rFonts w:ascii="GHEA Grapalat" w:hAnsi="GHEA Grapalat"/>
                <w:lang w:val="en-US"/>
              </w:rPr>
              <w:t>95.</w:t>
            </w: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12 000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Բժշկական վազելինային յուղ</w:t>
            </w:r>
          </w:p>
        </w:tc>
      </w:tr>
      <w:tr w:rsidR="00037C95" w:rsidRPr="00B968DB" w:rsidTr="00037C95">
        <w:tc>
          <w:tcPr>
            <w:tcW w:w="851" w:type="dxa"/>
            <w:vAlign w:val="center"/>
          </w:tcPr>
          <w:p w:rsidR="00037C95" w:rsidRPr="00B968DB" w:rsidRDefault="00037C95" w:rsidP="00B97ACD">
            <w:pPr>
              <w:pStyle w:val="BodyTextIndent2"/>
              <w:spacing w:line="240" w:lineRule="auto"/>
              <w:ind w:left="-43" w:firstLine="0"/>
              <w:jc w:val="center"/>
              <w:rPr>
                <w:rFonts w:ascii="GHEA Grapalat" w:hAnsi="GHEA Grapalat"/>
                <w:lang w:val="en-US"/>
              </w:rPr>
            </w:pPr>
            <w:r w:rsidRPr="00B968DB">
              <w:rPr>
                <w:rFonts w:ascii="GHEA Grapalat" w:hAnsi="GHEA Grapalat"/>
                <w:lang w:val="en-US"/>
              </w:rPr>
              <w:t>96.</w:t>
            </w: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5 000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Ինդիկատոր Անդրեդե</w:t>
            </w:r>
          </w:p>
        </w:tc>
      </w:tr>
      <w:tr w:rsidR="00037C95" w:rsidRPr="00B968DB" w:rsidTr="00037C95">
        <w:tc>
          <w:tcPr>
            <w:tcW w:w="851" w:type="dxa"/>
            <w:vAlign w:val="center"/>
          </w:tcPr>
          <w:p w:rsidR="00037C95" w:rsidRPr="00B968DB" w:rsidRDefault="00037C95" w:rsidP="00B97ACD">
            <w:pPr>
              <w:pStyle w:val="BodyTextIndent2"/>
              <w:spacing w:line="240" w:lineRule="auto"/>
              <w:ind w:left="-43" w:firstLine="0"/>
              <w:jc w:val="center"/>
              <w:rPr>
                <w:rFonts w:ascii="GHEA Grapalat" w:hAnsi="GHEA Grapalat"/>
                <w:lang w:val="en-US"/>
              </w:rPr>
            </w:pPr>
            <w:r w:rsidRPr="00B968DB">
              <w:rPr>
                <w:rFonts w:ascii="GHEA Grapalat" w:hAnsi="GHEA Grapalat"/>
                <w:lang w:val="en-US"/>
              </w:rPr>
              <w:t>97.</w:t>
            </w:r>
          </w:p>
        </w:tc>
        <w:tc>
          <w:tcPr>
            <w:tcW w:w="1276" w:type="dxa"/>
            <w:vAlign w:val="center"/>
          </w:tcPr>
          <w:p w:rsidR="00037C95" w:rsidRPr="00B968DB" w:rsidRDefault="00037C95" w:rsidP="005A1D06">
            <w:pPr>
              <w:jc w:val="center"/>
              <w:rPr>
                <w:rFonts w:ascii="GHEA Grapalat" w:hAnsi="GHEA Grapalat" w:cs="Calibri"/>
                <w:sz w:val="20"/>
                <w:szCs w:val="20"/>
              </w:rPr>
            </w:pPr>
            <w:r w:rsidRPr="00B968DB">
              <w:rPr>
                <w:rFonts w:ascii="GHEA Grapalat" w:hAnsi="GHEA Grapalat" w:cs="Calibri"/>
                <w:sz w:val="20"/>
                <w:szCs w:val="20"/>
              </w:rPr>
              <w:t>20 100</w:t>
            </w:r>
          </w:p>
        </w:tc>
        <w:tc>
          <w:tcPr>
            <w:tcW w:w="8223" w:type="dxa"/>
            <w:vAlign w:val="center"/>
          </w:tcPr>
          <w:p w:rsidR="00037C95" w:rsidRDefault="00037C95">
            <w:pPr>
              <w:rPr>
                <w:rFonts w:ascii="GHEA Grapalat" w:hAnsi="GHEA Grapalat" w:cs="Calibri"/>
                <w:sz w:val="20"/>
                <w:szCs w:val="20"/>
              </w:rPr>
            </w:pPr>
            <w:r>
              <w:rPr>
                <w:rFonts w:ascii="GHEA Grapalat" w:hAnsi="GHEA Grapalat" w:cs="Calibri"/>
                <w:sz w:val="20"/>
                <w:szCs w:val="20"/>
              </w:rPr>
              <w:t>Երկաթի քլորիդ (եռվալենտ) 10% լ-թ</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w:t>
      </w:r>
      <w:r w:rsidRPr="006D2E03">
        <w:rPr>
          <w:rFonts w:ascii="GHEA Grapalat" w:hAnsi="GHEA Grapalat" w:cs="Arial"/>
          <w:sz w:val="20"/>
          <w:lang w:val="es-ES" w:eastAsia="en-US"/>
        </w:rPr>
        <w:lastRenderedPageBreak/>
        <w:t>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A34042">
      <w:pPr>
        <w:jc w:val="center"/>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9258B3" w:rsidRPr="009258B3">
        <w:rPr>
          <w:rFonts w:ascii="GHEA Grapalat" w:hAnsi="GHEA Grapalat" w:cs="Sylfaen"/>
          <w:b/>
          <w:szCs w:val="24"/>
          <w:lang w:val="hy-AM"/>
        </w:rPr>
        <w:t>8</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3E60DD" w:rsidRDefault="00037DDE" w:rsidP="00EF3662">
      <w:pPr>
        <w:pStyle w:val="norm"/>
        <w:spacing w:line="240" w:lineRule="auto"/>
        <w:rPr>
          <w:rFonts w:ascii="GHEA Grapalat" w:hAnsi="GHEA Grapalat" w:cs="Sylfaen"/>
          <w:sz w:val="20"/>
          <w:szCs w:val="24"/>
          <w:lang w:val="hy-AM" w:eastAsia="en-US"/>
        </w:rPr>
      </w:pPr>
    </w:p>
    <w:p w:rsidR="00777BA3" w:rsidRPr="003E60DD" w:rsidRDefault="00777BA3" w:rsidP="00EF3662">
      <w:pPr>
        <w:pStyle w:val="norm"/>
        <w:spacing w:line="240" w:lineRule="auto"/>
        <w:rPr>
          <w:rFonts w:ascii="GHEA Grapalat" w:hAnsi="GHEA Grapalat" w:cs="Sylfaen"/>
          <w:sz w:val="20"/>
          <w:szCs w:val="24"/>
          <w:lang w:val="hy-AM" w:eastAsia="en-US"/>
        </w:rPr>
      </w:pPr>
    </w:p>
    <w:p w:rsidR="00777BA3" w:rsidRPr="003E60DD" w:rsidRDefault="00777BA3" w:rsidP="00EF3662">
      <w:pPr>
        <w:pStyle w:val="norm"/>
        <w:spacing w:line="240" w:lineRule="auto"/>
        <w:rPr>
          <w:rFonts w:ascii="GHEA Grapalat" w:hAnsi="GHEA Grapalat" w:cs="Sylfaen"/>
          <w:sz w:val="20"/>
          <w:szCs w:val="24"/>
          <w:lang w:val="hy-AM" w:eastAsia="en-US"/>
        </w:rPr>
      </w:pPr>
    </w:p>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E677B6" w:rsidRPr="00E677B6">
        <w:rPr>
          <w:rFonts w:ascii="GHEA Grapalat" w:hAnsi="GHEA Grapalat" w:cs="Sylfaen"/>
          <w:b/>
          <w:szCs w:val="24"/>
        </w:rPr>
        <w:t>8</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lastRenderedPageBreak/>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D86CA8" w:rsidRPr="00B83A45">
        <w:rPr>
          <w:rFonts w:ascii="GHEA Grapalat" w:hAnsi="GHEA Grapalat" w:cs="Sylfaen"/>
          <w:sz w:val="20"/>
        </w:rPr>
        <w:t>Օրենքի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հոդվածի</w:t>
      </w:r>
      <w:r w:rsidR="00D86CA8" w:rsidRPr="00B83A45">
        <w:rPr>
          <w:rFonts w:ascii="GHEA Grapalat" w:hAnsi="GHEA Grapalat" w:cs="Sylfaen"/>
          <w:sz w:val="20"/>
          <w:lang w:val="af-ZA"/>
        </w:rPr>
        <w:t xml:space="preserve"> 1-</w:t>
      </w:r>
      <w:r w:rsidR="00D86CA8" w:rsidRPr="00B83A45">
        <w:rPr>
          <w:rFonts w:ascii="GHEA Grapalat" w:hAnsi="GHEA Grapalat" w:cs="Sylfaen"/>
          <w:sz w:val="20"/>
        </w:rPr>
        <w:t>ին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մասի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կետով</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նախատեսված</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հիմքերն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հայտ</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գալու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որոշումը</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ստանալու</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հաջորդող</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հինգ</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աշխատանքային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ընթացքում</w:t>
      </w:r>
      <w:r w:rsidR="00D86CA8"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71BAF">
        <w:rPr>
          <w:rFonts w:ascii="GHEA Grapalat" w:hAnsi="GHEA Grapalat"/>
          <w:b/>
          <w:color w:val="000000"/>
          <w:lang w:val="hy-AM"/>
        </w:rPr>
        <w:t>ԳՀԱՊՁԲ-ՀՎԿԱԿ-2025-22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271BAF">
        <w:rPr>
          <w:rFonts w:ascii="GHEA Grapalat" w:hAnsi="GHEA Grapalat"/>
          <w:b/>
          <w:color w:val="000000"/>
          <w:sz w:val="20"/>
          <w:szCs w:val="20"/>
          <w:lang w:val="hy-AM"/>
        </w:rPr>
        <w:t>ԳՀԱՊՁԲ-ՀՎԿԱԿ-2025-22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71BAF">
        <w:rPr>
          <w:rFonts w:ascii="GHEA Grapalat" w:hAnsi="GHEA Grapalat"/>
          <w:b/>
          <w:color w:val="000000"/>
          <w:sz w:val="20"/>
          <w:szCs w:val="20"/>
          <w:lang w:val="hy-AM"/>
        </w:rPr>
        <w:t>ԳՀԱՊՁԲ-ՀՎԿԱԿ-2025-22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71BAF">
        <w:rPr>
          <w:rFonts w:ascii="GHEA Grapalat" w:hAnsi="GHEA Grapalat"/>
          <w:b/>
          <w:color w:val="000000"/>
          <w:sz w:val="20"/>
          <w:szCs w:val="20"/>
          <w:lang w:val="hy-AM"/>
        </w:rPr>
        <w:t>ԳՀԱՊՁԲ-ՀՎԿԱԿ-2025-22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71BAF">
        <w:rPr>
          <w:rFonts w:ascii="GHEA Grapalat" w:hAnsi="GHEA Grapalat"/>
          <w:b/>
          <w:color w:val="000000"/>
          <w:lang w:val="hy-AM"/>
        </w:rPr>
        <w:t>ԳՀԱՊՁԲ-ՀՎԿԱԿ-2025-22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271BAF">
        <w:rPr>
          <w:rFonts w:ascii="GHEA Grapalat" w:hAnsi="GHEA Grapalat"/>
          <w:b/>
          <w:color w:val="000000"/>
          <w:sz w:val="20"/>
          <w:szCs w:val="20"/>
          <w:lang w:val="hy-AM"/>
        </w:rPr>
        <w:t>ԳՀԱՊՁԲ-ՀՎԿԱԿ-2025-22</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71BAF">
        <w:rPr>
          <w:rFonts w:ascii="GHEA Grapalat" w:hAnsi="GHEA Grapalat"/>
          <w:b/>
          <w:color w:val="000000"/>
          <w:lang w:val="hy-AM"/>
        </w:rPr>
        <w:t>ԳՀԱՊՁԲ-ՀՎԿԱԿ-2025-22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71BAF">
        <w:rPr>
          <w:rFonts w:ascii="GHEA Grapalat" w:hAnsi="GHEA Grapalat"/>
          <w:b/>
          <w:color w:val="000000"/>
          <w:lang w:val="hy-AM"/>
        </w:rPr>
        <w:t>ԳՀԱՊՁԲ-ՀՎԿԱԿ-2025-22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271BAF">
        <w:rPr>
          <w:rFonts w:ascii="GHEA Grapalat" w:hAnsi="GHEA Grapalat"/>
          <w:b/>
          <w:color w:val="000000"/>
          <w:sz w:val="20"/>
          <w:szCs w:val="20"/>
          <w:lang w:val="hy-AM"/>
        </w:rPr>
        <w:t>ԳՀԱՊՁԲ-ՀՎԿԱԿ-2025-22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E60D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E60D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E60D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E60D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71BAF">
        <w:rPr>
          <w:rFonts w:ascii="GHEA Grapalat" w:hAnsi="GHEA Grapalat"/>
          <w:b/>
          <w:color w:val="000000"/>
          <w:lang w:val="hy-AM"/>
        </w:rPr>
        <w:t>ԳՀԱՊՁԲ-ՀՎԿԱԿ-2025-22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271BAF">
        <w:rPr>
          <w:rFonts w:ascii="GHEA Grapalat" w:hAnsi="GHEA Grapalat"/>
          <w:b/>
          <w:color w:val="000000"/>
          <w:sz w:val="20"/>
          <w:szCs w:val="20"/>
          <w:lang w:val="hy-AM"/>
        </w:rPr>
        <w:t>ԳՀԱՊՁԲ-ՀՎԿԱԿ-2025-22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E60D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E60D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E60D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E60D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E60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71BAF">
        <w:rPr>
          <w:rFonts w:ascii="GHEA Grapalat" w:hAnsi="GHEA Grapalat"/>
          <w:b/>
          <w:color w:val="000000"/>
          <w:lang w:val="hy-AM"/>
        </w:rPr>
        <w:t>ԳՀԱՊՁԲ-ՀՎԿԱԿ-2025-22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271BAF">
        <w:rPr>
          <w:rFonts w:ascii="GHEA Grapalat" w:hAnsi="GHEA Grapalat"/>
          <w:b/>
          <w:color w:val="000000"/>
          <w:sz w:val="20"/>
          <w:szCs w:val="20"/>
          <w:lang w:val="hy-AM"/>
        </w:rPr>
        <w:t>ԳՀԱՊՁԲ-ՀՎԿԱԿ-2025-22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E60D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E60D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E60D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E60D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E60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71BAF">
        <w:rPr>
          <w:rFonts w:ascii="GHEA Grapalat" w:hAnsi="GHEA Grapalat"/>
          <w:b/>
          <w:color w:val="000000"/>
          <w:lang w:val="hy-AM"/>
        </w:rPr>
        <w:t>ԳՀԱՊՁԲ-ՀՎԿԱԿ-2025-22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Pr>
          <w:rFonts w:ascii="GHEA Grapalat" w:hAnsi="GHEA Grapalat" w:cs="Sylfaen"/>
          <w:sz w:val="20"/>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F7A3D" w:rsidRPr="00A71D81" w:rsidRDefault="00DF7A3D" w:rsidP="00DF7A3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Pr="000F7654">
        <w:rPr>
          <w:rFonts w:ascii="GHEA Grapalat" w:hAnsi="GHEA Grapalat"/>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w:t>
      </w:r>
      <w:r w:rsidR="00116C52" w:rsidRPr="000F7654">
        <w:rPr>
          <w:rFonts w:ascii="GHEA Grapalat" w:hAnsi="GHEA Grapalat"/>
          <w:sz w:val="20"/>
          <w:szCs w:val="20"/>
          <w:lang w:val="hy-AM" w:eastAsia="ru-RU"/>
        </w:rPr>
        <w:t>ում</w:t>
      </w:r>
      <w:r w:rsidRPr="000F7654">
        <w:rPr>
          <w:rFonts w:ascii="GHEA Grapalat" w:hAnsi="GHEA Grapalat"/>
          <w:sz w:val="20"/>
          <w:szCs w:val="20"/>
          <w:lang w:val="hy-AM" w:eastAsia="ru-RU"/>
        </w:rPr>
        <w:t xml:space="preserve">ները Գնորդին ներկայացնում է համաձայնագիր կնքելու ծանուցումը ստանալու օրվանից </w:t>
      </w:r>
      <w:r w:rsidR="00116C52" w:rsidRPr="000F7654">
        <w:rPr>
          <w:rFonts w:ascii="GHEA Grapalat" w:hAnsi="GHEA Grapalat"/>
          <w:sz w:val="20"/>
          <w:szCs w:val="20"/>
          <w:lang w:val="hy-AM" w:eastAsia="ru-RU"/>
        </w:rPr>
        <w:t xml:space="preserve"> 10 </w:t>
      </w:r>
      <w:r w:rsidRPr="000F7654">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Pr="000F7654">
        <w:rPr>
          <w:rStyle w:val="FootnoteReference"/>
          <w:rFonts w:ascii="GHEA Grapalat" w:hAnsi="GHEA Grapalat"/>
          <w:sz w:val="20"/>
          <w:szCs w:val="20"/>
          <w:lang w:val="hy-AM" w:eastAsia="ru-RU"/>
        </w:rPr>
        <w:footnoteReference w:id="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3E60DD" w:rsidTr="007A2020">
        <w:trPr>
          <w:tblCellSpacing w:w="7" w:type="dxa"/>
          <w:jc w:val="center"/>
        </w:trPr>
        <w:tc>
          <w:tcPr>
            <w:tcW w:w="0" w:type="auto"/>
            <w:vAlign w:val="center"/>
          </w:tcPr>
          <w:p w:rsidR="0038400D" w:rsidRPr="00A71D81" w:rsidRDefault="001B78C6" w:rsidP="007A2020">
            <w:pPr>
              <w:jc w:val="center"/>
              <w:rPr>
                <w:rFonts w:ascii="GHEA Grapalat" w:hAnsi="GHEA Grapalat"/>
                <w:iCs/>
                <w:color w:val="000000"/>
                <w:sz w:val="21"/>
                <w:szCs w:val="21"/>
                <w:lang w:val="pt-BR"/>
              </w:rPr>
            </w:pPr>
            <w:r w:rsidRPr="001B78C6">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120" w:rsidRDefault="00A12120">
      <w:r>
        <w:separator/>
      </w:r>
    </w:p>
  </w:endnote>
  <w:endnote w:type="continuationSeparator" w:id="0">
    <w:p w:rsidR="00A12120" w:rsidRDefault="00A121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120" w:rsidRDefault="00A12120">
      <w:r>
        <w:separator/>
      </w:r>
    </w:p>
  </w:footnote>
  <w:footnote w:type="continuationSeparator" w:id="0">
    <w:p w:rsidR="00A12120" w:rsidRDefault="00A12120">
      <w:r>
        <w:continuationSeparator/>
      </w:r>
    </w:p>
  </w:footnote>
  <w:footnote w:id="1">
    <w:p w:rsidR="00A12120" w:rsidRPr="006F2A6C" w:rsidRDefault="00A1212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12120" w:rsidRPr="00FD4E69" w:rsidRDefault="00A12120"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A12120" w:rsidRPr="000B7538" w:rsidRDefault="00A1212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3E60DD">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12120" w:rsidRPr="00253C84" w:rsidRDefault="00A1212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12120" w:rsidRPr="00253C84" w:rsidRDefault="00A12120">
      <w:pPr>
        <w:pStyle w:val="FootnoteText"/>
        <w:rPr>
          <w:rFonts w:asciiTheme="minorHAnsi" w:hAnsiTheme="minorHAnsi"/>
          <w:lang w:val="hy-AM"/>
        </w:rPr>
      </w:pPr>
    </w:p>
  </w:footnote>
  <w:footnote w:id="4">
    <w:p w:rsidR="00A12120" w:rsidRPr="00002A8F" w:rsidRDefault="00A12120">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A12120" w:rsidRPr="00151EB5" w:rsidRDefault="00A12120"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A12120" w:rsidRPr="00253C84" w:rsidRDefault="00A1212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A12120" w:rsidRPr="00E34F95" w:rsidRDefault="00A12120"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A12120" w:rsidRDefault="00A12120" w:rsidP="00DF7A3D">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12120" w:rsidRPr="00265BC4" w:rsidRDefault="00A12120" w:rsidP="00DF7A3D">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12120" w:rsidRPr="00BE68BB" w:rsidRDefault="00A12120" w:rsidP="00DF7A3D">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E1316-015E-4557-9249-9E2421F1B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66</Pages>
  <Words>17092</Words>
  <Characters>130114</Characters>
  <Application>Microsoft Office Word</Application>
  <DocSecurity>0</DocSecurity>
  <Lines>1084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48</cp:revision>
  <cp:lastPrinted>2018-02-16T07:12:00Z</cp:lastPrinted>
  <dcterms:created xsi:type="dcterms:W3CDTF">2024-07-29T09:30:00Z</dcterms:created>
  <dcterms:modified xsi:type="dcterms:W3CDTF">2025-04-17T06:56:00Z</dcterms:modified>
</cp:coreProperties>
</file>