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6D2D2C" w:rsidRP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</w:t>
      </w:r>
      <w:r>
        <w:rPr>
          <w:rFonts w:ascii="GHEA Grapalat" w:hAnsi="GHEA Grapalat" w:cs="Sylfaen"/>
          <w:i/>
          <w:sz w:val="16"/>
        </w:rPr>
        <w:t>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6D2D2C" w:rsidRPr="006D2D2C" w:rsidRDefault="006D2D2C" w:rsidP="006D2D2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D2D2C" w:rsidRPr="000D0C32" w:rsidRDefault="006D2D2C" w:rsidP="006D2D2C">
      <w:pPr>
        <w:jc w:val="both"/>
        <w:rPr>
          <w:rFonts w:ascii="GHEA Grapalat" w:hAnsi="GHEA Grapalat"/>
          <w:sz w:val="20"/>
          <w:lang w:val="af-ZA"/>
        </w:rPr>
      </w:pPr>
    </w:p>
    <w:p w:rsidR="006D2D2C" w:rsidRDefault="006D2D2C" w:rsidP="006D2D2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2D2C" w:rsidRDefault="006D2D2C" w:rsidP="006D2D2C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7ECB">
        <w:rPr>
          <w:sz w:val="24"/>
          <w:szCs w:val="24"/>
        </w:rPr>
        <w:tab/>
      </w:r>
      <w:r w:rsidRPr="006D2D2C">
        <w:rPr>
          <w:rFonts w:ascii="Arial" w:hAnsi="Arial" w:cs="Arial"/>
          <w:sz w:val="24"/>
          <w:szCs w:val="24"/>
          <w:u w:val="single"/>
        </w:rPr>
        <w:t>ՀՑԹԻ</w:t>
      </w:r>
      <w:r w:rsidRPr="006D2D2C">
        <w:rPr>
          <w:sz w:val="24"/>
          <w:szCs w:val="24"/>
          <w:u w:val="single"/>
          <w:lang w:val="af-ZA"/>
        </w:rPr>
        <w:t>-</w:t>
      </w:r>
      <w:r w:rsidRPr="006D2D2C">
        <w:rPr>
          <w:rFonts w:ascii="Arial" w:hAnsi="Arial" w:cs="Arial"/>
          <w:sz w:val="24"/>
          <w:szCs w:val="24"/>
          <w:u w:val="single"/>
        </w:rPr>
        <w:t>ԳՀ</w:t>
      </w:r>
      <w:r w:rsidRPr="006D2D2C">
        <w:rPr>
          <w:rFonts w:ascii="Arial" w:hAnsi="Arial" w:cs="Arial"/>
          <w:sz w:val="24"/>
          <w:szCs w:val="24"/>
          <w:u w:val="single"/>
          <w:lang w:val="af-ZA"/>
        </w:rPr>
        <w:t>ԱՊՁԲ</w:t>
      </w:r>
      <w:r w:rsidRPr="006D2D2C">
        <w:rPr>
          <w:sz w:val="24"/>
          <w:szCs w:val="24"/>
          <w:u w:val="single"/>
          <w:lang w:val="af-ZA"/>
        </w:rPr>
        <w:t>-09/20</w:t>
      </w:r>
      <w:r w:rsidRPr="00F566BF">
        <w:rPr>
          <w:rFonts w:ascii="GHEA Grapalat" w:hAnsi="GHEA Grapalat"/>
          <w:u w:val="single"/>
          <w:lang w:val="af-ZA"/>
        </w:rPr>
        <w:t xml:space="preserve">    </w:t>
      </w:r>
      <w:r w:rsidRPr="006C7ECB">
        <w:rPr>
          <w:sz w:val="24"/>
          <w:szCs w:val="24"/>
        </w:rPr>
        <w:tab/>
      </w:r>
    </w:p>
    <w:p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eastAsia="Sylfaen" w:hAnsi="Sylfaen" w:cs="Sylfaen"/>
          <w:b/>
          <w:bCs/>
          <w:sz w:val="20"/>
          <w:u w:val="single"/>
        </w:rPr>
        <w:t>«</w:t>
      </w:r>
      <w:proofErr w:type="spellStart"/>
      <w:r>
        <w:rPr>
          <w:rFonts w:ascii="Sylfaen" w:eastAsia="Sylfaen" w:hAnsi="Sylfaen" w:cs="Sylfaen"/>
          <w:b/>
          <w:bCs/>
          <w:sz w:val="20"/>
          <w:u w:val="single"/>
        </w:rPr>
        <w:t>Հայոց</w:t>
      </w:r>
      <w:proofErr w:type="spellEnd"/>
      <w:r>
        <w:rPr>
          <w:rFonts w:ascii="Sylfaen" w:eastAsia="Sylfaen" w:hAnsi="Sylfaen" w:cs="Sylfaen"/>
          <w:b/>
          <w:bCs/>
          <w:sz w:val="20"/>
          <w:u w:val="single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>ցեղասպանության</w:t>
      </w:r>
      <w:proofErr w:type="spellEnd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>թանգարան-ինստիտուտ</w:t>
      </w:r>
      <w:proofErr w:type="spellEnd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 xml:space="preserve">» </w:t>
      </w:r>
      <w:proofErr w:type="spellStart"/>
      <w:proofErr w:type="gramStart"/>
      <w:r>
        <w:rPr>
          <w:rFonts w:ascii="Sylfaen" w:eastAsia="Sylfaen" w:hAnsi="Sylfaen" w:cs="Sylfaen"/>
          <w:b/>
          <w:bCs/>
          <w:spacing w:val="-2"/>
          <w:sz w:val="20"/>
          <w:u w:val="single"/>
        </w:rPr>
        <w:t>հիմնադրամը</w:t>
      </w:r>
      <w:proofErr w:type="spellEnd"/>
      <w:r>
        <w:rPr>
          <w:rFonts w:ascii="Sylfaen" w:eastAsia="Sylfaen" w:hAnsi="Sylfaen" w:cs="Sylfaen"/>
          <w:b/>
          <w:bCs/>
          <w:spacing w:val="-2"/>
          <w:sz w:val="20"/>
          <w:u w:val="single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ստորև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>Տնտեսական 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72254">
        <w:rPr>
          <w:rFonts w:ascii="Arial" w:hAnsi="Arial" w:cs="Arial"/>
          <w:b/>
          <w:u w:val="single"/>
        </w:rPr>
        <w:t>ՀՑԹԻ</w:t>
      </w:r>
      <w:r w:rsidRPr="00672254">
        <w:rPr>
          <w:b/>
          <w:u w:val="single"/>
          <w:lang w:val="af-ZA"/>
        </w:rPr>
        <w:t>-</w:t>
      </w:r>
      <w:r w:rsidRPr="00672254">
        <w:rPr>
          <w:rFonts w:ascii="Arial" w:hAnsi="Arial" w:cs="Arial"/>
          <w:b/>
          <w:u w:val="single"/>
        </w:rPr>
        <w:t>ԳՀ</w:t>
      </w:r>
      <w:r w:rsidRPr="00672254">
        <w:rPr>
          <w:rFonts w:ascii="Arial" w:hAnsi="Arial" w:cs="Arial"/>
          <w:b/>
          <w:u w:val="single"/>
          <w:lang w:val="af-ZA"/>
        </w:rPr>
        <w:t>ԱՊՁԲ</w:t>
      </w:r>
      <w:r w:rsidRPr="00672254">
        <w:rPr>
          <w:b/>
          <w:u w:val="single"/>
          <w:lang w:val="af-ZA"/>
        </w:rPr>
        <w:t>-09/20</w:t>
      </w:r>
      <w:r w:rsidRPr="00F566BF">
        <w:rPr>
          <w:rFonts w:ascii="GHEA Grapalat" w:hAnsi="GHEA Grapalat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98" w:type="dxa"/>
        <w:jc w:val="center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23"/>
        <w:gridCol w:w="3163"/>
        <w:gridCol w:w="2441"/>
        <w:gridCol w:w="2168"/>
      </w:tblGrid>
      <w:tr w:rsidR="006D2D2C" w:rsidRPr="000D0C32" w:rsidTr="006D2D2C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D2C" w:rsidRPr="000D0C32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Տնտեսական ապրանքներ</w:t>
            </w:r>
          </w:p>
        </w:tc>
        <w:tc>
          <w:tcPr>
            <w:tcW w:w="3303" w:type="dxa"/>
            <w:shd w:val="clear" w:color="auto" w:fill="auto"/>
          </w:tcPr>
          <w:p w:rsidR="006D2D2C" w:rsidRPr="006D2D2C" w:rsidRDefault="006D2D2C" w:rsidP="006D2D2C">
            <w:pPr>
              <w:rPr>
                <w:sz w:val="20"/>
              </w:rPr>
            </w:pPr>
            <w:r w:rsidRPr="006D2D2C">
              <w:rPr>
                <w:sz w:val="20"/>
              </w:rPr>
              <w:t>ՀԻԴՐՈ ԳՐՈՒՊ ՍՊԸ</w:t>
            </w:r>
          </w:p>
          <w:p w:rsidR="006D2D2C" w:rsidRPr="006D2D2C" w:rsidRDefault="006D2D2C" w:rsidP="006D2D2C">
            <w:pPr>
              <w:rPr>
                <w:sz w:val="20"/>
              </w:rPr>
            </w:pPr>
            <w:proofErr w:type="spellStart"/>
            <w:r w:rsidRPr="006D2D2C">
              <w:rPr>
                <w:sz w:val="20"/>
              </w:rPr>
              <w:t>Գլոբալ-Շին</w:t>
            </w:r>
            <w:proofErr w:type="spellEnd"/>
            <w:r w:rsidRPr="006D2D2C">
              <w:rPr>
                <w:sz w:val="20"/>
              </w:rPr>
              <w:t xml:space="preserve"> ՍՊԸ</w:t>
            </w:r>
          </w:p>
          <w:p w:rsidR="006D2D2C" w:rsidRPr="006D2D2C" w:rsidRDefault="006D2D2C" w:rsidP="006D2D2C">
            <w:pPr>
              <w:rPr>
                <w:sz w:val="20"/>
              </w:rPr>
            </w:pPr>
            <w:r w:rsidRPr="006D2D2C">
              <w:rPr>
                <w:sz w:val="20"/>
              </w:rPr>
              <w:t>ԱՐՎԱՊՐՈՖ ՍՊԸ</w:t>
            </w:r>
          </w:p>
          <w:p w:rsidR="006D2D2C" w:rsidRPr="006C7ECB" w:rsidRDefault="006D2D2C" w:rsidP="006D2D2C">
            <w:pPr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6D2D2C">
              <w:rPr>
                <w:sz w:val="20"/>
              </w:rPr>
              <w:t>Հիգիեն</w:t>
            </w:r>
            <w:proofErr w:type="spellEnd"/>
            <w:r w:rsidRPr="006D2D2C">
              <w:rPr>
                <w:sz w:val="20"/>
              </w:rPr>
              <w:t xml:space="preserve"> </w:t>
            </w:r>
            <w:proofErr w:type="spellStart"/>
            <w:r w:rsidRPr="006D2D2C">
              <w:rPr>
                <w:sz w:val="20"/>
              </w:rPr>
              <w:t>անդ</w:t>
            </w:r>
            <w:proofErr w:type="spellEnd"/>
            <w:r w:rsidRPr="006D2D2C">
              <w:rPr>
                <w:sz w:val="20"/>
              </w:rPr>
              <w:t xml:space="preserve"> </w:t>
            </w:r>
            <w:proofErr w:type="spellStart"/>
            <w:r w:rsidRPr="006D2D2C">
              <w:rPr>
                <w:sz w:val="20"/>
              </w:rPr>
              <w:t>Պերսոնալ</w:t>
            </w:r>
            <w:proofErr w:type="spellEnd"/>
            <w:r w:rsidRPr="006D2D2C">
              <w:rPr>
                <w:sz w:val="20"/>
              </w:rPr>
              <w:t xml:space="preserve"> </w:t>
            </w:r>
            <w:proofErr w:type="spellStart"/>
            <w:r w:rsidRPr="006D2D2C">
              <w:rPr>
                <w:sz w:val="20"/>
              </w:rPr>
              <w:t>կեյր</w:t>
            </w:r>
            <w:proofErr w:type="spellEnd"/>
            <w:r w:rsidRPr="006D2D2C">
              <w:rPr>
                <w:sz w:val="20"/>
              </w:rPr>
              <w:t xml:space="preserve"> ՍՊԸ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D2D2C" w:rsidRPr="00BB5D74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BB5D7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B5D7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D2D2C" w:rsidRPr="000D0C32" w:rsidRDefault="006D2D2C" w:rsidP="006D2D2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Համաձայն ՀՀ </w:t>
            </w:r>
            <w:r>
              <w:rPr>
                <w:rFonts w:ascii="GHEA Grapalat" w:hAnsi="GHEA Grapalat"/>
                <w:sz w:val="20"/>
                <w:lang w:val="af-ZA"/>
              </w:rPr>
              <w:t>ԳՄՕ-ի 37-րդ հոդված 1-ին մասի 1-ին կետ</w:t>
            </w:r>
          </w:p>
        </w:tc>
      </w:tr>
      <w:tr w:rsidR="006D2D2C" w:rsidRPr="000D0C32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03" w:type="dxa"/>
            <w:shd w:val="clear" w:color="auto" w:fill="auto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2D2C" w:rsidRDefault="006D2D2C" w:rsidP="006D2D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D2D2C" w:rsidRPr="00A7446E" w:rsidRDefault="006D2D2C" w:rsidP="006D2D2C">
      <w:pPr>
        <w:jc w:val="both"/>
        <w:rPr>
          <w:rFonts w:ascii="GHEA Grapalat" w:hAnsi="GHEA Grapalat" w:cs="Sylfaen"/>
          <w:sz w:val="20"/>
          <w:lang w:val="af-ZA"/>
        </w:rPr>
      </w:pPr>
      <w:r w:rsidRPr="006D2D2C">
        <w:rPr>
          <w:rFonts w:ascii="Arial" w:hAnsi="Arial" w:cs="Arial"/>
          <w:b/>
          <w:sz w:val="20"/>
          <w:u w:val="single"/>
        </w:rPr>
        <w:t>ՀՑԹԻ</w:t>
      </w:r>
      <w:r w:rsidRPr="006D2D2C">
        <w:rPr>
          <w:b/>
          <w:sz w:val="20"/>
          <w:u w:val="single"/>
          <w:lang w:val="af-ZA"/>
        </w:rPr>
        <w:t>-</w:t>
      </w:r>
      <w:r w:rsidRPr="006D2D2C">
        <w:rPr>
          <w:rFonts w:ascii="Arial" w:hAnsi="Arial" w:cs="Arial"/>
          <w:b/>
          <w:sz w:val="20"/>
          <w:u w:val="single"/>
        </w:rPr>
        <w:t>ԳՀ</w:t>
      </w:r>
      <w:r w:rsidRPr="006D2D2C">
        <w:rPr>
          <w:rFonts w:ascii="Arial" w:hAnsi="Arial" w:cs="Arial"/>
          <w:b/>
          <w:sz w:val="20"/>
          <w:u w:val="single"/>
          <w:lang w:val="af-ZA"/>
        </w:rPr>
        <w:t>ԱՊՁԲ</w:t>
      </w:r>
      <w:r w:rsidRPr="006D2D2C">
        <w:rPr>
          <w:b/>
          <w:sz w:val="20"/>
          <w:u w:val="single"/>
          <w:lang w:val="af-ZA"/>
        </w:rPr>
        <w:t>-09/20</w:t>
      </w: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  <w:r>
        <w:rPr>
          <w:rFonts w:ascii="GHEA Grapalat" w:hAnsi="GHEA Grapalat" w:cs="Sylfaen"/>
          <w:sz w:val="20"/>
          <w:u w:val="single"/>
          <w:lang w:val="af-ZA"/>
        </w:rPr>
        <w:t xml:space="preserve">Աիդա Խաչատրյան 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6D2D2C" w:rsidRPr="00A7446E" w:rsidRDefault="006D2D2C" w:rsidP="006D2D2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2D2C" w:rsidRDefault="006D2D2C" w:rsidP="006D2D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962A7F">
        <w:rPr>
          <w:rFonts w:ascii="GHEA Grapalat" w:hAnsi="GHEA Grapalat"/>
          <w:sz w:val="20"/>
          <w:u w:val="single"/>
          <w:lang w:val="af-ZA"/>
        </w:rPr>
        <w:t>+374 94 427 127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u w:val="single"/>
        </w:rPr>
        <w:t xml:space="preserve"> </w:t>
      </w:r>
      <w:r w:rsidRPr="00962A7F">
        <w:rPr>
          <w:u w:val="single"/>
        </w:rPr>
        <w:t xml:space="preserve"> khachatryan.aida@bk.ru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D2D2C" w:rsidRPr="00960651" w:rsidRDefault="006D2D2C" w:rsidP="006D2D2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759A5" w:rsidRDefault="006D2D2C" w:rsidP="006D2D2C"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eastAsia="Sylfaen" w:hAnsi="Sylfaen" w:cs="Sylfaen"/>
          <w:bCs/>
          <w:sz w:val="20"/>
        </w:rPr>
        <w:t>«</w:t>
      </w:r>
      <w:proofErr w:type="spellStart"/>
      <w:r>
        <w:rPr>
          <w:rFonts w:ascii="Sylfaen" w:eastAsia="Sylfaen" w:hAnsi="Sylfaen" w:cs="Sylfaen"/>
          <w:bCs/>
          <w:sz w:val="20"/>
        </w:rPr>
        <w:t>Հայոց</w:t>
      </w:r>
      <w:proofErr w:type="spellEnd"/>
      <w:r>
        <w:rPr>
          <w:rFonts w:ascii="Sylfaen" w:eastAsia="Sylfaen" w:hAnsi="Sylfaen" w:cs="Sylfaen"/>
          <w:bCs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ցեղասպանության</w:t>
      </w:r>
      <w:proofErr w:type="spellEnd"/>
      <w:r>
        <w:rPr>
          <w:rFonts w:ascii="Sylfaen" w:eastAsia="Sylfaen" w:hAnsi="Sylfaen" w:cs="Sylfaen"/>
          <w:bCs/>
          <w:spacing w:val="-3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թանգարան-ինստիտուտ</w:t>
      </w:r>
      <w:proofErr w:type="spellEnd"/>
      <w:r>
        <w:rPr>
          <w:rFonts w:ascii="Sylfaen" w:eastAsia="Sylfaen" w:hAnsi="Sylfaen" w:cs="Sylfaen"/>
          <w:bCs/>
          <w:spacing w:val="-3"/>
          <w:sz w:val="20"/>
        </w:rPr>
        <w:t xml:space="preserve">» </w:t>
      </w:r>
      <w:proofErr w:type="spellStart"/>
      <w:r>
        <w:rPr>
          <w:rFonts w:ascii="Sylfaen" w:eastAsia="Sylfaen" w:hAnsi="Sylfaen" w:cs="Sylfaen"/>
          <w:bCs/>
          <w:spacing w:val="-2"/>
          <w:sz w:val="20"/>
        </w:rPr>
        <w:t>հիմնադրամ</w:t>
      </w:r>
      <w:proofErr w:type="spellEnd"/>
    </w:p>
    <w:sectPr w:rsidR="00A7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2C"/>
    <w:rsid w:val="006D2D2C"/>
    <w:rsid w:val="00A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2020-09-17T06:40:00Z</dcterms:created>
  <dcterms:modified xsi:type="dcterms:W3CDTF">2020-09-17T06:51:00Z</dcterms:modified>
</cp:coreProperties>
</file>