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7A110" w14:textId="37717146" w:rsidR="007C160D" w:rsidRPr="00010E78" w:rsidRDefault="007C160D" w:rsidP="007C160D">
      <w:pPr>
        <w:jc w:val="center"/>
        <w:rPr>
          <w:rFonts w:ascii="Sylfaen" w:hAnsi="Sylfaen" w:cs="Sylfaen"/>
          <w:b/>
          <w:sz w:val="22"/>
          <w:szCs w:val="22"/>
        </w:rPr>
      </w:pPr>
    </w:p>
    <w:p w14:paraId="7C5DA22F" w14:textId="77777777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  <w:r w:rsidRPr="00107D52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F23D7DE" w14:textId="773279F5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  <w:r w:rsidRPr="00107D52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B2FCEFF" w14:textId="20AFC24C" w:rsidR="007C160D" w:rsidRPr="00107D52" w:rsidRDefault="007C160D" w:rsidP="007C160D">
      <w:pPr>
        <w:pStyle w:val="Heading3"/>
        <w:spacing w:after="240"/>
        <w:ind w:firstLine="0"/>
        <w:rPr>
          <w:rFonts w:ascii="Sylfaen" w:hAnsi="Sylfaen"/>
          <w:b w:val="0"/>
          <w:bCs/>
          <w:iCs/>
          <w:color w:val="FF0000"/>
          <w:sz w:val="20"/>
          <w:lang w:val="af-ZA"/>
        </w:rPr>
      </w:pPr>
      <w:r w:rsidRPr="00107D52">
        <w:rPr>
          <w:rFonts w:ascii="Sylfaen" w:hAnsi="Sylfaen"/>
          <w:b w:val="0"/>
          <w:sz w:val="20"/>
          <w:lang w:val="af-ZA"/>
        </w:rPr>
        <w:t xml:space="preserve">ԸՆԹԱՑԱԿԱՐԳԻ ԾԱԾԿԱԳԻՐԸ` </w:t>
      </w:r>
      <w:r w:rsidR="00A75D74" w:rsidRPr="003C382C">
        <w:rPr>
          <w:rFonts w:ascii="Sylfaen" w:hAnsi="Sylfaen"/>
          <w:b w:val="0"/>
          <w:sz w:val="20"/>
          <w:lang w:val="hy-AM"/>
        </w:rPr>
        <w:t>«</w:t>
      </w:r>
      <w:bookmarkStart w:id="0" w:name="_GoBack"/>
      <w:bookmarkEnd w:id="0"/>
      <w:r w:rsidR="00686F1A" w:rsidRPr="008B2ECB">
        <w:rPr>
          <w:rFonts w:ascii="Sylfaen" w:hAnsi="Sylfaen"/>
          <w:b w:val="0"/>
          <w:sz w:val="20"/>
          <w:lang w:val="af-ZA"/>
        </w:rPr>
        <w:t>ՋԲԱ-ԳՀԱՊՁԲ-2022/1</w:t>
      </w:r>
      <w:r w:rsidR="00A75D74" w:rsidRPr="003C382C">
        <w:rPr>
          <w:rFonts w:ascii="Sylfaen" w:hAnsi="Sylfaen"/>
          <w:b w:val="0"/>
          <w:sz w:val="20"/>
          <w:lang w:val="hy-AM"/>
        </w:rPr>
        <w:t>»</w:t>
      </w:r>
      <w:r w:rsidRPr="00107D52">
        <w:rPr>
          <w:rFonts w:ascii="Sylfaen" w:hAnsi="Sylfaen"/>
          <w:b w:val="0"/>
          <w:bCs/>
          <w:iCs/>
          <w:color w:val="FF0000"/>
          <w:sz w:val="20"/>
          <w:lang w:val="pt-BR"/>
        </w:rPr>
        <w:t xml:space="preserve"> </w:t>
      </w:r>
    </w:p>
    <w:p w14:paraId="0F6C1611" w14:textId="64C7A427" w:rsidR="00107D52" w:rsidRPr="00107D52" w:rsidRDefault="007C160D" w:rsidP="00107D52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Պատվիրատուն</w:t>
      </w:r>
      <w:r w:rsidRPr="00107D52">
        <w:rPr>
          <w:rFonts w:ascii="Sylfaen" w:hAnsi="Sylfaen"/>
          <w:sz w:val="20"/>
          <w:lang w:val="af-ZA"/>
        </w:rPr>
        <w:t>`</w:t>
      </w:r>
      <w:r w:rsidR="00686F1A" w:rsidRPr="00686F1A">
        <w:rPr>
          <w:rFonts w:ascii="Sylfaen" w:hAnsi="Sylfaen"/>
          <w:sz w:val="20"/>
          <w:lang w:val="af-ZA"/>
        </w:rPr>
        <w:t>«Ջրվեժի» ԲԱ ՊՈԱԿ</w:t>
      </w:r>
      <w:r w:rsidRPr="00107D52">
        <w:rPr>
          <w:rFonts w:ascii="Sylfaen" w:hAnsi="Sylfaen" w:cs="Sylfaen"/>
          <w:sz w:val="20"/>
          <w:lang w:val="af-ZA"/>
        </w:rPr>
        <w:t>-</w:t>
      </w:r>
      <w:r w:rsidR="002A54AA" w:rsidRPr="00107D52">
        <w:rPr>
          <w:rFonts w:ascii="Sylfaen" w:hAnsi="Sylfaen" w:cs="Sylfaen"/>
          <w:sz w:val="20"/>
          <w:lang w:val="af-ZA"/>
        </w:rPr>
        <w:t>ը</w:t>
      </w:r>
      <w:r w:rsidRPr="00107D52">
        <w:rPr>
          <w:rFonts w:ascii="Sylfaen" w:hAnsi="Sylfaen" w:cs="Sylfaen"/>
          <w:sz w:val="20"/>
          <w:lang w:val="af-ZA"/>
        </w:rPr>
        <w:t xml:space="preserve">, 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="00107D52" w:rsidRPr="00107D52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A75D74" w:rsidRPr="00A11366">
        <w:rPr>
          <w:rFonts w:ascii="Sylfaen" w:hAnsi="Sylfaen"/>
          <w:b/>
          <w:sz w:val="20"/>
          <w:lang w:val="af-ZA"/>
        </w:rPr>
        <w:t xml:space="preserve">Դեղորայքի </w:t>
      </w:r>
      <w:r w:rsidR="00107D52" w:rsidRPr="00107D52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75D74" w:rsidRPr="00A11366">
        <w:rPr>
          <w:rFonts w:ascii="Sylfaen" w:hAnsi="Sylfaen"/>
          <w:b/>
          <w:sz w:val="20"/>
          <w:lang w:val="hy-AM"/>
        </w:rPr>
        <w:t>«</w:t>
      </w:r>
      <w:r w:rsidR="00686F1A" w:rsidRPr="008B2ECB">
        <w:rPr>
          <w:rFonts w:ascii="Sylfaen" w:hAnsi="Sylfaen"/>
          <w:b/>
          <w:sz w:val="20"/>
          <w:lang w:val="af-ZA"/>
        </w:rPr>
        <w:t>ՋԲԱ-ԳՀԱՊՁԲ-2022/1</w:t>
      </w:r>
      <w:r w:rsidR="00A75D74" w:rsidRPr="00A11366">
        <w:rPr>
          <w:rFonts w:ascii="Sylfaen" w:hAnsi="Sylfaen"/>
          <w:b/>
          <w:sz w:val="20"/>
          <w:lang w:val="hy-AM"/>
        </w:rPr>
        <w:t>»</w:t>
      </w:r>
      <w:r w:rsidR="00107D52" w:rsidRPr="00107D52">
        <w:rPr>
          <w:rFonts w:ascii="Sylfaen" w:hAnsi="Sylfaen" w:cs="Sylfaen"/>
          <w:sz w:val="20"/>
          <w:lang w:val="af-ZA"/>
        </w:rPr>
        <w:t xml:space="preserve">  ծածկագրով գնման ընթացակարգի արդյունքում պայմանագիր կնքելու որոշման մասին տեղեկատվություն:</w:t>
      </w:r>
    </w:p>
    <w:p w14:paraId="7BC05EDA" w14:textId="1B5C1DC5" w:rsidR="007C160D" w:rsidRPr="00F11B1E" w:rsidRDefault="00107D52" w:rsidP="00F11B1E">
      <w:pPr>
        <w:ind w:firstLine="708"/>
        <w:jc w:val="both"/>
        <w:rPr>
          <w:rFonts w:ascii="Sylfaen" w:hAnsi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 xml:space="preserve">Գնահատող հանձնաժողովի </w:t>
      </w:r>
      <w:r w:rsidR="00A75D74">
        <w:rPr>
          <w:rFonts w:ascii="Sylfaen" w:hAnsi="Sylfaen" w:cs="Sylfaen"/>
          <w:sz w:val="20"/>
          <w:lang w:val="af-ZA"/>
        </w:rPr>
        <w:t>2022թ-ի հունվարի 0</w:t>
      </w:r>
      <w:r w:rsidR="00686F1A">
        <w:rPr>
          <w:rFonts w:ascii="Sylfaen" w:hAnsi="Sylfaen" w:cs="Sylfaen"/>
          <w:sz w:val="20"/>
          <w:lang w:val="hy-AM"/>
        </w:rPr>
        <w:t>7</w:t>
      </w:r>
      <w:r w:rsidRPr="00107D52">
        <w:rPr>
          <w:rFonts w:ascii="Sylfaen" w:hAnsi="Sylfaen" w:cs="Sylfaen"/>
          <w:sz w:val="20"/>
          <w:lang w:val="af-ZA"/>
        </w:rPr>
        <w:t>-ի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թիվ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="00A75D74">
        <w:rPr>
          <w:rFonts w:ascii="Sylfaen" w:hAnsi="Sylfaen"/>
          <w:sz w:val="20"/>
          <w:lang w:val="af-ZA"/>
        </w:rPr>
        <w:t>2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որոշմամբ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հաստատվել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են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ընթացակարգի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բոլոր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մասնակիցների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կողմից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ներկայացված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հայտերի</w:t>
      </w:r>
      <w:r w:rsidRPr="00107D52">
        <w:rPr>
          <w:rFonts w:ascii="Sylfaen" w:hAnsi="Sylfaen"/>
          <w:sz w:val="20"/>
          <w:lang w:val="af-ZA"/>
        </w:rPr>
        <w:t xml:space="preserve">` </w:t>
      </w:r>
      <w:r w:rsidRPr="00107D52">
        <w:rPr>
          <w:rFonts w:ascii="Sylfaen" w:hAnsi="Sylfaen" w:cs="Sylfaen"/>
          <w:sz w:val="20"/>
          <w:lang w:val="af-ZA"/>
        </w:rPr>
        <w:t>հրավերի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պահանջներին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համապատասխանության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գնահատման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արդյունքները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Համաձայն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որի</w:t>
      </w:r>
      <w:r w:rsidRPr="00107D52">
        <w:rPr>
          <w:rFonts w:ascii="Sylfaen" w:hAnsi="Sylfaen"/>
          <w:sz w:val="20"/>
          <w:lang w:val="af-ZA"/>
        </w:rPr>
        <w:t>`</w:t>
      </w:r>
    </w:p>
    <w:p w14:paraId="6DE34FB9" w14:textId="77777777" w:rsidR="00010E78" w:rsidRPr="00107D52" w:rsidRDefault="00010E78" w:rsidP="00010E78">
      <w:pPr>
        <w:ind w:firstLine="708"/>
        <w:jc w:val="both"/>
        <w:rPr>
          <w:rFonts w:ascii="Sylfaen" w:hAnsi="Sylfaen"/>
          <w:sz w:val="20"/>
          <w:lang w:val="af-ZA"/>
        </w:rPr>
      </w:pPr>
    </w:p>
    <w:p w14:paraId="44765422" w14:textId="00297747" w:rsidR="00010E78" w:rsidRPr="00107D52" w:rsidRDefault="00010E78" w:rsidP="00010E78">
      <w:pPr>
        <w:ind w:firstLine="709"/>
        <w:jc w:val="both"/>
        <w:rPr>
          <w:rFonts w:ascii="Sylfaen" w:hAnsi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Չափաբաժին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="00686F1A" w:rsidRPr="00686F1A">
        <w:rPr>
          <w:rFonts w:ascii="Sylfaen" w:hAnsi="Sylfaen"/>
          <w:sz w:val="20"/>
          <w:lang w:val="hy-AM"/>
        </w:rPr>
        <w:t>1-3, 5-7, 10-14, 18, 20, 22, 23, 27, 28, 30, 33-36, 38, 40, 41, 43-46, 48, 50, 51, 53-55, 57, 59, 61, 64-74, 77, 80, 84-86, 88, 89, 91-94, 98, 102, 103, 105, 109, 111, 114, 116, 117, 119-122, 126, 127, 130, 132, 134, 137-141, 143, 145, 150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</w:p>
    <w:p w14:paraId="2CBC7F9D" w14:textId="4286A6A0" w:rsidR="00107D52" w:rsidRPr="00107D52" w:rsidRDefault="00107D52" w:rsidP="00107D52">
      <w:pPr>
        <w:rPr>
          <w:rFonts w:ascii="Sylfaen" w:hAnsi="Sylfaen"/>
          <w:b/>
          <w:color w:val="000000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Գնման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առարկա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է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 xml:space="preserve">հանդիսանում 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2419"/>
        <w:gridCol w:w="2400"/>
        <w:gridCol w:w="2555"/>
        <w:gridCol w:w="2888"/>
      </w:tblGrid>
      <w:tr w:rsidR="007C160D" w:rsidRPr="00E24E5B" w14:paraId="5E1E5E3D" w14:textId="77777777" w:rsidTr="00A75D74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05A8F24E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E24E5B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D6458C0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4DADA35A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960993A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29E2FE45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4415963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չհամապատասխանող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</w:p>
          <w:p w14:paraId="5A0EE6E8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չհամապատասխանելու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BD381D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Անհամապատասխանության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համառոտ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նկարագրույթուն</w:t>
            </w:r>
          </w:p>
        </w:tc>
      </w:tr>
      <w:tr w:rsidR="00686F1A" w:rsidRPr="00E24E5B" w14:paraId="6264307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E1242B8" w14:textId="7FDDAD0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D9670A6" w14:textId="2BF72145" w:rsidR="00686F1A" w:rsidRPr="00686F1A" w:rsidRDefault="00686F1A" w:rsidP="00686F1A">
            <w:pPr>
              <w:rPr>
                <w:rFonts w:ascii="Sylfaen" w:hAnsi="Sylfaen" w:cs="Arial"/>
                <w:sz w:val="16"/>
                <w:szCs w:val="16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6C680B" w14:textId="0A2FDF0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CE062B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38A02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  <w:tr w:rsidR="00686F1A" w:rsidRPr="00E24E5B" w14:paraId="0C32E48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A12C3CA" w14:textId="7644C03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CEDF134" w14:textId="4E339A4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F4B230B" w14:textId="31DCE3A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08C3DF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F31952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1CFD65B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97E1BF1" w14:textId="468FA90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602AD36" w14:textId="002D93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FBBE775" w14:textId="317AC19F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6AB2A2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F7BF76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530678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8B2F89C" w14:textId="1053FBF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4F86A31" w14:textId="657E3F8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90EAB66" w14:textId="5D5D542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2D23A7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1A2CA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BFEDAD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B2E0F2C" w14:textId="00F5C95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108DB76" w14:textId="58B3059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BD7F47D" w14:textId="2558C91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CB493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FC4626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E73FC4B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A57184F" w14:textId="703AA2B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A4C5B5A" w14:textId="600ECA5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E595E90" w14:textId="3AC8B09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58DB67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9DF2A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6DF33D1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7938878" w14:textId="3ABE901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1E7326C" w14:textId="3549877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861001" w14:textId="5D191B4A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B20EE1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95B191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9849DD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743DC22" w14:textId="37A8144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160F0ED" w14:textId="3D2734A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F076F23" w14:textId="4BB798FC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B3F970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912D5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63CEAF5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E106F14" w14:textId="01D4EA3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7820A3D" w14:textId="06E1E87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CF93F0" w14:textId="6678A52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06B267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B0947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3C286E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C56F5B7" w14:textId="1CD3495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F1D4C0B" w14:textId="3BE72B3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1FAFE50" w14:textId="4DD03402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4FB255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D56CF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955F8E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E6B613F" w14:textId="35AEE20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87EB02F" w14:textId="5AB0714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F39F67C" w14:textId="7E4D4421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DB1ACD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3FA97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5C530C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3DA500E4" w14:textId="5D22A78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E200809" w14:textId="2ED94F1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DE13FFA" w14:textId="09867874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560134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1D0E3E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AABD62E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A6790BC" w14:textId="54AD117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22824A5" w14:textId="16DD9C2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12B3CF" w14:textId="378FBEB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D88D08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B4E46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593CEA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A3CBF8F" w14:textId="207CEB6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78DD07B" w14:textId="2F46582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683B827" w14:textId="7F5E776D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63C963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5BCB5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1DFD4F1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152143B" w14:textId="58B8823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4DF1052" w14:textId="04E5C6F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C82016B" w14:textId="5566F204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7D217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578AF0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4E570B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6F16A18" w14:textId="658447C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67FFEF9" w14:textId="36C1D6D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76571A6" w14:textId="0A2BFC30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C5A2F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09469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BC4953F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3E294F4" w14:textId="4F5A019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6793CDD" w14:textId="0A57854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420DD9B" w14:textId="61E74F5F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BE2255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BECCD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DE4295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BF49CEA" w14:textId="4E5D353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234816A" w14:textId="5D22963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355B97E" w14:textId="11F3C78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AB9E58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A71BD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A2B9A8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AEFFF47" w14:textId="672A27C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4212EB9" w14:textId="4F32922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80A2049" w14:textId="6807C61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785696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428BEC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009ADB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F763D83" w14:textId="688A63C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622C7B9" w14:textId="1FB89E0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54C4DF" w14:textId="0DA80B0C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116F7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1EEC50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A50284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079D7E3" w14:textId="4B2C595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D5BE766" w14:textId="04C9625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9C8F5EB" w14:textId="12D3BB01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D8F053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C929A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B07F34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D523C5C" w14:textId="15DB4D3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6E25197" w14:textId="7F32D47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60E239" w14:textId="78CA6134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6D392C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B2AF9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61EC6C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B4B6C73" w14:textId="15EF297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78C3E24" w14:textId="45A7566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388DB2" w14:textId="2693FA6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A0BC5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66CEF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F8E7A0A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3EA11D4" w14:textId="7A88075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5BAA5CB" w14:textId="7A8CAA8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7723EE" w14:textId="5EA5DB7B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AA2A5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2827D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FF6B33C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587CBEC" w14:textId="522862B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5A71898" w14:textId="453E635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6673C5D" w14:textId="4388D0AB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18377A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92208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47019D5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2D6EBB3" w14:textId="6BD5B7C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A1D2DF5" w14:textId="42DDB79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C78FA79" w14:textId="66DD8B5F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82DF86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A0733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748FF1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3E93E8E" w14:textId="23BB197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611B6F0" w14:textId="1B2A802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0A3D77F" w14:textId="06557ADD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88F19D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4DE82B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5AB08B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F5119A9" w14:textId="70251F6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55269CC" w14:textId="46E6753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5B18543" w14:textId="642BA8A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52201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A73BB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B98FDBF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8057ED6" w14:textId="1B7DB66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46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5DF8D8A" w14:textId="56F5E54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C45D102" w14:textId="7AC66D5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D70068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B749D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F080DF3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CA54B8F" w14:textId="73E6EB5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C509B2B" w14:textId="0A4C131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B5DA1F3" w14:textId="028772A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21AE5A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CEA2E8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563E20E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AE462C4" w14:textId="35E696F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6ADBED0" w14:textId="5516008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7E0197" w14:textId="13A7648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70FB10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075C1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3E7A38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01D6838" w14:textId="00899B1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33431F1" w14:textId="1A60573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46CBF4B" w14:textId="03743DD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AF38AC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2072F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4F2AC2F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546614F" w14:textId="6C60EC1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8101074" w14:textId="2F6CC39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B541C89" w14:textId="2EDA32DB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4D7B14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1B8ADD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C9E3D9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3F89537" w14:textId="1B03D9A2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28150DF" w14:textId="2ED0B72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6085872" w14:textId="6D7C1C50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935FAA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6DDF8C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7042F08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5DB67DD" w14:textId="6AB3261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D2C4DD8" w14:textId="1AE7E44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7B33907" w14:textId="242D2392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19F880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3331A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F3FF16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8EC9259" w14:textId="58C0D92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6B74FFA" w14:textId="42670AA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183F62C" w14:textId="7561F9E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E87D35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C3BD3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7418DB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3D5F487" w14:textId="3C9E7FB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212CA30" w14:textId="3CF0C60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5E38A0C" w14:textId="4C32A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533DCE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AD7A8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6095BB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9959607" w14:textId="5C23386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AA96AAD" w14:textId="3A22753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06E4A69" w14:textId="565049ED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22976A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B9128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FF3057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25DEBCB" w14:textId="5294EF8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82B7CE0" w14:textId="4DE8B50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76264B4" w14:textId="2A3FD13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4BE4A9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40972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E9A5DC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BCEC431" w14:textId="64EA9F7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64961D2" w14:textId="6EAF5D9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83A7CD9" w14:textId="4B2663C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6D4563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AFC5D7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B6D3E59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AAFCED6" w14:textId="4331BA3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59EF2BC" w14:textId="05C3763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DD2EE09" w14:textId="09122A74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002C40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265A9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9A5A73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3EDF2091" w14:textId="725AB5D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0F126A8" w14:textId="03B29D3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E64B58E" w14:textId="487B30D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895B6B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906CA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85D68F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1659E64" w14:textId="00F92C0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27A62DE" w14:textId="6A9C8B4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C2FBC89" w14:textId="4A243E00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E609E1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9E061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53C91CC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00776ED" w14:textId="2430E97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96A514B" w14:textId="11A0707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BD7301" w14:textId="10121ABF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4F1AF2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D9311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90AE23F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79997AD" w14:textId="082700B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A5CB278" w14:textId="333A267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13791B7" w14:textId="002EFCA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BDDF77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6A7B5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0EB0DB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D6DB9FA" w14:textId="33F75A1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5846909" w14:textId="2CAD178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3BE6779" w14:textId="60BBF98F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A94415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9B327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C520609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6A7AAE3" w14:textId="738C7E2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9539CC9" w14:textId="3CD79D6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7B28817" w14:textId="0F29DC5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71B8F4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53939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78872D6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DDEB5F4" w14:textId="2C7EAC2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3F71886" w14:textId="39F432D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974A014" w14:textId="2F92061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A2DD91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BEEE9B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B14BB2A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ECEB668" w14:textId="5AC97D9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B3859C6" w14:textId="6282569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BD8B7EE" w14:textId="7C8DAB2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414E56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0B06B6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A1DDC91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B0447E4" w14:textId="36BA96F2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E46DAC1" w14:textId="7CA3152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4311A6" w14:textId="2766200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B09111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5E1FFC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D32EF6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5218457" w14:textId="6673B07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1DEC684" w14:textId="29AFCD5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725F51" w14:textId="590965EB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0BF641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96FB30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0204269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9D37901" w14:textId="41DC966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0D5E89E" w14:textId="4C7FCC8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49CA4B" w14:textId="54E7D66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EE2715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23FFF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14E0D0F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4BBF91C" w14:textId="27B4C08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A509445" w14:textId="01BB8AA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54E087" w14:textId="33D0ED04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3365D2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9F9CC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789B84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27069A0" w14:textId="19A8147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D90EE9F" w14:textId="2F57835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C1F3F3F" w14:textId="2DCB198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5CA4CE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F4D48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79DFC3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1D8AF27" w14:textId="25C086B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0C42C35" w14:textId="63C9111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E0BA34" w14:textId="72940A0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8544BA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4E6718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15D8BFC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A859FF1" w14:textId="1F86EDA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55996C" w14:textId="3F46BB9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5EB98E7" w14:textId="3094B24A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A55B97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BA265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9D0919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0F58655" w14:textId="6F7AFBB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62F477D" w14:textId="2673E6B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D673BC" w14:textId="393D2D0C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422A74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078EAB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4B2647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231A569" w14:textId="7DE4F35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5A3979D" w14:textId="36AB36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FC6696" w14:textId="46F09FD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0F8486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FFE954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04AAC38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73901C9" w14:textId="6991B3A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1067ACC" w14:textId="14C0BB3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A1CAD6" w14:textId="4D4542D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9EF4EB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AB3CD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BC9318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D535B01" w14:textId="2DD3E46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1D6FE6B" w14:textId="3E62370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FEB2C88" w14:textId="3608D66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C18393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856FA3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477FA0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B6F8940" w14:textId="09C03EF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0F1405A" w14:textId="67A1DC3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3EB050" w14:textId="3B76247D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FEAAF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F12DD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CC20E1A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14C68F5" w14:textId="454BA6C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B637038" w14:textId="29DD6DD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0D4FFCB" w14:textId="698B135A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665D48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B9636D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61809B8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A6FF75F" w14:textId="0964925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471D3E6" w14:textId="455E5BE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DAF6F8" w14:textId="178F615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4416ED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45494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BC83898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15F33DD" w14:textId="790BBEB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C559BD2" w14:textId="0CA70E8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B47AEEB" w14:textId="7BB6AB2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80E28F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245688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FC7AAB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4A6B734" w14:textId="4D10654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ACF025D" w14:textId="158E331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9A4D4D" w14:textId="79B070F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494608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B4922C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639F5B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31AD5BE4" w14:textId="0522957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2AB1803" w14:textId="2E727FF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8C5114A" w14:textId="3ABFD700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B353AC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41D61B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0438FE3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353BC9A" w14:textId="39FD46C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E773EE2" w14:textId="43A0032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FB41CE5" w14:textId="010CE8E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BC5714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96B25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8110E1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312D5D9" w14:textId="2EB81FB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4A2B9FA" w14:textId="445BAEB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1C584FC" w14:textId="66FB1C4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18B973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358A8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95A8F6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0A78B6F6" w14:textId="777A679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40FA600" w14:textId="1F20380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7603566" w14:textId="13E50872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0ED7D5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EF6DF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3AB26E9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3D6A1B1" w14:textId="17EA879E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C05D455" w14:textId="6E2F9F3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AFBEE9" w14:textId="112C2CD1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3BB83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16684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DD483A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AEA8827" w14:textId="7342A21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276016F" w14:textId="1037D0F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421BAD2" w14:textId="72DC91BA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D08C65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4ACA21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0ED48E2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6E3DD7F8" w14:textId="43AD2F8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5934213" w14:textId="09D9A1D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5AABD8" w14:textId="402A3029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A7F483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0037D5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D947C7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51D0C3C" w14:textId="5CBDEC2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66B1EA7" w14:textId="580E533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83EA19" w14:textId="1A2A8A46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DB89D7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E7DDD0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67B7C45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099DD56" w14:textId="77E3A90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9CD204E" w14:textId="4F06B89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D5D381D" w14:textId="4C9FC47B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C3E79F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3D9D2D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90C6047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50AB550" w14:textId="08908E7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127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6DAA0D1" w14:textId="2D443BA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585B33" w14:textId="71E302E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4AF953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FCF33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61A53BC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576931B0" w14:textId="7A6BD25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9A42259" w14:textId="2AC7DB5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8C6A260" w14:textId="0D07405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750020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6ADFD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AD9F5D1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35543075" w14:textId="5FC161E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9D3B977" w14:textId="46522C8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A7EF694" w14:textId="1DA79AE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3C6586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3AD3B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D643734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7F3FA77" w14:textId="2BCAB5D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5DC5324" w14:textId="204BF41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06E507C" w14:textId="14871F9D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3129F0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6BC4A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997D018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82D105B" w14:textId="335A9F8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3D93717" w14:textId="67257B0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236ADD" w14:textId="5978356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CC75D4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52411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DDF4760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756E8BAC" w14:textId="0E5A2D0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CF1453D" w14:textId="471ED13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EFA0376" w14:textId="3827A1E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863989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FE1A0B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D27C52D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D93924D" w14:textId="31B80232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1605DB5" w14:textId="7107D2E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8F7920A" w14:textId="03791533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CAA66B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32851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CF34A1E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3C44122B" w14:textId="459E248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A79C4D4" w14:textId="31A0648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80BE40" w14:textId="3E25034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20F70C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6709E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3557F75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E245939" w14:textId="5F64CAF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7FB86C" w14:textId="76C6628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5D2E379" w14:textId="4D2DFDBE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6D636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8C884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2F9BD55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1AA557D9" w14:textId="236D8FD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427F267" w14:textId="5E5ACCC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B8B39B4" w14:textId="6DAE4305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731718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EDD184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F06DC8C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238183D3" w14:textId="5F1D20C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AAB07ED" w14:textId="1C85A5A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E5BEA82" w14:textId="3A9F7A88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7406E2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CE510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E3FD67E" w14:textId="77777777" w:rsidTr="002E67F0">
        <w:trPr>
          <w:trHeight w:val="53"/>
          <w:jc w:val="center"/>
        </w:trPr>
        <w:tc>
          <w:tcPr>
            <w:tcW w:w="564" w:type="dxa"/>
            <w:shd w:val="clear" w:color="auto" w:fill="auto"/>
            <w:vAlign w:val="bottom"/>
          </w:tcPr>
          <w:p w14:paraId="499BCD9A" w14:textId="6ED42F8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92B613D" w14:textId="18C6B35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3E4844" w14:textId="2DE32AB1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06709C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BEF168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</w:tbl>
    <w:p w14:paraId="3B346356" w14:textId="77777777" w:rsidR="007C160D" w:rsidRPr="00E24E5B" w:rsidRDefault="007C160D" w:rsidP="00694384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86F1A" w14:paraId="40B552CF" w14:textId="77777777" w:rsidTr="00A75D7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Մասնակիցների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զբաղեցրած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առաջարկած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գին</w:t>
            </w:r>
          </w:p>
          <w:p w14:paraId="100591C1" w14:textId="77777777" w:rsidR="007C160D" w:rsidRPr="00E24E5B" w:rsidRDefault="007C160D" w:rsidP="00A75D74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առանց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 xml:space="preserve">ԱԱՀ ՀՀ դրամ 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</w:p>
        </w:tc>
      </w:tr>
      <w:tr w:rsidR="00686F1A" w:rsidRPr="00E24E5B" w14:paraId="483C720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736A3CC" w14:textId="5110A4D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62AE87BE" w:rsidR="00686F1A" w:rsidRPr="00E24E5B" w:rsidRDefault="00686F1A" w:rsidP="00686F1A">
            <w:pPr>
              <w:rPr>
                <w:rFonts w:ascii="Sylfaen" w:hAnsi="Sylfaen" w:cs="Arial"/>
                <w:szCs w:val="22"/>
                <w:highlight w:val="yellow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3AA522AD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112FE416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148833,33</w:t>
            </w:r>
          </w:p>
        </w:tc>
      </w:tr>
      <w:tr w:rsidR="00686F1A" w:rsidRPr="00E24E5B" w14:paraId="09ADAD3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FA00E7F" w14:textId="291E185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591B57" w14:textId="082A49E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77AC686" w14:textId="40EDC445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1EEE6D" w14:textId="46526728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920</w:t>
            </w:r>
          </w:p>
        </w:tc>
      </w:tr>
      <w:tr w:rsidR="00686F1A" w:rsidRPr="00E24E5B" w14:paraId="61C38F5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6FD835D" w14:textId="48688C21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A56CB1" w14:textId="11068F6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34776FA" w14:textId="4AF00B98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AC22E5" w14:textId="16DC58B7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1375</w:t>
            </w:r>
          </w:p>
        </w:tc>
      </w:tr>
      <w:tr w:rsidR="00686F1A" w:rsidRPr="00E24E5B" w14:paraId="5E3977E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F2A2C63" w14:textId="0494ED4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FF582E4" w14:textId="223B503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AB561E" w14:textId="17F3CCE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F51" w14:textId="0C1FFC72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27200</w:t>
            </w:r>
          </w:p>
        </w:tc>
      </w:tr>
      <w:tr w:rsidR="00686F1A" w:rsidRPr="00E24E5B" w14:paraId="024683E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FA4EAFB" w14:textId="45AEC3F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D77D26" w14:textId="02B37CC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E8C5BD" w14:textId="376A9B6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F6C092" w14:textId="357A2938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53750</w:t>
            </w:r>
          </w:p>
        </w:tc>
      </w:tr>
      <w:tr w:rsidR="00686F1A" w:rsidRPr="00E24E5B" w14:paraId="32398F1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58C958D" w14:textId="12D8655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51EF67" w14:textId="570E7F3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5A3090" w14:textId="68D25665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05DE9A" w14:textId="712A4515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80625</w:t>
            </w:r>
          </w:p>
        </w:tc>
      </w:tr>
      <w:tr w:rsidR="00686F1A" w:rsidRPr="00E24E5B" w14:paraId="450AE48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B6C88E6" w14:textId="691E2E7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CCA278" w14:textId="51C71B2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8190F0" w14:textId="7937674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A21BA1" w14:textId="3CD5A491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5450</w:t>
            </w:r>
          </w:p>
        </w:tc>
      </w:tr>
      <w:tr w:rsidR="00686F1A" w:rsidRPr="00E24E5B" w14:paraId="2BFAE32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29658E8" w14:textId="19FE2E61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CDD9080" w14:textId="63F86B9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FD5EA1" w14:textId="03AEED3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24486B" w14:textId="472B51F0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5900</w:t>
            </w:r>
          </w:p>
        </w:tc>
      </w:tr>
      <w:tr w:rsidR="00686F1A" w:rsidRPr="00E24E5B" w14:paraId="41B84ED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8493971" w14:textId="59E02DF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2D6B61" w14:textId="2705CEB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7D6572" w14:textId="1BBA21FE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98DF8" w14:textId="1E754A82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39000</w:t>
            </w:r>
          </w:p>
        </w:tc>
      </w:tr>
      <w:tr w:rsidR="00686F1A" w:rsidRPr="00E24E5B" w14:paraId="1F639B1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A4D5DAD" w14:textId="3F9BD76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0F9BE6" w14:textId="2E3F051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DCAF89" w14:textId="41B73E4F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46BA3D" w14:textId="0EDC732B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6000</w:t>
            </w:r>
          </w:p>
        </w:tc>
      </w:tr>
      <w:tr w:rsidR="00686F1A" w:rsidRPr="00E24E5B" w14:paraId="194B132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19B9BDE" w14:textId="76F37FE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9B74FE4" w14:textId="066ACB2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80B92B" w14:textId="0D9FD18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4C75AC" w14:textId="036C95FE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12833,33</w:t>
            </w:r>
          </w:p>
        </w:tc>
      </w:tr>
      <w:tr w:rsidR="00686F1A" w:rsidRPr="00E24E5B" w14:paraId="1509E67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AA19305" w14:textId="1E1BF1B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91DFFD" w14:textId="5D30E3C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E4AB716" w14:textId="2191EDE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5EC073" w14:textId="0EB6C2E3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3541,67</w:t>
            </w:r>
          </w:p>
        </w:tc>
      </w:tr>
      <w:tr w:rsidR="00686F1A" w:rsidRPr="00E24E5B" w14:paraId="747D7CC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E827FF2" w14:textId="21BD598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F733104" w14:textId="6DC70E2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2C58F1" w14:textId="3535489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045E" w14:textId="1F4ED35C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75000</w:t>
            </w:r>
          </w:p>
        </w:tc>
      </w:tr>
      <w:tr w:rsidR="00686F1A" w:rsidRPr="00E24E5B" w14:paraId="696CD10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B0214E1" w14:textId="46F3AD6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E7ED1C" w14:textId="6B63BC2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7FF7E7" w14:textId="11692F3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56439D" w14:textId="4EA6CD3D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14400</w:t>
            </w:r>
          </w:p>
        </w:tc>
      </w:tr>
      <w:tr w:rsidR="00686F1A" w:rsidRPr="00E24E5B" w14:paraId="4085FE8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7DF55A9" w14:textId="4A3964B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E632B9" w14:textId="1CC124C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34D1F5" w14:textId="65CFF59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67431A" w14:textId="7484C7F2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10000</w:t>
            </w:r>
          </w:p>
        </w:tc>
      </w:tr>
      <w:tr w:rsidR="00686F1A" w:rsidRPr="00E24E5B" w14:paraId="5A0424B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3D4A7B4" w14:textId="7EAE993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3281E7" w14:textId="290B851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AE48C5" w14:textId="206450B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2A7CD7" w14:textId="43634B03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17166,67</w:t>
            </w:r>
          </w:p>
        </w:tc>
      </w:tr>
      <w:tr w:rsidR="00686F1A" w:rsidRPr="00E24E5B" w14:paraId="6B72EEF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FE05749" w14:textId="456C841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815CBD" w14:textId="2318F33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CFBAF8" w14:textId="669D6EC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447CC1" w14:textId="75941150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26333,33</w:t>
            </w:r>
          </w:p>
        </w:tc>
      </w:tr>
      <w:tr w:rsidR="00686F1A" w:rsidRPr="00E24E5B" w14:paraId="2987378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01D510B" w14:textId="405E99E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BAF12F" w14:textId="349A528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C357EB" w14:textId="03FE265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107C8F" w14:textId="15897374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19875</w:t>
            </w:r>
          </w:p>
        </w:tc>
      </w:tr>
      <w:tr w:rsidR="00686F1A" w:rsidRPr="00E24E5B" w14:paraId="0ADB5AE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B236ADD" w14:textId="49A2CCF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C7A489" w14:textId="2DA973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FFE62C" w14:textId="40C181B3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2E0DFD" w14:textId="351C4FF1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14100</w:t>
            </w:r>
          </w:p>
        </w:tc>
      </w:tr>
      <w:tr w:rsidR="00686F1A" w:rsidRPr="00E24E5B" w14:paraId="1BACA01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07685DE" w14:textId="34CA09D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FA5D80" w14:textId="288022B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E1FF20" w14:textId="77C1C71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051968" w14:textId="351D8CAE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82500</w:t>
            </w:r>
          </w:p>
        </w:tc>
      </w:tr>
      <w:tr w:rsidR="00686F1A" w:rsidRPr="00E24E5B" w14:paraId="5FE1221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6D5E5C0" w14:textId="3865A95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DBD4DC" w14:textId="4E82499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81DB28" w14:textId="18C9705C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C16233" w14:textId="3A0DB80C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25000</w:t>
            </w:r>
          </w:p>
        </w:tc>
      </w:tr>
      <w:tr w:rsidR="00686F1A" w:rsidRPr="00E24E5B" w14:paraId="5B1C2EC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71CEEBE" w14:textId="05152FD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FFDA2B" w14:textId="40CEF31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619A16" w14:textId="50FE2BA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60F824" w14:textId="44CC172C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11600</w:t>
            </w:r>
          </w:p>
        </w:tc>
      </w:tr>
      <w:tr w:rsidR="00686F1A" w:rsidRPr="00E24E5B" w14:paraId="0B5124C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0626E15" w14:textId="6F2FBFA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25D134" w14:textId="4A2EF38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D78CDB" w14:textId="29728C5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43AD03" w14:textId="47FE62C2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2333,33</w:t>
            </w:r>
          </w:p>
        </w:tc>
      </w:tr>
      <w:tr w:rsidR="00686F1A" w:rsidRPr="00E24E5B" w14:paraId="67F02E6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E54F88D" w14:textId="77682D1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CD01A41" w14:textId="0AECBAD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8C1212" w14:textId="02E675A8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9E09F1" w14:textId="6C744B84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33333,33</w:t>
            </w:r>
          </w:p>
        </w:tc>
      </w:tr>
      <w:tr w:rsidR="00686F1A" w:rsidRPr="00E24E5B" w14:paraId="0D50813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9C289F7" w14:textId="6C5D43F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33C5A3" w14:textId="3DAAA70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31D043" w14:textId="0A548FE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0F7036" w14:textId="51BAC1C0" w:rsidR="00686F1A" w:rsidRPr="002E67F0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15500</w:t>
            </w:r>
          </w:p>
        </w:tc>
      </w:tr>
      <w:tr w:rsidR="00686F1A" w:rsidRPr="00E24E5B" w14:paraId="6F4B57B4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996C4F4" w14:textId="590555E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0E9111" w14:textId="3284E82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E01D82" w14:textId="3DE29E6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D8C005" w14:textId="431896E4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168666,67</w:t>
            </w:r>
          </w:p>
        </w:tc>
      </w:tr>
      <w:tr w:rsidR="00686F1A" w:rsidRPr="00E24E5B" w14:paraId="716632F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7E3FF71" w14:textId="3015C55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CB6A65" w14:textId="1AAEA05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BD5E16" w14:textId="2A34562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CF5114" w14:textId="2C9F5BDF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76250</w:t>
            </w:r>
          </w:p>
        </w:tc>
      </w:tr>
      <w:tr w:rsidR="00686F1A" w:rsidRPr="00E24E5B" w14:paraId="176C481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3FA58E7" w14:textId="1C1C92A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315D2E" w14:textId="352F2BC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D05739" w14:textId="4AF83A0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AEF150" w14:textId="6C68EF4D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35333,33</w:t>
            </w:r>
          </w:p>
        </w:tc>
      </w:tr>
      <w:tr w:rsidR="00686F1A" w:rsidRPr="00E24E5B" w14:paraId="388A744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9378876" w14:textId="7A3DF95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7AE3D2" w14:textId="01670BC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82B7AB" w14:textId="2FDECDF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CD06CB" w14:textId="5A57E19E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25333,33</w:t>
            </w:r>
          </w:p>
        </w:tc>
      </w:tr>
      <w:tr w:rsidR="00686F1A" w:rsidRPr="00E24E5B" w14:paraId="7F5FDC5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D33A5B2" w14:textId="00D5D54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68552F" w14:textId="3FA8776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98DCC3" w14:textId="10E4759B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5A2C3C" w14:textId="4356A42F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57000</w:t>
            </w:r>
          </w:p>
        </w:tc>
      </w:tr>
      <w:tr w:rsidR="00686F1A" w:rsidRPr="00E24E5B" w14:paraId="30CA695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672CEE4" w14:textId="2AA5721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50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77F26C" w14:textId="08CBBFB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9BDACB" w14:textId="11522EE1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259B7B" w14:textId="7FC934FE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41666,67</w:t>
            </w:r>
          </w:p>
        </w:tc>
      </w:tr>
      <w:tr w:rsidR="00686F1A" w:rsidRPr="00E24E5B" w14:paraId="662AEDF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AD3C1CA" w14:textId="19089E9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BE23A4" w14:textId="290B483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6A52CD" w14:textId="54AE2CF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F73EA4" w14:textId="72FEB53C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100000</w:t>
            </w:r>
          </w:p>
        </w:tc>
      </w:tr>
      <w:tr w:rsidR="00686F1A" w:rsidRPr="00E24E5B" w14:paraId="6B25200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4B5D579" w14:textId="4A93561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B2353" w14:textId="048CC17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1712F9" w14:textId="5C3C759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3FC2E9" w14:textId="429B02CD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46562,5</w:t>
            </w:r>
          </w:p>
        </w:tc>
      </w:tr>
      <w:tr w:rsidR="00686F1A" w:rsidRPr="00E24E5B" w14:paraId="61C5BE6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E9B3994" w14:textId="1A3968C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3FC98F0" w14:textId="78C5B03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842C8B" w14:textId="6C32089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ADA5FD" w14:textId="49BFAA9E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71875</w:t>
            </w:r>
          </w:p>
        </w:tc>
      </w:tr>
      <w:tr w:rsidR="00686F1A" w:rsidRPr="00E24E5B" w14:paraId="2CD6949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41D98C7" w14:textId="2705707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7B034D" w14:textId="2891719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3A883A" w14:textId="07482DC8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88D816" w14:textId="51338136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1583,33</w:t>
            </w:r>
          </w:p>
        </w:tc>
      </w:tr>
      <w:tr w:rsidR="00686F1A" w:rsidRPr="00E24E5B" w14:paraId="7B6B13C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A6B58E8" w14:textId="5C5CD99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33EA27B" w14:textId="62F50BF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EC3F98" w14:textId="048EA0B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508E2D" w14:textId="0A98BE29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28333,33</w:t>
            </w:r>
          </w:p>
        </w:tc>
      </w:tr>
      <w:tr w:rsidR="00686F1A" w:rsidRPr="00E24E5B" w14:paraId="64C9274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7FA324A" w14:textId="2BE4772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6831A7" w14:textId="3C310F8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C45954F" w14:textId="70B8C1FC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DAFAD" w14:textId="2141686C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5833,33</w:t>
            </w:r>
          </w:p>
        </w:tc>
      </w:tr>
      <w:tr w:rsidR="00686F1A" w:rsidRPr="00E24E5B" w14:paraId="6146E3C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AEFE1DB" w14:textId="63BAFC4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B86DA5" w14:textId="7D4E723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5319AD" w14:textId="3ACE658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0CC74F" w14:textId="4FA2F77C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25000</w:t>
            </w:r>
          </w:p>
        </w:tc>
      </w:tr>
      <w:tr w:rsidR="00686F1A" w:rsidRPr="00E24E5B" w14:paraId="34C0E2F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30D02DE" w14:textId="5564428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33BCB0" w14:textId="2009822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DA950F" w14:textId="3A85492F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955A96" w14:textId="705B9055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</w:tr>
      <w:tr w:rsidR="00686F1A" w:rsidRPr="00E24E5B" w14:paraId="22CB336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2D2E399" w14:textId="3E6A67D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7255F2" w14:textId="43D7B6C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581E4C" w14:textId="3D2BA62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8F2D57" w14:textId="6ED7144F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6500</w:t>
            </w:r>
          </w:p>
        </w:tc>
      </w:tr>
      <w:tr w:rsidR="00686F1A" w:rsidRPr="00E24E5B" w14:paraId="4297F45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ADF5C5E" w14:textId="1FB0C23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E74C08" w14:textId="14808DA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5C8621" w14:textId="034B2C41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9274CF" w14:textId="778282EC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66666,67</w:t>
            </w:r>
          </w:p>
        </w:tc>
      </w:tr>
      <w:tr w:rsidR="00686F1A" w:rsidRPr="00E24E5B" w14:paraId="5D56ED6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C26786B" w14:textId="6BAEEB5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AE64FED" w14:textId="7D6F966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9513A3" w14:textId="0DB40BC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1F1434" w14:textId="4776CDB6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65000</w:t>
            </w:r>
          </w:p>
        </w:tc>
      </w:tr>
      <w:tr w:rsidR="00686F1A" w:rsidRPr="00E24E5B" w14:paraId="55AA0B3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F6ABE8C" w14:textId="11E1554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1CBDEE" w14:textId="60196BB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AF085D" w14:textId="1EA74F9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E09467" w14:textId="496E183C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6666,67</w:t>
            </w:r>
          </w:p>
        </w:tc>
      </w:tr>
      <w:tr w:rsidR="00686F1A" w:rsidRPr="00E24E5B" w14:paraId="76120BA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F506C4A" w14:textId="2E1EDA1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571246" w14:textId="06CAD5C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64D487" w14:textId="168AA92F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3A3BBA" w14:textId="6254BEF6" w:rsidR="00686F1A" w:rsidRPr="00686F1A" w:rsidRDefault="00686F1A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5250</w:t>
            </w:r>
          </w:p>
        </w:tc>
      </w:tr>
      <w:tr w:rsidR="00686F1A" w:rsidRPr="00E24E5B" w14:paraId="25AB7E0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0583C1D" w14:textId="21A1691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070246" w14:textId="579F00F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EEF3D3" w14:textId="2406AA5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0CA890" w14:textId="4D4B871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18600</w:t>
            </w:r>
          </w:p>
        </w:tc>
      </w:tr>
      <w:tr w:rsidR="00686F1A" w:rsidRPr="00E24E5B" w14:paraId="714CA2F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A627BE5" w14:textId="2B061A4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37CA39" w14:textId="218AC53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55B1DE" w14:textId="6E779631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955E3B" w14:textId="7A705C32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46875</w:t>
            </w:r>
          </w:p>
        </w:tc>
      </w:tr>
      <w:tr w:rsidR="00686F1A" w:rsidRPr="00E24E5B" w14:paraId="43EE06E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13FBAD3" w14:textId="00FD35C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4EF0134" w14:textId="1970224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0DE57C" w14:textId="1EC98F55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29855D" w14:textId="6A520E0C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1458,33</w:t>
            </w:r>
          </w:p>
        </w:tc>
      </w:tr>
      <w:tr w:rsidR="00686F1A" w:rsidRPr="00E24E5B" w14:paraId="3ABD6E7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53A9569" w14:textId="20420116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382A53A" w14:textId="1D3B7A9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0971DE" w14:textId="7B40A37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23CA6" w14:textId="00CF735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21500</w:t>
            </w:r>
          </w:p>
        </w:tc>
      </w:tr>
      <w:tr w:rsidR="00686F1A" w:rsidRPr="00E24E5B" w14:paraId="690785A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0E8A94E" w14:textId="7049A7E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B3C811" w14:textId="3E9B131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0EE687" w14:textId="16B67761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AEA549" w14:textId="01FA44B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15000</w:t>
            </w:r>
          </w:p>
        </w:tc>
      </w:tr>
      <w:tr w:rsidR="00686F1A" w:rsidRPr="00E24E5B" w14:paraId="296DD94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03C5F0A" w14:textId="491A73E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6EB02" w14:textId="4AD595E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42868B" w14:textId="32EF6FEF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303BAA" w14:textId="07763B5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68750</w:t>
            </w:r>
          </w:p>
        </w:tc>
      </w:tr>
      <w:tr w:rsidR="00686F1A" w:rsidRPr="00E24E5B" w14:paraId="0251CF7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B47AE55" w14:textId="086AABA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F7C860" w14:textId="2B415B5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CEC805" w14:textId="2986BA9B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DC23AE" w14:textId="495FA5D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13800</w:t>
            </w:r>
          </w:p>
        </w:tc>
      </w:tr>
      <w:tr w:rsidR="00686F1A" w:rsidRPr="00E24E5B" w14:paraId="5AB78BD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EE18CFF" w14:textId="0ED2832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EB0CFE" w14:textId="671D1C1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5E5DF1" w14:textId="1774CFFA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46AF15" w14:textId="129AAAD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11700</w:t>
            </w:r>
          </w:p>
        </w:tc>
      </w:tr>
      <w:tr w:rsidR="00686F1A" w:rsidRPr="00E24E5B" w14:paraId="702D77D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74898F0" w14:textId="4E06AE5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2025CE" w14:textId="5DDB101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56FD05" w14:textId="664A7AFE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357098" w14:textId="6897AB31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71200</w:t>
            </w:r>
          </w:p>
        </w:tc>
      </w:tr>
      <w:tr w:rsidR="00686F1A" w:rsidRPr="00E24E5B" w14:paraId="778DCA4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1C4E7BF" w14:textId="2C44788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9FB328C" w14:textId="1625D51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CF0C7C" w14:textId="6C3B023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1ED2E7" w14:textId="1F98AFF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1458,33</w:t>
            </w:r>
          </w:p>
        </w:tc>
      </w:tr>
      <w:tr w:rsidR="00686F1A" w:rsidRPr="00E24E5B" w14:paraId="0304D15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F15950A" w14:textId="35B3D57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038FAE" w14:textId="7A07C1A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5ABC108" w14:textId="154CE78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1919EF" w14:textId="26EC8E4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373333,33</w:t>
            </w:r>
          </w:p>
        </w:tc>
      </w:tr>
      <w:tr w:rsidR="00686F1A" w:rsidRPr="00E24E5B" w14:paraId="747D0A7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78A96DF" w14:textId="0752CED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ACAC8FF" w14:textId="6A3FB09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8DAC43" w14:textId="290D00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166713" w14:textId="2A6443D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450</w:t>
            </w:r>
          </w:p>
        </w:tc>
      </w:tr>
      <w:tr w:rsidR="00686F1A" w:rsidRPr="00E24E5B" w14:paraId="5368A31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9D8BBD2" w14:textId="2A3B4CF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AA6A7E" w14:textId="5C21B23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C41959" w14:textId="12873CF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0D404C" w14:textId="37F20B6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12000</w:t>
            </w:r>
          </w:p>
        </w:tc>
      </w:tr>
      <w:tr w:rsidR="00686F1A" w:rsidRPr="00E24E5B" w14:paraId="3A32E2C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483955F" w14:textId="42E35A5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062C69" w14:textId="6ADE690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E29C41" w14:textId="55F819C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911080" w14:textId="0ACC5B8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37500</w:t>
            </w:r>
          </w:p>
        </w:tc>
      </w:tr>
      <w:tr w:rsidR="00686F1A" w:rsidRPr="00E24E5B" w14:paraId="0C209BA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74E4BD7" w14:textId="03911B0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1C060E8" w14:textId="35A4A99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526A0A" w14:textId="2AE141A3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ADF98" w14:textId="6E16488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40625</w:t>
            </w:r>
          </w:p>
        </w:tc>
      </w:tr>
      <w:tr w:rsidR="00686F1A" w:rsidRPr="00E24E5B" w14:paraId="3B0F6F2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77E474D" w14:textId="158D170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823268" w14:textId="1204597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D4AD08" w14:textId="4F8D607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FEB918" w14:textId="520B1BC5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958,33</w:t>
            </w:r>
          </w:p>
        </w:tc>
      </w:tr>
      <w:tr w:rsidR="00686F1A" w:rsidRPr="00E24E5B" w14:paraId="6B1BFAE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1E55193" w14:textId="6981574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774B51" w14:textId="18D06DA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C91573E" w14:textId="08FD23A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CC9FD1" w14:textId="21C3B83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38333,33</w:t>
            </w:r>
          </w:p>
        </w:tc>
      </w:tr>
      <w:tr w:rsidR="00686F1A" w:rsidRPr="00E24E5B" w14:paraId="2391B9D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856D07D" w14:textId="61288C0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891AE9" w14:textId="34B8D0F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DA2BC6" w14:textId="398CECC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CDF737" w14:textId="3057A26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23928,57</w:t>
            </w:r>
          </w:p>
        </w:tc>
      </w:tr>
      <w:tr w:rsidR="00686F1A" w:rsidRPr="00E24E5B" w14:paraId="676DB0A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820CED1" w14:textId="6DAD1E3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AB1219" w14:textId="3A16B6E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E231AF" w14:textId="64A6481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98CFEE" w14:textId="791950F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69642,86</w:t>
            </w:r>
          </w:p>
        </w:tc>
      </w:tr>
      <w:tr w:rsidR="00686F1A" w:rsidRPr="00E24E5B" w14:paraId="1B372B8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A887146" w14:textId="2E680621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6E4D91" w14:textId="4750D4A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A283EC" w14:textId="09F8F516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BE32D" w14:textId="7FACDFC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50000</w:t>
            </w:r>
          </w:p>
        </w:tc>
      </w:tr>
      <w:tr w:rsidR="00686F1A" w:rsidRPr="00E24E5B" w14:paraId="33BF487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C01021E" w14:textId="1C576C7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BB410B" w14:textId="61052BE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BB1E7C" w14:textId="5A4C3D4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8D4C91" w14:textId="3DE83A68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4400</w:t>
            </w:r>
          </w:p>
        </w:tc>
      </w:tr>
      <w:tr w:rsidR="00686F1A" w:rsidRPr="00E24E5B" w14:paraId="7CD39764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161DA7B" w14:textId="44CFF39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077DD3" w14:textId="2E0344C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72BE2A" w14:textId="27BA49F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F61D6D" w14:textId="13E46EC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18750</w:t>
            </w:r>
          </w:p>
        </w:tc>
      </w:tr>
      <w:tr w:rsidR="00686F1A" w:rsidRPr="00E24E5B" w14:paraId="74A2081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B16E316" w14:textId="0714E8D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12BC01" w14:textId="3B78F34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C33341" w14:textId="5B255BEF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9203A0" w14:textId="6252E53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840</w:t>
            </w:r>
          </w:p>
        </w:tc>
      </w:tr>
      <w:tr w:rsidR="00686F1A" w:rsidRPr="00E24E5B" w14:paraId="06F96E5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CBC2369" w14:textId="2A6AFB6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A74DA9" w14:textId="08CB10A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5B100F" w14:textId="44D7F25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83C3C1" w14:textId="4CA43E2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56250</w:t>
            </w:r>
          </w:p>
        </w:tc>
      </w:tr>
      <w:tr w:rsidR="00686F1A" w:rsidRPr="00E24E5B" w14:paraId="53B1666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87E54F6" w14:textId="2FA89D7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8E3F2D" w14:textId="19F7CC6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1A8B13" w14:textId="05ACB14E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616B0" w14:textId="75BA0F12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686F1A" w:rsidRPr="00E24E5B" w14:paraId="17F8079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5D166C2" w14:textId="2DB8052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5FFA77" w14:textId="4C63D60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61886D8" w14:textId="0B19968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F9B741" w14:textId="5B5F7978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70000</w:t>
            </w:r>
          </w:p>
        </w:tc>
      </w:tr>
      <w:tr w:rsidR="00686F1A" w:rsidRPr="00E24E5B" w14:paraId="7907C83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D974B23" w14:textId="65E17D2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2A542F" w14:textId="23616FF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EC5A14" w14:textId="635A84E5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48844A" w14:textId="7B9A1E6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81666,67</w:t>
            </w:r>
          </w:p>
        </w:tc>
      </w:tr>
      <w:tr w:rsidR="00686F1A" w:rsidRPr="00E24E5B" w14:paraId="7D5CD7B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ACF4FF4" w14:textId="6E6975B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3B37B3" w14:textId="3C8E04D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D4DC2B" w14:textId="2D22921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0F2720" w14:textId="6466EFE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3750</w:t>
            </w:r>
          </w:p>
        </w:tc>
      </w:tr>
      <w:tr w:rsidR="00686F1A" w:rsidRPr="00E24E5B" w14:paraId="6DDFEAE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7DE7CE3" w14:textId="7E0F21E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69EEA6" w14:textId="5112A5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F53C82" w14:textId="0C016EB0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1F17C7" w14:textId="65C9DC7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69553,57</w:t>
            </w:r>
          </w:p>
        </w:tc>
      </w:tr>
      <w:tr w:rsidR="00686F1A" w:rsidRPr="00E24E5B" w14:paraId="20D5689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3B53835" w14:textId="7D1DCB6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3A165C" w14:textId="6052979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787760" w14:textId="5A28E2DB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88814E" w14:textId="622D0A58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40000</w:t>
            </w:r>
          </w:p>
        </w:tc>
      </w:tr>
      <w:tr w:rsidR="00686F1A" w:rsidRPr="00E24E5B" w14:paraId="7C77581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C8BC7A0" w14:textId="1C9204B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7616BA" w14:textId="5385977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25289A2" w14:textId="02DC81C3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76B7D7" w14:textId="2603001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34821,43</w:t>
            </w:r>
          </w:p>
        </w:tc>
      </w:tr>
      <w:tr w:rsidR="00686F1A" w:rsidRPr="00E24E5B" w14:paraId="7F4E98F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31E73F4" w14:textId="0698700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534E41" w14:textId="70296CE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0EDDBB1" w14:textId="0FA5955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120B76" w14:textId="635A3DE9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76666,67</w:t>
            </w:r>
          </w:p>
        </w:tc>
      </w:tr>
      <w:tr w:rsidR="00686F1A" w:rsidRPr="00E24E5B" w14:paraId="651A5FD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FF923AC" w14:textId="60AA76C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132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DA5A18" w14:textId="05A20EA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BF3809" w14:textId="1FDB0FA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D5B200" w14:textId="5381DD94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18750</w:t>
            </w:r>
          </w:p>
        </w:tc>
      </w:tr>
      <w:tr w:rsidR="00686F1A" w:rsidRPr="00E24E5B" w14:paraId="2E1DC6B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39DCC25" w14:textId="7DC8CC8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7AD4DCE" w14:textId="1B06740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8EB1AD" w14:textId="5E705BE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430B85" w14:textId="43EA0495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18000</w:t>
            </w:r>
          </w:p>
        </w:tc>
      </w:tr>
      <w:tr w:rsidR="00686F1A" w:rsidRPr="00E24E5B" w14:paraId="1A55C95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F575069" w14:textId="6BF47AD1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B4ABD4" w14:textId="5407470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30BC22" w14:textId="0043033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AE2F35" w14:textId="010CCB11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19166,67</w:t>
            </w:r>
          </w:p>
        </w:tc>
      </w:tr>
      <w:tr w:rsidR="00686F1A" w:rsidRPr="00E24E5B" w14:paraId="36BE1C0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81DF34B" w14:textId="729BF01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0B6D98" w14:textId="2D9909B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7848E6" w14:textId="1CFA4974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914984" w14:textId="0F5B426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32500</w:t>
            </w:r>
          </w:p>
        </w:tc>
      </w:tr>
      <w:tr w:rsidR="00686F1A" w:rsidRPr="00E24E5B" w14:paraId="0B173AE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3430175" w14:textId="4CD2714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9BE029" w14:textId="5899043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F36C12" w14:textId="2C21DA02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85CD06" w14:textId="556F8724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16250</w:t>
            </w:r>
          </w:p>
        </w:tc>
      </w:tr>
      <w:tr w:rsidR="00686F1A" w:rsidRPr="00E24E5B" w14:paraId="207F128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B387C70" w14:textId="17EA625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10A9341" w14:textId="60050C8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BFF1C9" w14:textId="18B695DD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ABAFAB" w14:textId="4C65F52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12916,67</w:t>
            </w:r>
          </w:p>
        </w:tc>
      </w:tr>
      <w:tr w:rsidR="00686F1A" w:rsidRPr="00E24E5B" w14:paraId="4A65F1F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D45FFF7" w14:textId="09E670D5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795E67" w14:textId="0E0DD4E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8276DAF" w14:textId="524524B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A7AB5D" w14:textId="4FB54F7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15333,33</w:t>
            </w:r>
          </w:p>
        </w:tc>
      </w:tr>
      <w:tr w:rsidR="00686F1A" w:rsidRPr="00E24E5B" w14:paraId="7F327E1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7DC88B2" w14:textId="770ED27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2751E88" w14:textId="3B32DBD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2129A3" w14:textId="5C1800EE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473114" w14:textId="6094B52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533,33</w:t>
            </w:r>
          </w:p>
        </w:tc>
      </w:tr>
      <w:tr w:rsidR="00686F1A" w:rsidRPr="00E24E5B" w14:paraId="17934B3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067FCF0" w14:textId="21B716B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5F6559" w14:textId="049AC73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BFB8DC" w14:textId="6FC13FB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23AC3B" w14:textId="4783C91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42000</w:t>
            </w:r>
          </w:p>
        </w:tc>
      </w:tr>
      <w:tr w:rsidR="00686F1A" w:rsidRPr="00E24E5B" w14:paraId="294AEB5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0E247FC" w14:textId="1485104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3F06D7B" w14:textId="2201B4D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A4E6D8" w14:textId="353BED69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38BA2B" w14:textId="1206CEF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18958,33</w:t>
            </w:r>
          </w:p>
        </w:tc>
      </w:tr>
    </w:tbl>
    <w:p w14:paraId="0197BDFB" w14:textId="040C7DAF" w:rsidR="00107D52" w:rsidRDefault="00107D52" w:rsidP="00107D52">
      <w:pPr>
        <w:ind w:right="-192" w:firstLine="708"/>
        <w:jc w:val="both"/>
        <w:rPr>
          <w:rFonts w:ascii="Sylfaen" w:hAnsi="Sylfaen"/>
          <w:sz w:val="20"/>
          <w:szCs w:val="18"/>
          <w:lang w:val="af-ZA"/>
        </w:rPr>
      </w:pPr>
      <w:r w:rsidRPr="00107D52">
        <w:rPr>
          <w:rFonts w:ascii="Sylfaen" w:hAnsi="Sylfaen" w:cs="Sylfaen"/>
          <w:sz w:val="20"/>
          <w:szCs w:val="18"/>
          <w:lang w:val="af-ZA"/>
        </w:rPr>
        <w:t>Ընտրված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մասնակցին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որոշելու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համար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կիրառված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չափանիշ՝</w:t>
      </w:r>
      <w:r w:rsidRPr="00107D52">
        <w:rPr>
          <w:rFonts w:ascii="Sylfaen" w:hAnsi="Sylfaen"/>
          <w:sz w:val="20"/>
          <w:szCs w:val="18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6E3E640F" w14:textId="6A918A35" w:rsidR="00686F1A" w:rsidRDefault="00686F1A" w:rsidP="00107D52">
      <w:pPr>
        <w:ind w:right="-192" w:firstLine="708"/>
        <w:jc w:val="both"/>
        <w:rPr>
          <w:rFonts w:ascii="Sylfaen" w:hAnsi="Sylfaen"/>
          <w:sz w:val="20"/>
          <w:szCs w:val="18"/>
          <w:lang w:val="af-ZA"/>
        </w:rPr>
      </w:pPr>
    </w:p>
    <w:p w14:paraId="221787A5" w14:textId="4525ADB8" w:rsidR="00686F1A" w:rsidRPr="00107D52" w:rsidRDefault="00686F1A" w:rsidP="00686F1A">
      <w:pPr>
        <w:ind w:firstLine="709"/>
        <w:jc w:val="both"/>
        <w:rPr>
          <w:rFonts w:ascii="Sylfaen" w:hAnsi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Չափաբաժին</w:t>
      </w:r>
      <w:r w:rsidRPr="00107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4, 8, 9, 15-17, 21, 24-26, 29, 37, 39, 42, 47, 52, 56, 58, 60, 62, 63, 76, 78, 79, 82, 83, 96, 100, 101, 107, 108, 110, 112, 115, 123, 124, 129, 131, 133, 135, 136, 142, 144, 146, 147, 149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</w:p>
    <w:p w14:paraId="7BBB8633" w14:textId="77777777" w:rsidR="00686F1A" w:rsidRPr="00107D52" w:rsidRDefault="00686F1A" w:rsidP="00686F1A">
      <w:pPr>
        <w:rPr>
          <w:rFonts w:ascii="Sylfaen" w:hAnsi="Sylfaen"/>
          <w:b/>
          <w:color w:val="000000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Գնման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առարկա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է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 xml:space="preserve">հանդիսանում  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622"/>
        <w:gridCol w:w="2400"/>
        <w:gridCol w:w="2555"/>
        <w:gridCol w:w="2888"/>
      </w:tblGrid>
      <w:tr w:rsidR="00686F1A" w:rsidRPr="00E24E5B" w14:paraId="141AFA3F" w14:textId="77777777" w:rsidTr="00686F1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4185ABF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E24E5B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55E33EC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59FA92BD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7CDC4ABA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2A2BBB41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ABB85DA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չհամապատասխանող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</w:p>
          <w:p w14:paraId="370AE2D9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չհամապատասխանելու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7AD72D4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Անհամապատասխանության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համառոտ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նկարագրույթուն</w:t>
            </w:r>
          </w:p>
        </w:tc>
      </w:tr>
      <w:tr w:rsidR="00686F1A" w:rsidRPr="00E24E5B" w14:paraId="64E7E167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9FF0472" w14:textId="14A635B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5A8724" w14:textId="7DFEE34A" w:rsidR="00686F1A" w:rsidRPr="00686F1A" w:rsidRDefault="00686F1A" w:rsidP="00686F1A">
            <w:pPr>
              <w:rPr>
                <w:rFonts w:ascii="Sylfaen" w:hAnsi="Sylfaen" w:cs="Arial"/>
                <w:sz w:val="16"/>
                <w:szCs w:val="16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6FF6856" w14:textId="7777777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F52999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DBE4D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  <w:tr w:rsidR="00686F1A" w:rsidRPr="00E24E5B" w14:paraId="73F5233C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EBF1492" w14:textId="47685E8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384EAF2" w14:textId="7D276C5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D3631CF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321C19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10DA80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D5CEC7C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E55A232" w14:textId="09FEB30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63C1322" w14:textId="2D6B680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9B6D751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6F21B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6CEA1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C81108B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0E94E7B" w14:textId="7DA4B68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174863F" w14:textId="74A648E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4EF64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49ED8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29828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7D12C1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E64715F" w14:textId="068F0F4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5E314A" w14:textId="3CF6468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95AD64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F29901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88EBF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A7D7087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E951B2A" w14:textId="7952FA2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93FE58F" w14:textId="5408C19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3568DD9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A8C6AB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7E6C0C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580B0E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952984C" w14:textId="6488E47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A990B9" w14:textId="30883F8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421DF61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2833B5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F8968A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E377E70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50F4669" w14:textId="1BD93F6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60D28B2" w14:textId="117F2C9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1DF2CED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9CB480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971CC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727220D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1FA9CD4" w14:textId="066EE1E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65F3A84" w14:textId="26D1402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E54E16D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58D5A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0097DA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B151452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3521C26" w14:textId="66F4B70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00EA5F6" w14:textId="0FD4C08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01A523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328F03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94C9F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52E2E02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2B976D6" w14:textId="73327FA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10E30E" w14:textId="3314CC0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2E37EE8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C88568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56D825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A646A84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7A7B381" w14:textId="74683F1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79E3F38" w14:textId="20911F1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CEC1BA3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8ED2351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C70B1D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BA6DB43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9570DEA" w14:textId="2FF946C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BBD9A2F" w14:textId="5421FAF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3D0BE3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A1D0B5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7498CA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6EAA00C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B3649F9" w14:textId="14D4C4E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CC08484" w14:textId="216C5DF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A8722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92F1BF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F51244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E49A5DE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20AD2CA" w14:textId="5E0071E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4454E8D" w14:textId="7C1B24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1E32F6B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39EFE8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98498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F3B4A8D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A6D3014" w14:textId="6650C20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9DA67F9" w14:textId="54BF0F9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AD3AD33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5A84D2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4A5946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6F7D1E9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0A7C4DD" w14:textId="300E56D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F380A43" w14:textId="7DB6827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EE53C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90FDB6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617CA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8D55469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C3C96CF" w14:textId="53695BA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B7261C2" w14:textId="0141EA4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1D324F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11FCAA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AE4D3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9CFA84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B13E54E" w14:textId="41D3825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50E523" w14:textId="200DE22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B7336AC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E053ED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48E6E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E52473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E777CA4" w14:textId="366C854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8F5790B" w14:textId="40AAF2E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C31703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FA9CF6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87A1A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CE67182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582A2AE" w14:textId="745E609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FA7D2AB" w14:textId="08CFF36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499B5A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6D98C2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2E1D64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139E9DD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F9D4A89" w14:textId="5F2FC055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416075" w14:textId="61EC332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71E378D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D460E4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9E0BD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D8D4F07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5CD8F2F" w14:textId="0028DDA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FAFE5B" w14:textId="23F8558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FC9B56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1E0078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A8CFB3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CEF2B5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11DC3A4" w14:textId="4D45F6FC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DE74D68" w14:textId="4D56FB0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D917F06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1C2E6C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1BC20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20887C6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E5E3CE9" w14:textId="5B75C0D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053991A" w14:textId="461F9BE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225480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B47DB6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EB8C91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277D65A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C4D84C8" w14:textId="3D43BC84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EBBBEF" w14:textId="7A7DCD8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2957A0B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B77D70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F80277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BE23C23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A6722C5" w14:textId="2D3CBE0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96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1ADC4DF" w14:textId="0C39A34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6668AB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DCA30C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BF09A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ECE21EE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129D6D7" w14:textId="44A47BA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D23F063" w14:textId="3FDCC66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6C9F097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C1F969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E1E2F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15B850E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4F8AABB" w14:textId="4BA779BF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2BAD122" w14:textId="5D0A0E2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F5A8F1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5F0A1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13958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A1FD65F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F0C21FC" w14:textId="7FE2A13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F80875A" w14:textId="4550955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0D585FE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A82079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968F23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0D53492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26FBBD0" w14:textId="165635FB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384ECB9" w14:textId="7C81386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D7A4262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5186E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0B091C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032F111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E4E7E23" w14:textId="3AC78A4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449C7EE" w14:textId="2DD40BB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87A65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804356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80E737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9393113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D56C29D" w14:textId="4793F56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474C5AC" w14:textId="446BDE1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ED02808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29C9ED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D87439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070A7EA0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21CA6B5" w14:textId="1E4F898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0342A85" w14:textId="7B6C0BE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C501612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76B7DA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1BFD2E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27709CD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8A87506" w14:textId="1BBFFCE2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19E4A29" w14:textId="64E0E66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8FDEB6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A5FC17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8DA16F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E006FEA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BBFB537" w14:textId="207EF64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980495" w14:textId="2F03AE6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6F47682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B7343C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FFBE80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75358D82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1D24006" w14:textId="3931B4D8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9EEDBC0" w14:textId="73AD585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B715015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51A25C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28D9B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545E58EC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282A572" w14:textId="54035799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911CB94" w14:textId="735AA9F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ABB92FC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02731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E05ECE8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71202CD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2862B01" w14:textId="49A1B727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02C93F7" w14:textId="1B49D90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93532F6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8F0E51A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C91F93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4D8CC3F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902542E" w14:textId="4EC5ADBD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9643D28" w14:textId="7832030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58AF636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F141E74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E121C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2B60F545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C204C46" w14:textId="5FD79AD2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E1B23E5" w14:textId="33A8F0F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23CFBCE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894F22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51B177C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43F94EBB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1AE3068" w14:textId="5FF652D1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283E58A" w14:textId="1B7D80D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909BE38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5D3311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0E91B9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655327B0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E4E44AF" w14:textId="0111B1E3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BADC4DE" w14:textId="4511965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4664394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23B50D2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89849C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3351E11B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2268752" w14:textId="32271C1A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B221C58" w14:textId="6DD50C4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6A647B7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41A18F6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3C7B45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995483F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73596E2" w14:textId="14C7E736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DEA4049" w14:textId="7BE4D83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EB0DE60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4FE903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AACD5E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686F1A" w:rsidRPr="00E24E5B" w14:paraId="1DBCD575" w14:textId="77777777" w:rsidTr="00686F1A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F015C1A" w14:textId="091EBDC0" w:rsidR="00686F1A" w:rsidRPr="00686F1A" w:rsidRDefault="00686F1A" w:rsidP="00686F1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237024C" w14:textId="6F35643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6007EF" w14:textId="77777777" w:rsidR="00686F1A" w:rsidRDefault="00686F1A" w:rsidP="00686F1A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61D2C00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82DBD1D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</w:tbl>
    <w:p w14:paraId="42255B82" w14:textId="77777777" w:rsidR="00686F1A" w:rsidRPr="00E24E5B" w:rsidRDefault="00686F1A" w:rsidP="00686F1A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86F1A" w:rsidRPr="00686F1A" w14:paraId="1ED0B835" w14:textId="77777777" w:rsidTr="002E67F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34547B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Մասնակիցների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զբաղեցրած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99CCC0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50A1F7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624DC2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առաջարկած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գին</w:t>
            </w:r>
          </w:p>
          <w:p w14:paraId="2D4DDAD4" w14:textId="77777777" w:rsidR="00686F1A" w:rsidRPr="00E24E5B" w:rsidRDefault="00686F1A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առանց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 xml:space="preserve">ԱԱՀ ՀՀ դրամ 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</w:p>
        </w:tc>
      </w:tr>
      <w:tr w:rsidR="00686F1A" w:rsidRPr="00E24E5B" w14:paraId="427C278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8377DC7" w14:textId="79E2B82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121CC" w14:textId="224CBD36" w:rsidR="00686F1A" w:rsidRPr="00E24E5B" w:rsidRDefault="00686F1A" w:rsidP="00686F1A">
            <w:pPr>
              <w:rPr>
                <w:rFonts w:ascii="Sylfaen" w:hAnsi="Sylfaen" w:cs="Arial"/>
                <w:szCs w:val="22"/>
                <w:highlight w:val="yellow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DA552B" w14:textId="77777777" w:rsidR="00686F1A" w:rsidRPr="00E24E5B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022617" w14:textId="0C51AA7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13333,33</w:t>
            </w:r>
          </w:p>
        </w:tc>
      </w:tr>
      <w:tr w:rsidR="00686F1A" w:rsidRPr="00E24E5B" w14:paraId="649372A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0056AD1" w14:textId="246F0184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DFA8AB" w14:textId="1A2CD64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15692A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58F34" w14:textId="6A72451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160000</w:t>
            </w:r>
          </w:p>
        </w:tc>
      </w:tr>
      <w:tr w:rsidR="00686F1A" w:rsidRPr="00E24E5B" w14:paraId="7467517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7A1D2A0" w14:textId="61090FF6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1A0948" w14:textId="6EB1C29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E30219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D444FD" w14:textId="175127D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13666,67</w:t>
            </w:r>
          </w:p>
        </w:tc>
      </w:tr>
      <w:tr w:rsidR="00686F1A" w:rsidRPr="00E24E5B" w14:paraId="40C394C4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AACF482" w14:textId="2AC21A5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2CF493" w14:textId="2E7D124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F5A9C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33D6C8" w14:textId="322F3BF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8826,67</w:t>
            </w:r>
          </w:p>
        </w:tc>
      </w:tr>
      <w:tr w:rsidR="00686F1A" w:rsidRPr="00E24E5B" w14:paraId="049CE44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A2F0270" w14:textId="3425DE9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7D575B" w14:textId="5FFCD97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8D21A4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50536A" w14:textId="29E280E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23466,67</w:t>
            </w:r>
          </w:p>
        </w:tc>
      </w:tr>
      <w:tr w:rsidR="00686F1A" w:rsidRPr="00E24E5B" w14:paraId="5DD8ED4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1ED1D75" w14:textId="7A7EEC6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8FB971" w14:textId="3FCE8DC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4C9F6C6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0CD1C9" w14:textId="2C358AE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194960</w:t>
            </w:r>
          </w:p>
        </w:tc>
      </w:tr>
      <w:tr w:rsidR="00686F1A" w:rsidRPr="00E24E5B" w14:paraId="1F0A316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6138DCA" w14:textId="171B7526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3365C9" w14:textId="64A7FC4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D49CF9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96C4D6" w14:textId="73BA200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736</w:t>
            </w:r>
          </w:p>
        </w:tc>
      </w:tr>
      <w:tr w:rsidR="00686F1A" w:rsidRPr="00E24E5B" w14:paraId="2444D1C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5168A05" w14:textId="296D426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B9CBD7" w14:textId="750F04B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CDD1C4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F54429" w14:textId="4B61AA9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98302,5</w:t>
            </w:r>
          </w:p>
        </w:tc>
      </w:tr>
      <w:tr w:rsidR="00686F1A" w:rsidRPr="00E24E5B" w14:paraId="1FA61A3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F2FB26D" w14:textId="013E0E5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3DCED37" w14:textId="69261711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854D4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F308D1" w14:textId="593EEC0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327300</w:t>
            </w:r>
          </w:p>
        </w:tc>
      </w:tr>
      <w:tr w:rsidR="00686F1A" w:rsidRPr="00E24E5B" w14:paraId="2CD382C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2484CD4" w14:textId="128C6705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B8383B" w14:textId="0229145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85219C2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B2F7A6" w14:textId="30FCE882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331500</w:t>
            </w:r>
          </w:p>
        </w:tc>
      </w:tr>
      <w:tr w:rsidR="00686F1A" w:rsidRPr="00E24E5B" w14:paraId="2400253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94D0693" w14:textId="2B841E2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022007" w14:textId="5FFA090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93723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91F210" w14:textId="4B0AE5A2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100800</w:t>
            </w:r>
          </w:p>
        </w:tc>
      </w:tr>
      <w:tr w:rsidR="00686F1A" w:rsidRPr="00E24E5B" w14:paraId="5709BD2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4A124F9" w14:textId="2C9245A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142473" w14:textId="705E2E4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0C707E7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86DE44" w14:textId="68A1F41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360650</w:t>
            </w:r>
          </w:p>
        </w:tc>
      </w:tr>
      <w:tr w:rsidR="00686F1A" w:rsidRPr="00E24E5B" w14:paraId="5B9061F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BA98071" w14:textId="0D0B047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B146A5" w14:textId="59121D0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EFE861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2B32B" w14:textId="7AEF30D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8960</w:t>
            </w:r>
          </w:p>
        </w:tc>
      </w:tr>
      <w:tr w:rsidR="00686F1A" w:rsidRPr="00E24E5B" w14:paraId="2B6B0DE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D0B4FC5" w14:textId="0044639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0008E4" w14:textId="6EDDED7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61E1E2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23406A" w14:textId="3F36E83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4072</w:t>
            </w:r>
          </w:p>
        </w:tc>
      </w:tr>
      <w:tr w:rsidR="00686F1A" w:rsidRPr="00E24E5B" w14:paraId="6BB01794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50055BE" w14:textId="662BF42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E62E2B" w14:textId="0E2FD43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8600C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8FEB4" w14:textId="7A3ED684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48240</w:t>
            </w:r>
          </w:p>
        </w:tc>
      </w:tr>
      <w:tr w:rsidR="00686F1A" w:rsidRPr="00E24E5B" w14:paraId="4A3AE4A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D8580F3" w14:textId="4284FE5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B0D19A" w14:textId="3CC8EB4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65ED4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4D22C0" w14:textId="11EC3C9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45800</w:t>
            </w:r>
          </w:p>
        </w:tc>
      </w:tr>
      <w:tr w:rsidR="00686F1A" w:rsidRPr="00E24E5B" w14:paraId="796EFEE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063EB9C" w14:textId="6B74276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45297F0" w14:textId="72C60F1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9BAAF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FB1C06" w14:textId="79F78CDC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10146,67</w:t>
            </w:r>
          </w:p>
        </w:tc>
      </w:tr>
      <w:tr w:rsidR="00686F1A" w:rsidRPr="00E24E5B" w14:paraId="3A089E7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235ACE6" w14:textId="7C346EF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36CA65" w14:textId="15C6216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FF7289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D9D68C" w14:textId="4C51DDD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7426,67</w:t>
            </w:r>
          </w:p>
        </w:tc>
      </w:tr>
      <w:tr w:rsidR="00686F1A" w:rsidRPr="00E24E5B" w14:paraId="4EF514F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7B3FA64" w14:textId="760B78E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99D340" w14:textId="47E7853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4A2114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E3EC81" w14:textId="37F56AF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2440</w:t>
            </w:r>
          </w:p>
        </w:tc>
      </w:tr>
      <w:tr w:rsidR="00686F1A" w:rsidRPr="00E24E5B" w14:paraId="14B9AC4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B320433" w14:textId="17984D93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D7E268" w14:textId="0C144B0A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158D5E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DD23F7" w14:textId="097DB0D0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93750</w:t>
            </w:r>
          </w:p>
        </w:tc>
      </w:tr>
      <w:tr w:rsidR="00686F1A" w:rsidRPr="00E24E5B" w14:paraId="41BC4E9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211CDD8" w14:textId="76C6119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12B2F4" w14:textId="6C8F4BC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683287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67307E" w14:textId="0EA312CD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2245</w:t>
            </w:r>
          </w:p>
        </w:tc>
      </w:tr>
      <w:tr w:rsidR="00686F1A" w:rsidRPr="00E24E5B" w14:paraId="66A8312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0205B76" w14:textId="74C347C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4619ED4" w14:textId="44E625E8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16E04A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A75658" w14:textId="42EA33D8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686F1A" w:rsidRPr="00E24E5B" w14:paraId="70F185E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D7388ED" w14:textId="2C40052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78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58D66C" w14:textId="5580173C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F26BD6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3D2642" w14:textId="5CE185F7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2205</w:t>
            </w:r>
          </w:p>
        </w:tc>
      </w:tr>
      <w:tr w:rsidR="00686F1A" w:rsidRPr="00E24E5B" w14:paraId="02B9F5F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CAA8CD0" w14:textId="0AF02FE0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E8F3AF" w14:textId="5225A5D5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D95E9C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0F5EF0" w14:textId="461BBFE1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4550</w:t>
            </w:r>
          </w:p>
        </w:tc>
      </w:tr>
      <w:tr w:rsidR="00686F1A" w:rsidRPr="00E24E5B" w14:paraId="6B8A1E3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31E5B07" w14:textId="085A6CF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96E1E8" w14:textId="3F6E27E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653AE6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917D8B" w14:textId="71364CB5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123750</w:t>
            </w:r>
          </w:p>
        </w:tc>
      </w:tr>
      <w:tr w:rsidR="00686F1A" w:rsidRPr="00E24E5B" w14:paraId="1329232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CB68404" w14:textId="6813B497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F36B7C" w14:textId="4FDB66C7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56F72AD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8F2FC9" w14:textId="66F8AF7F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393750</w:t>
            </w:r>
          </w:p>
        </w:tc>
      </w:tr>
      <w:tr w:rsidR="00686F1A" w:rsidRPr="00E24E5B" w14:paraId="1ED4C79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C36C060" w14:textId="15D6C59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B7EEC9B" w14:textId="709C3F42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47C5F5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822510" w14:textId="456084C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130666,67</w:t>
            </w:r>
          </w:p>
        </w:tc>
      </w:tr>
      <w:tr w:rsidR="00686F1A" w:rsidRPr="00E24E5B" w14:paraId="1CC1DCC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3F960C4" w14:textId="1B25A73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021D89" w14:textId="51F0FE2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3404E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AD2719" w14:textId="5F1D4502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13866,67</w:t>
            </w:r>
          </w:p>
        </w:tc>
      </w:tr>
      <w:tr w:rsidR="00686F1A" w:rsidRPr="00E24E5B" w14:paraId="43A66B6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4405B78" w14:textId="25D1A94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01F0DF" w14:textId="03DA38C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82728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084E0" w14:textId="2F053B9C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3140</w:t>
            </w:r>
          </w:p>
        </w:tc>
      </w:tr>
      <w:tr w:rsidR="00686F1A" w:rsidRPr="00E24E5B" w14:paraId="73CD18A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2741D92" w14:textId="47CE70F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9F563D" w14:textId="5B0E0F9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BC20BA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404CBF" w14:textId="7104306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980,83</w:t>
            </w:r>
          </w:p>
        </w:tc>
      </w:tr>
      <w:tr w:rsidR="00686F1A" w:rsidRPr="00E24E5B" w14:paraId="57A0F92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E385DCC" w14:textId="27AB714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3731061" w14:textId="15F9CD4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485F10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73AC2D" w14:textId="41E0447C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8493,33</w:t>
            </w:r>
          </w:p>
        </w:tc>
      </w:tr>
      <w:tr w:rsidR="00686F1A" w:rsidRPr="00E24E5B" w14:paraId="18BA8C3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58295CC" w14:textId="3B97FD1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B98409" w14:textId="47B2F52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0B0757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2565AE" w14:textId="0770B21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17360</w:t>
            </w:r>
          </w:p>
        </w:tc>
      </w:tr>
      <w:tr w:rsidR="00686F1A" w:rsidRPr="00E24E5B" w14:paraId="38F59F6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7A2092D" w14:textId="0E849F5B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46CC1B" w14:textId="4D002E2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10E99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E587E" w14:textId="10D74BBA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47320</w:t>
            </w:r>
          </w:p>
        </w:tc>
      </w:tr>
      <w:tr w:rsidR="00686F1A" w:rsidRPr="00E24E5B" w14:paraId="1E95F89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1F042A0" w14:textId="4D0E63AE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38CDAA" w14:textId="3E58BAA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336CEEB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ACF73E" w14:textId="0E489A04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22000</w:t>
            </w:r>
          </w:p>
        </w:tc>
      </w:tr>
      <w:tr w:rsidR="00686F1A" w:rsidRPr="00E24E5B" w14:paraId="5784F15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A6F78DF" w14:textId="4DFCE67D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17CFB0D" w14:textId="340E7D43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B7D4E6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6F57B7" w14:textId="1E618DA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61760</w:t>
            </w:r>
          </w:p>
        </w:tc>
      </w:tr>
      <w:tr w:rsidR="00686F1A" w:rsidRPr="00E24E5B" w14:paraId="7CB18B4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22BFCDD" w14:textId="2E10A1EF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9064BC" w14:textId="44ED4296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A75277D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7899D0" w14:textId="560E1995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46377</w:t>
            </w:r>
          </w:p>
        </w:tc>
      </w:tr>
      <w:tr w:rsidR="00686F1A" w:rsidRPr="00E24E5B" w14:paraId="337CBF4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2388D37" w14:textId="3BE85ED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8E44D6" w14:textId="022DF430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F36EA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E8DD40" w14:textId="325F2748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12313,33</w:t>
            </w:r>
          </w:p>
        </w:tc>
      </w:tr>
      <w:tr w:rsidR="00686F1A" w:rsidRPr="00E24E5B" w14:paraId="69916F1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3C2441B" w14:textId="12246596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BBA6AF" w14:textId="2767064B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F67079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45B730" w14:textId="7C606781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55880</w:t>
            </w:r>
          </w:p>
        </w:tc>
      </w:tr>
      <w:tr w:rsidR="00686F1A" w:rsidRPr="00E24E5B" w14:paraId="5F84A6A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B60EB6E" w14:textId="7E195F5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349568" w14:textId="73E25AD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C548456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658AA4" w14:textId="568EC39C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28366,17</w:t>
            </w:r>
          </w:p>
        </w:tc>
      </w:tr>
      <w:tr w:rsidR="00686F1A" w:rsidRPr="00E24E5B" w14:paraId="7C972B6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EF9E586" w14:textId="1AF95B98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E740DC" w14:textId="678B52E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B02970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328EA6" w14:textId="56B57C83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23160</w:t>
            </w:r>
          </w:p>
        </w:tc>
      </w:tr>
      <w:tr w:rsidR="00686F1A" w:rsidRPr="00E24E5B" w14:paraId="1EB6432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E69EC7B" w14:textId="6A7EA5B2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A21C80" w14:textId="139CA81E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2C30F7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5F651A" w14:textId="625458D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3333,33</w:t>
            </w:r>
          </w:p>
        </w:tc>
      </w:tr>
      <w:tr w:rsidR="00686F1A" w:rsidRPr="00E24E5B" w14:paraId="60DC2EE8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13C000B" w14:textId="657D7325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5DA9904" w14:textId="4B325DE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2CDAF6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8E52A" w14:textId="03AF1C3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4746,67</w:t>
            </w:r>
          </w:p>
        </w:tc>
      </w:tr>
      <w:tr w:rsidR="00686F1A" w:rsidRPr="00E24E5B" w14:paraId="2A3509B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A007263" w14:textId="113DB3D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3146AF" w14:textId="5759E9BF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719831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E869F0" w14:textId="2D53A695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84800</w:t>
            </w:r>
          </w:p>
        </w:tc>
      </w:tr>
      <w:tr w:rsidR="00686F1A" w:rsidRPr="00E24E5B" w14:paraId="4323489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FC33A5A" w14:textId="6F0FA4DC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A26C5C" w14:textId="679788E4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23BAD8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C3DDDE" w14:textId="619D3984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374,17</w:t>
            </w:r>
          </w:p>
        </w:tc>
      </w:tr>
      <w:tr w:rsidR="00686F1A" w:rsidRPr="00E24E5B" w14:paraId="1484E24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BA5AD5D" w14:textId="238DC9C9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F8AC10" w14:textId="675AA939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EDD581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247AB8" w14:textId="65FFC2CB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102400</w:t>
            </w:r>
          </w:p>
        </w:tc>
      </w:tr>
      <w:tr w:rsidR="00686F1A" w:rsidRPr="00E24E5B" w14:paraId="37F925B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8E973D1" w14:textId="4F393D6A" w:rsidR="00686F1A" w:rsidRPr="00E24E5B" w:rsidRDefault="00686F1A" w:rsidP="00686F1A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0CF157" w14:textId="2FAECD0D" w:rsidR="00686F1A" w:rsidRPr="0010203A" w:rsidRDefault="00686F1A" w:rsidP="00686F1A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937D54" w14:textId="77777777" w:rsidR="00686F1A" w:rsidRDefault="00686F1A" w:rsidP="00686F1A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3C00D8" w14:textId="19A76876" w:rsidR="00686F1A" w:rsidRPr="002E67F0" w:rsidRDefault="002E67F0" w:rsidP="00686F1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1272</w:t>
            </w:r>
          </w:p>
        </w:tc>
      </w:tr>
    </w:tbl>
    <w:p w14:paraId="6C700FB5" w14:textId="339CFDA3" w:rsidR="00686F1A" w:rsidRPr="00107D52" w:rsidRDefault="00686F1A" w:rsidP="00107D52">
      <w:pPr>
        <w:ind w:right="-192" w:firstLine="708"/>
        <w:jc w:val="both"/>
        <w:rPr>
          <w:rFonts w:ascii="Sylfaen" w:hAnsi="Sylfaen"/>
          <w:sz w:val="20"/>
          <w:szCs w:val="18"/>
          <w:lang w:val="af-ZA"/>
        </w:rPr>
      </w:pPr>
      <w:r w:rsidRPr="00107D52">
        <w:rPr>
          <w:rFonts w:ascii="Sylfaen" w:hAnsi="Sylfaen" w:cs="Sylfaen"/>
          <w:sz w:val="20"/>
          <w:szCs w:val="18"/>
          <w:lang w:val="af-ZA"/>
        </w:rPr>
        <w:t>Ընտրված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մասնակցին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որոշելու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համար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կիրառված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չափանիշ՝</w:t>
      </w:r>
      <w:r w:rsidRPr="00107D52">
        <w:rPr>
          <w:rFonts w:ascii="Sylfaen" w:hAnsi="Sylfaen"/>
          <w:sz w:val="20"/>
          <w:szCs w:val="18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14:paraId="7D2FE562" w14:textId="77777777" w:rsidR="00107D52" w:rsidRDefault="00107D52" w:rsidP="00107D52">
      <w:pPr>
        <w:pStyle w:val="ListParagraph"/>
        <w:ind w:left="1080"/>
        <w:jc w:val="both"/>
        <w:rPr>
          <w:rFonts w:ascii="Sylfaen" w:hAnsi="Sylfaen" w:cs="Sylfaen"/>
          <w:sz w:val="20"/>
          <w:szCs w:val="22"/>
          <w:lang w:val="af-ZA"/>
        </w:rPr>
      </w:pPr>
    </w:p>
    <w:p w14:paraId="2380092E" w14:textId="0077623B" w:rsidR="00107D52" w:rsidRPr="00107D52" w:rsidRDefault="00107D52" w:rsidP="00107D52">
      <w:pPr>
        <w:spacing w:line="276" w:lineRule="auto"/>
        <w:ind w:right="-194" w:firstLine="708"/>
        <w:jc w:val="both"/>
        <w:rPr>
          <w:rFonts w:ascii="Sylfaen" w:hAnsi="Sylfaen"/>
          <w:sz w:val="20"/>
          <w:szCs w:val="18"/>
          <w:lang w:val="af-ZA"/>
        </w:rPr>
      </w:pPr>
      <w:r w:rsidRPr="00107D52">
        <w:rPr>
          <w:rFonts w:ascii="Sylfaen" w:hAnsi="Sylfaen"/>
          <w:sz w:val="20"/>
          <w:szCs w:val="18"/>
          <w:lang w:val="af-ZA"/>
        </w:rPr>
        <w:t>«</w:t>
      </w:r>
      <w:r w:rsidRPr="00107D52">
        <w:rPr>
          <w:rFonts w:ascii="Sylfaen" w:hAnsi="Sylfaen" w:cs="Sylfaen"/>
          <w:sz w:val="20"/>
          <w:szCs w:val="18"/>
          <w:lang w:val="af-ZA"/>
        </w:rPr>
        <w:t>Գնումների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մասին</w:t>
      </w:r>
      <w:r w:rsidRPr="00107D52">
        <w:rPr>
          <w:rFonts w:ascii="Sylfaen" w:hAnsi="Sylfaen"/>
          <w:sz w:val="20"/>
          <w:szCs w:val="18"/>
          <w:lang w:val="af-ZA"/>
        </w:rPr>
        <w:t xml:space="preserve">» </w:t>
      </w:r>
      <w:r w:rsidRPr="00107D52">
        <w:rPr>
          <w:rFonts w:ascii="Sylfaen" w:hAnsi="Sylfaen" w:cs="Sylfaen"/>
          <w:sz w:val="20"/>
          <w:szCs w:val="18"/>
          <w:lang w:val="af-ZA"/>
        </w:rPr>
        <w:t>ՀՀ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օրենքի</w:t>
      </w:r>
      <w:r w:rsidRPr="00107D52">
        <w:rPr>
          <w:rFonts w:ascii="Sylfaen" w:hAnsi="Sylfaen"/>
          <w:sz w:val="20"/>
          <w:szCs w:val="18"/>
          <w:lang w:val="af-ZA"/>
        </w:rPr>
        <w:t xml:space="preserve"> 10-</w:t>
      </w:r>
      <w:r w:rsidRPr="00107D52">
        <w:rPr>
          <w:rFonts w:ascii="Sylfaen" w:hAnsi="Sylfaen" w:cs="Sylfaen"/>
          <w:sz w:val="20"/>
          <w:szCs w:val="18"/>
          <w:lang w:val="af-ZA"/>
        </w:rPr>
        <w:t>րդ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հոդվածի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համաձայն</w:t>
      </w:r>
      <w:r w:rsidRPr="00107D52">
        <w:rPr>
          <w:rFonts w:ascii="Sylfaen" w:hAnsi="Sylfaen"/>
          <w:sz w:val="20"/>
          <w:szCs w:val="18"/>
          <w:lang w:val="af-ZA"/>
        </w:rPr>
        <w:t xml:space="preserve">` </w:t>
      </w:r>
      <w:r w:rsidRPr="00107D52">
        <w:rPr>
          <w:rFonts w:ascii="Sylfaen" w:hAnsi="Sylfaen" w:cs="Sylfaen"/>
          <w:sz w:val="20"/>
          <w:szCs w:val="18"/>
          <w:lang w:val="af-ZA"/>
        </w:rPr>
        <w:t>անգործության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ժամկետ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="002E67F0">
        <w:rPr>
          <w:rFonts w:ascii="Sylfaen" w:hAnsi="Sylfaen" w:cs="Sylfaen"/>
          <w:sz w:val="20"/>
          <w:szCs w:val="18"/>
          <w:lang w:val="hy-AM"/>
        </w:rPr>
        <w:t>է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սահմանվում</w:t>
      </w:r>
      <w:r w:rsidR="002E67F0">
        <w:rPr>
          <w:rFonts w:ascii="Sylfaen" w:hAnsi="Sylfaen" w:cs="Sylfaen"/>
          <w:sz w:val="20"/>
          <w:szCs w:val="18"/>
          <w:lang w:val="hy-AM"/>
        </w:rPr>
        <w:t xml:space="preserve"> 5 օրացուցային օր</w:t>
      </w:r>
      <w:r w:rsidRPr="00107D52">
        <w:rPr>
          <w:rFonts w:ascii="Sylfaen" w:hAnsi="Sylfaen" w:cs="Sylfaen"/>
          <w:sz w:val="20"/>
          <w:szCs w:val="18"/>
          <w:lang w:val="af-ZA"/>
        </w:rPr>
        <w:t>:</w:t>
      </w:r>
    </w:p>
    <w:p w14:paraId="01ED0175" w14:textId="312BC263" w:rsidR="00107D52" w:rsidRPr="00107D52" w:rsidRDefault="00107D52" w:rsidP="00107D52">
      <w:pPr>
        <w:spacing w:line="276" w:lineRule="auto"/>
        <w:ind w:firstLine="709"/>
        <w:jc w:val="both"/>
        <w:rPr>
          <w:rFonts w:ascii="Sylfaen" w:hAnsi="Sylfaen" w:cs="Sylfaen"/>
          <w:sz w:val="20"/>
          <w:szCs w:val="18"/>
          <w:lang w:val="af-ZA"/>
        </w:rPr>
      </w:pPr>
      <w:r w:rsidRPr="00107D52">
        <w:rPr>
          <w:rFonts w:ascii="Sylfaen" w:hAnsi="Sylfaen" w:cs="Sylfaen"/>
          <w:sz w:val="20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                 </w:t>
      </w:r>
      <w:r w:rsidR="00A75D74" w:rsidRPr="00A11366">
        <w:rPr>
          <w:rFonts w:ascii="Sylfaen" w:hAnsi="Sylfaen"/>
          <w:b/>
          <w:sz w:val="20"/>
          <w:lang w:val="hy-AM"/>
        </w:rPr>
        <w:t>«</w:t>
      </w:r>
      <w:r w:rsidR="00686F1A" w:rsidRPr="008B2ECB">
        <w:rPr>
          <w:rFonts w:ascii="Sylfaen" w:hAnsi="Sylfaen"/>
          <w:b/>
          <w:sz w:val="20"/>
          <w:lang w:val="af-ZA"/>
        </w:rPr>
        <w:t>ՋԲԱ-ԳՀԱՊՁԲ-2022/1</w:t>
      </w:r>
      <w:r w:rsidR="00A75D74" w:rsidRPr="00A11366">
        <w:rPr>
          <w:rFonts w:ascii="Sylfaen" w:hAnsi="Sylfaen"/>
          <w:b/>
          <w:sz w:val="20"/>
          <w:lang w:val="hy-AM"/>
        </w:rPr>
        <w:t>»</w:t>
      </w:r>
      <w:r w:rsidRPr="00107D52">
        <w:rPr>
          <w:rFonts w:ascii="Sylfaen" w:hAnsi="Sylfaen" w:cs="Sylfaen"/>
          <w:sz w:val="20"/>
          <w:szCs w:val="18"/>
          <w:lang w:val="af-ZA"/>
        </w:rPr>
        <w:t xml:space="preserve"> ծածկագրով գնահատող  հանձնաժողովի քարտուղար </w:t>
      </w:r>
      <w:r w:rsidR="00A75D74" w:rsidRPr="00A11366">
        <w:rPr>
          <w:rFonts w:ascii="Sylfaen" w:hAnsi="Sylfaen"/>
          <w:sz w:val="20"/>
          <w:lang w:val="af-ZA"/>
        </w:rPr>
        <w:t>Աիդա Այվազյանին</w:t>
      </w:r>
      <w:r w:rsidRPr="00107D52">
        <w:rPr>
          <w:rFonts w:ascii="Sylfaen" w:hAnsi="Sylfaen" w:cs="Sylfaen"/>
          <w:sz w:val="20"/>
          <w:szCs w:val="18"/>
          <w:u w:val="single"/>
          <w:lang w:val="af-ZA"/>
        </w:rPr>
        <w:t>:</w:t>
      </w:r>
    </w:p>
    <w:p w14:paraId="4BF1A226" w14:textId="77777777" w:rsidR="00107D52" w:rsidRDefault="00107D52" w:rsidP="00107D52">
      <w:pPr>
        <w:pStyle w:val="ListParagraph"/>
        <w:ind w:left="1080"/>
        <w:jc w:val="both"/>
        <w:rPr>
          <w:rFonts w:ascii="Sylfaen" w:hAnsi="Sylfaen" w:cs="Sylfaen"/>
          <w:sz w:val="20"/>
          <w:szCs w:val="22"/>
          <w:lang w:val="af-ZA"/>
        </w:rPr>
      </w:pPr>
    </w:p>
    <w:p w14:paraId="61E77120" w14:textId="77777777" w:rsidR="00A75D74" w:rsidRPr="00A11366" w:rsidRDefault="00A75D74" w:rsidP="00A75D74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11366">
        <w:rPr>
          <w:rFonts w:ascii="Sylfaen" w:hAnsi="Sylfaen" w:cs="Sylfaen"/>
          <w:sz w:val="20"/>
          <w:lang w:val="af-ZA"/>
        </w:rPr>
        <w:t xml:space="preserve">Հեռախոս </w:t>
      </w:r>
      <w:r w:rsidRPr="00A11366">
        <w:rPr>
          <w:rFonts w:ascii="Sylfaen" w:hAnsi="Sylfaen"/>
          <w:sz w:val="20"/>
          <w:u w:val="single"/>
          <w:lang w:val="af-ZA"/>
        </w:rPr>
        <w:t>+374 99 04 12 92</w:t>
      </w:r>
    </w:p>
    <w:p w14:paraId="06EBB803" w14:textId="77777777" w:rsidR="00A75D74" w:rsidRPr="00A11366" w:rsidRDefault="00A75D74" w:rsidP="00A75D74">
      <w:pPr>
        <w:spacing w:line="276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A11366">
        <w:rPr>
          <w:rFonts w:ascii="Sylfaen" w:hAnsi="Sylfaen" w:cs="Sylfaen"/>
          <w:sz w:val="20"/>
          <w:lang w:val="af-ZA"/>
        </w:rPr>
        <w:t xml:space="preserve">Էլ. փոստ </w:t>
      </w:r>
      <w:hyperlink r:id="rId7" w:history="1"/>
      <w:r w:rsidRPr="00A11366">
        <w:rPr>
          <w:rFonts w:ascii="Sylfaen" w:hAnsi="Sylfaen"/>
          <w:sz w:val="20"/>
          <w:lang w:val="hy-AM"/>
        </w:rPr>
        <w:t xml:space="preserve"> </w:t>
      </w:r>
      <w:hyperlink r:id="rId8" w:history="1">
        <w:r w:rsidRPr="00A11366">
          <w:rPr>
            <w:rStyle w:val="Hyperlink"/>
            <w:rFonts w:ascii="Sylfaen" w:hAnsi="Sylfaen" w:cs="Arial"/>
            <w:sz w:val="20"/>
            <w:shd w:val="clear" w:color="auto" w:fill="FFFFFF"/>
            <w:lang w:val="af-ZA"/>
          </w:rPr>
          <w:t>aida.ayvazyan@legesgroup.com</w:t>
        </w:r>
      </w:hyperlink>
    </w:p>
    <w:p w14:paraId="26A2E4F5" w14:textId="4CEC2862" w:rsidR="00BB10A2" w:rsidRDefault="00A75D74" w:rsidP="00A75D74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A11366">
        <w:rPr>
          <w:rFonts w:ascii="Sylfaen" w:hAnsi="Sylfaen" w:cs="Sylfaen"/>
          <w:sz w:val="20"/>
          <w:lang w:val="af-ZA"/>
        </w:rPr>
        <w:t xml:space="preserve">Պատվիրատու </w:t>
      </w:r>
      <w:r w:rsidRPr="00A11366">
        <w:rPr>
          <w:rFonts w:ascii="Sylfaen" w:hAnsi="Sylfaen" w:cs="Sylfaen"/>
          <w:sz w:val="20"/>
          <w:lang w:val="hy-AM"/>
        </w:rPr>
        <w:t xml:space="preserve"> </w:t>
      </w:r>
      <w:r w:rsidR="00686F1A" w:rsidRPr="00686F1A">
        <w:rPr>
          <w:rFonts w:ascii="Sylfaen" w:hAnsi="Sylfaen"/>
          <w:sz w:val="20"/>
          <w:lang w:val="af-ZA"/>
        </w:rPr>
        <w:t>«Ջրվեժի» ԲԱ ՊՈԱԿ</w:t>
      </w:r>
    </w:p>
    <w:p w14:paraId="348E3618" w14:textId="4224B476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152BF21B" w14:textId="293A2AA0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7821631" w14:textId="48A4F6FC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7BA3FF94" w14:textId="7955A2E7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D26CC2B" w14:textId="77777777" w:rsidR="00F11B1E" w:rsidRDefault="00F11B1E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29E7BBEB" w14:textId="152A8F9F" w:rsidR="00F11B1E" w:rsidRDefault="00F11B1E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1CD47DB0" w14:textId="1EE681E3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0C1196BE" w14:textId="19D0B01F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76015878" w14:textId="2CABF12D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5B500F4E" w14:textId="296819E0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19B5677E" w14:textId="5F4FFA54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1A435324" w14:textId="23D951C3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63227CD4" w14:textId="77777777" w:rsidR="00686F1A" w:rsidRDefault="00686F1A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</w:p>
    <w:p w14:paraId="32780595" w14:textId="1473649E" w:rsidR="007A1C6F" w:rsidRPr="00A75D74" w:rsidRDefault="007A1C6F" w:rsidP="007A1C6F">
      <w:pPr>
        <w:widowControl w:val="0"/>
        <w:spacing w:line="276" w:lineRule="auto"/>
        <w:jc w:val="center"/>
        <w:rPr>
          <w:rFonts w:ascii="Sylfaen" w:hAnsi="Sylfaen" w:cs="Sylfaen"/>
          <w:b/>
          <w:sz w:val="20"/>
          <w:lang w:val="ru-RU"/>
        </w:rPr>
      </w:pPr>
      <w:r w:rsidRPr="00A75D74">
        <w:rPr>
          <w:rFonts w:ascii="Sylfaen" w:hAnsi="Sylfaen"/>
          <w:b/>
          <w:sz w:val="20"/>
          <w:lang w:val="ru-RU"/>
        </w:rPr>
        <w:t>ОБЪЯВЛЕНИЕ</w:t>
      </w:r>
    </w:p>
    <w:p w14:paraId="417AF60D" w14:textId="77777777" w:rsidR="007A1C6F" w:rsidRPr="00A75D74" w:rsidRDefault="007A1C6F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  <w:r w:rsidRPr="00A75D74">
        <w:rPr>
          <w:rFonts w:ascii="Sylfaen" w:hAnsi="Sylfaen"/>
          <w:b/>
          <w:sz w:val="20"/>
          <w:lang w:val="ru-RU"/>
        </w:rPr>
        <w:t>о решении заключения договора</w:t>
      </w:r>
    </w:p>
    <w:p w14:paraId="253E3128" w14:textId="00A221E1" w:rsidR="007A1C6F" w:rsidRPr="00A75D74" w:rsidRDefault="007A1C6F" w:rsidP="007A1C6F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0"/>
          <w:u w:val="single"/>
          <w:lang w:val="ru-RU"/>
        </w:rPr>
      </w:pPr>
      <w:r w:rsidRPr="00A75D74">
        <w:rPr>
          <w:rFonts w:ascii="Sylfaen" w:hAnsi="Sylfaen"/>
          <w:b w:val="0"/>
          <w:sz w:val="20"/>
          <w:lang w:val="ru-RU"/>
        </w:rPr>
        <w:t xml:space="preserve">Код процедуры </w:t>
      </w:r>
      <w:r w:rsidR="00A75D74" w:rsidRPr="003C382C">
        <w:rPr>
          <w:rFonts w:ascii="Sylfaen" w:hAnsi="Sylfaen"/>
          <w:b w:val="0"/>
          <w:sz w:val="20"/>
          <w:lang w:val="hy-AM"/>
        </w:rPr>
        <w:t>«</w:t>
      </w:r>
      <w:r w:rsidR="00686F1A" w:rsidRPr="00686F1A">
        <w:rPr>
          <w:rFonts w:ascii="Sylfaen" w:hAnsi="Sylfaen"/>
          <w:sz w:val="20"/>
          <w:lang w:val="af-ZA"/>
        </w:rPr>
        <w:t>ՋԲԱ-ԳՀԱՊՁԲ-2022/1</w:t>
      </w:r>
      <w:r w:rsidR="00A75D74" w:rsidRPr="003C382C">
        <w:rPr>
          <w:rFonts w:ascii="Sylfaen" w:hAnsi="Sylfaen"/>
          <w:b w:val="0"/>
          <w:sz w:val="20"/>
          <w:lang w:val="hy-AM"/>
        </w:rPr>
        <w:t>»</w:t>
      </w:r>
    </w:p>
    <w:p w14:paraId="5DF09C9A" w14:textId="7A7CF30D" w:rsidR="007A1C6F" w:rsidRPr="007A1C6F" w:rsidRDefault="00686F1A" w:rsidP="007A1C6F">
      <w:pPr>
        <w:widowControl w:val="0"/>
        <w:tabs>
          <w:tab w:val="left" w:pos="10206"/>
        </w:tabs>
        <w:ind w:right="234" w:firstLine="708"/>
        <w:jc w:val="both"/>
        <w:rPr>
          <w:rFonts w:ascii="Sylfaen" w:hAnsi="Sylfaen"/>
          <w:sz w:val="20"/>
          <w:lang w:val="ru-RU"/>
        </w:rPr>
      </w:pPr>
      <w:r w:rsidRPr="00686F1A">
        <w:rPr>
          <w:rFonts w:ascii="GHEA Grapalat" w:hAnsi="GHEA Grapalat"/>
          <w:sz w:val="20"/>
          <w:lang w:val="ru-RU"/>
        </w:rPr>
        <w:t>"Водопад" БА ГНКО</w:t>
      </w:r>
      <w:r w:rsidR="00A75D74" w:rsidRPr="007A1C6F">
        <w:rPr>
          <w:rFonts w:ascii="Sylfaen" w:hAnsi="Sylfaen"/>
          <w:sz w:val="20"/>
          <w:lang w:val="ru-RU"/>
        </w:rPr>
        <w:t xml:space="preserve"> </w:t>
      </w:r>
      <w:r w:rsidR="007A1C6F" w:rsidRPr="007A1C6F">
        <w:rPr>
          <w:rFonts w:ascii="Sylfaen" w:hAnsi="Sylfaen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A75D74" w:rsidRPr="00A11366">
        <w:rPr>
          <w:rFonts w:ascii="Sylfaen" w:hAnsi="Sylfaen"/>
          <w:b/>
          <w:sz w:val="20"/>
          <w:lang w:val="hy-AM"/>
        </w:rPr>
        <w:t>«</w:t>
      </w:r>
      <w:r w:rsidRPr="00686F1A">
        <w:rPr>
          <w:rFonts w:ascii="Sylfaen" w:hAnsi="Sylfaen"/>
          <w:sz w:val="20"/>
          <w:lang w:val="af-ZA"/>
        </w:rPr>
        <w:t>ՋԲԱ-ԳՀԱՊՁԲ-2022/1</w:t>
      </w:r>
      <w:r w:rsidR="00A75D74" w:rsidRPr="00A11366">
        <w:rPr>
          <w:rFonts w:ascii="Sylfaen" w:hAnsi="Sylfaen"/>
          <w:b/>
          <w:sz w:val="20"/>
          <w:lang w:val="hy-AM"/>
        </w:rPr>
        <w:t>»</w:t>
      </w:r>
      <w:r w:rsidR="007A1C6F" w:rsidRPr="007A1C6F">
        <w:rPr>
          <w:rFonts w:ascii="Sylfaen" w:hAnsi="Sylfaen"/>
          <w:sz w:val="20"/>
          <w:lang w:val="ru-RU"/>
        </w:rPr>
        <w:t xml:space="preserve">, организованной с целью приобретения </w:t>
      </w:r>
      <w:r w:rsidR="00A75D74" w:rsidRPr="00A11366">
        <w:rPr>
          <w:rFonts w:ascii="Sylfaen" w:hAnsi="Sylfaen"/>
          <w:b/>
          <w:sz w:val="20"/>
          <w:lang w:val="ru-RU"/>
        </w:rPr>
        <w:t>лекарств</w:t>
      </w:r>
      <w:r w:rsidR="007A1C6F" w:rsidRPr="007A1C6F">
        <w:rPr>
          <w:rFonts w:ascii="Sylfaen" w:hAnsi="Sylfaen"/>
          <w:sz w:val="20"/>
          <w:lang w:val="ru-RU"/>
        </w:rPr>
        <w:t>:</w:t>
      </w:r>
    </w:p>
    <w:p w14:paraId="72B4AE50" w14:textId="2EC4EE4E" w:rsidR="007A1C6F" w:rsidRPr="00A75D74" w:rsidRDefault="007A1C6F" w:rsidP="007A1C6F">
      <w:pPr>
        <w:widowControl w:val="0"/>
        <w:tabs>
          <w:tab w:val="left" w:pos="10206"/>
        </w:tabs>
        <w:ind w:right="234" w:firstLine="708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 xml:space="preserve">Решением Оценочной комиссии </w:t>
      </w:r>
      <w:r w:rsidR="00A75D74" w:rsidRPr="00A75D74">
        <w:rPr>
          <w:rFonts w:ascii="Sylfaen" w:hAnsi="Sylfaen"/>
          <w:sz w:val="20"/>
          <w:lang w:val="ru-RU"/>
        </w:rPr>
        <w:t>0</w:t>
      </w:r>
      <w:r w:rsidR="00686F1A">
        <w:rPr>
          <w:rFonts w:ascii="Sylfaen" w:hAnsi="Sylfaen"/>
          <w:sz w:val="20"/>
          <w:lang w:val="hy-AM"/>
        </w:rPr>
        <w:t>7</w:t>
      </w:r>
      <w:r w:rsidR="00A75D74" w:rsidRPr="00A75D74">
        <w:rPr>
          <w:rFonts w:ascii="Sylfaen" w:hAnsi="Sylfaen"/>
          <w:sz w:val="20"/>
          <w:lang w:val="ru-RU"/>
        </w:rPr>
        <w:t>.01.2022</w:t>
      </w:r>
      <w:r w:rsidRPr="007A1C6F">
        <w:rPr>
          <w:rFonts w:ascii="Sylfaen" w:hAnsi="Sylfaen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</w:t>
      </w:r>
      <w:r w:rsidRPr="00A75D74">
        <w:rPr>
          <w:rFonts w:ascii="Sylfaen" w:hAnsi="Sylfaen"/>
          <w:sz w:val="20"/>
          <w:lang w:val="ru-RU"/>
        </w:rPr>
        <w:t>Согласно которому:</w:t>
      </w:r>
    </w:p>
    <w:p w14:paraId="18902242" w14:textId="77777777" w:rsidR="007A1C6F" w:rsidRPr="00A75D74" w:rsidRDefault="007A1C6F" w:rsidP="007A1C6F">
      <w:pPr>
        <w:widowControl w:val="0"/>
        <w:tabs>
          <w:tab w:val="left" w:pos="10206"/>
        </w:tabs>
        <w:spacing w:line="276" w:lineRule="auto"/>
        <w:ind w:right="234"/>
        <w:jc w:val="both"/>
        <w:rPr>
          <w:rFonts w:ascii="Sylfaen" w:hAnsi="Sylfaen"/>
          <w:sz w:val="20"/>
          <w:lang w:val="ru-RU"/>
        </w:rPr>
      </w:pPr>
    </w:p>
    <w:p w14:paraId="6C7F06BB" w14:textId="23BDB009" w:rsidR="007A1C6F" w:rsidRPr="00E85F40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Sylfaen" w:hAnsi="Sylfaen"/>
          <w:sz w:val="20"/>
        </w:rPr>
      </w:pPr>
      <w:r w:rsidRPr="00E85F40">
        <w:rPr>
          <w:rFonts w:ascii="Sylfaen" w:hAnsi="Sylfaen"/>
          <w:sz w:val="20"/>
        </w:rPr>
        <w:t xml:space="preserve">Лот  </w:t>
      </w:r>
      <w:r w:rsidR="002E67F0" w:rsidRPr="00686F1A">
        <w:rPr>
          <w:rFonts w:ascii="Sylfaen" w:hAnsi="Sylfaen"/>
          <w:sz w:val="20"/>
          <w:lang w:val="hy-AM"/>
        </w:rPr>
        <w:t>1-3, 5-7, 10-14, 18, 20, 22, 23, 27, 28, 30, 33-36, 38, 40, 41, 43-46, 48, 50, 51, 53-55, 57, 59, 61, 64-74, 77, 80, 84-86, 88, 89, 91-94, 98, 102, 103, 105, 109, 111, 114, 116, 117, 119-122, 126, 127, 130, 132, 134, 137-141, 143, 145, 150</w:t>
      </w:r>
    </w:p>
    <w:p w14:paraId="60321C15" w14:textId="77777777" w:rsidR="007A1C6F" w:rsidRPr="00E85F40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Sylfaen" w:hAnsi="Sylfaen"/>
          <w:sz w:val="20"/>
        </w:rPr>
      </w:pPr>
      <w:r w:rsidRPr="00E85F40">
        <w:rPr>
          <w:rFonts w:ascii="Sylfaen" w:hAnsi="Sylfaen"/>
          <w:sz w:val="20"/>
        </w:rPr>
        <w:t xml:space="preserve">Предметом закупки является: </w:t>
      </w:r>
      <w:r w:rsidRPr="00E85F40">
        <w:rPr>
          <w:rFonts w:ascii="Sylfaen" w:hAnsi="Sylfaen"/>
          <w:bCs/>
          <w:iCs/>
          <w:sz w:val="20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9"/>
        <w:gridCol w:w="2590"/>
        <w:gridCol w:w="2409"/>
        <w:gridCol w:w="2694"/>
        <w:gridCol w:w="2184"/>
      </w:tblGrid>
      <w:tr w:rsidR="007A1C6F" w:rsidRPr="00E85F40" w14:paraId="2F7C3AE2" w14:textId="77777777" w:rsidTr="00893867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7D6C3E0C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>П/Н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C954C31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98DB20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Заявки, соответствующие требованиям приглашения </w:t>
            </w:r>
          </w:p>
          <w:p w14:paraId="711B46F8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7E8AF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Заявки, не соответствующие требованиям приглашения</w:t>
            </w:r>
          </w:p>
          <w:p w14:paraId="17A5C461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несоответствии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D6B7BE1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>Краткое описание несоответствия</w:t>
            </w:r>
          </w:p>
        </w:tc>
      </w:tr>
      <w:tr w:rsidR="002E67F0" w:rsidRPr="00E24E5B" w14:paraId="1614961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1C22C" w14:textId="0C1648E8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E5C1" w14:textId="2EB312E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F9C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FB6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893867"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4E4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893867">
              <w:rPr>
                <w:rFonts w:ascii="Sylfaen" w:hAnsi="Sylfaen"/>
                <w:b/>
                <w:sz w:val="20"/>
              </w:rPr>
              <w:t>-</w:t>
            </w:r>
          </w:p>
        </w:tc>
      </w:tr>
      <w:tr w:rsidR="002E67F0" w:rsidRPr="00E24E5B" w14:paraId="1E3823E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E0FED" w14:textId="699867E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B357" w14:textId="006F8B2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EBF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668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103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9781840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6725" w14:textId="6DFAAE5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F2AC" w14:textId="6A4EA36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909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D8F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2DD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5973F2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4C75" w14:textId="7027E16E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EBFD" w14:textId="32A108F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075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E0C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31A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62E539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E048C" w14:textId="063E895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38D1" w14:textId="6BA5252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681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179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141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0CE4FF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4E8E" w14:textId="73EBC4E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70FB" w14:textId="71C76D8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2D6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37D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C74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37CD705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E16F6" w14:textId="77664FF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B49C" w14:textId="7FE4E33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84F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A55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AC0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52724AD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18BD1" w14:textId="420EEC2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C930" w14:textId="0D00277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FE5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445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E3C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2AF0A0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6D836" w14:textId="41261BE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87E0" w14:textId="74E9724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8AA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A5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E53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6182E54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09E57" w14:textId="223FBD2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2361" w14:textId="0EF165C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2DC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4F5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7AF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5323A87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60E00" w14:textId="34805DA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0CC3" w14:textId="1938AE7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6AD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417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D12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68B22B5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2EFA" w14:textId="53C7BAA0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EFCF" w14:textId="74885E0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9A8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7AE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4F5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33805A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72FE" w14:textId="72F9F0C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29B5" w14:textId="1588B36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B76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F98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51B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629434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E3456" w14:textId="5D293AEA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7819" w14:textId="758D0AF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320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BD7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668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7B49E4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5D1E8" w14:textId="47B0B8D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8697" w14:textId="12CE60C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0DC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14C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6BE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C4024E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9208D" w14:textId="797AA99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8662" w14:textId="3456C17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2A2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F29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4AF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D31D9E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520B6" w14:textId="2262D2E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E20D" w14:textId="3008383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D0D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597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06A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CAFFA7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7DAF" w14:textId="19DC46C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8BB2" w14:textId="4DAE34D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25C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DFF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22C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245D83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7AC33" w14:textId="0FA8E8F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F0C7" w14:textId="64599C8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CA6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94A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757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DE097E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5214" w14:textId="3F49415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A787" w14:textId="7FE91D2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AD0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B35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D2E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D814E5F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0E337" w14:textId="0697702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B4CF" w14:textId="3B3DA49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3E8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301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C07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B1EE33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6980" w14:textId="01630E16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4F47" w14:textId="778E892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59B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C1B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E20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68BB5B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05395" w14:textId="1D32092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4C5A" w14:textId="2C765B5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EEA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CA2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9D1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7E790D9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B05C" w14:textId="1CD523AC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82B4" w14:textId="48A1C6E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FF9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39A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371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CE973F7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CBBB6" w14:textId="5CDF440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F7A8" w14:textId="08A20AE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A6E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883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7F5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C457BE5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271EA" w14:textId="7CACF04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1E23" w14:textId="2161EBB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EF9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791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863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3067DC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EE0C5" w14:textId="5E6CEFE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EAEF" w14:textId="522A623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DF5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F01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E6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835D78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31B06" w14:textId="6FA9A63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7AB7" w14:textId="3F64421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878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706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07E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85BD41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A08C5" w14:textId="77297DF8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4649" w14:textId="62A5F99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146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312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2D9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3AD156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384B1" w14:textId="5B44105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F16" w14:textId="27859F6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FF1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F5D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F75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4EE4350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AD9A1" w14:textId="71F3E606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945B" w14:textId="1FB126C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60F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E8E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D0F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B45046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914A7" w14:textId="47A8ECF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142C" w14:textId="2141FAF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BD1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04C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35F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519DED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63FC1" w14:textId="38C4045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9745" w14:textId="2F66594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08D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BA4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388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B9A257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E0FB" w14:textId="0DAB168C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A3A0" w14:textId="6DB8CE8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EB9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0D9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339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548C65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C23D0" w14:textId="12BD1F4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DDD1" w14:textId="7A22979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936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FFF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1C0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C6966D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94A3" w14:textId="07963F5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E331" w14:textId="115D7B6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AE8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830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B70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2C0254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A6EBD" w14:textId="6A3DBC3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2A98" w14:textId="04DDFF9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CC4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AF6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27E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AE54A7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1F6C4" w14:textId="396865C5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61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BA56" w14:textId="4168B6E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35C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160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565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025715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F720" w14:textId="58B28C3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4112" w14:textId="12D3533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1D1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D51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D0F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768E339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0540" w14:textId="593FBC8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0D0A" w14:textId="4709ACD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199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915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AE7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B6A2D3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1FE9E" w14:textId="009246C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9F15" w14:textId="61C22EF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BE8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EE2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E8E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597845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4C41B" w14:textId="5C0F7B5E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440F" w14:textId="70B6873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DD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3C3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288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121B807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D3FF9" w14:textId="76A8E7FA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EDAE" w14:textId="30B6AC0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E4D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8BA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A88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5EF2A6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DC9D9" w14:textId="7657EED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537C" w14:textId="15BBBF4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AB1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728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E22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51536ED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B1773" w14:textId="36443188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62AD" w14:textId="6765CD4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871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AF4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990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725E177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90C93" w14:textId="352CE87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1B26" w14:textId="62D5AE7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600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346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316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FF1C7C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754EA" w14:textId="5ECA5F18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882D" w14:textId="18FDAA6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E0D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792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3C4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A47774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A1DA5" w14:textId="3D92A245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228C" w14:textId="5A91424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4C6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A79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0AF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D327C0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7EA29" w14:textId="2719A1E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FB0A" w14:textId="506B854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87C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7CC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4FF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AFE4C6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C400E" w14:textId="25F0A09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1F12" w14:textId="09AD81E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C20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E4E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5C7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6D2D9C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5E436" w14:textId="17B7B58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A889" w14:textId="0277588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5D1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4CF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909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CBE2274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CC70" w14:textId="04BCAE3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A50D" w14:textId="614905A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EB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2D0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E74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FF7D76A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C9FCD" w14:textId="05E1C5F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1EEB" w14:textId="5120CEC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CD9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4C1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09F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15304F4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FEE6E" w14:textId="13C5F94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9B40" w14:textId="0D8B755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9CF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E0A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5B3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085E70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1D26A" w14:textId="3923BBD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1B2D" w14:textId="5E97895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722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1B4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457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871BA5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00F6" w14:textId="3496D67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BC26" w14:textId="6BF304D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F56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D34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E50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D34B0F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BCE6" w14:textId="47E8A4A0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869D" w14:textId="00792DB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24A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F369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F8E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7551409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63F4" w14:textId="6748F68A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4828" w14:textId="728A798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E91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166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567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83D1F5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E59F6" w14:textId="48DB49B0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1128" w14:textId="58DDE1E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D66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904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8E0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3218DFA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76DE6" w14:textId="695977F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D39E" w14:textId="7F305D8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1DA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686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79E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0069B6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0ACF4" w14:textId="6BA945F4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CD27" w14:textId="50C8BFD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3A1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836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EF7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2E6F01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45280" w14:textId="4CA3718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C60D" w14:textId="6D209ED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BA7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181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EE1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B6A4BE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520C8" w14:textId="2BA3978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799E" w14:textId="6CCD504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6E9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D95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D9A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778AF4E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E2A57" w14:textId="0DBC09A1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3495" w14:textId="43FE0CF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FDF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AB4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4FC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3D341E9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A22B9" w14:textId="26086A5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CF74" w14:textId="59610B9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4A1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247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8B2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1C0449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46813" w14:textId="72F944A5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9856" w14:textId="19E5D7D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099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94D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D16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07911EF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35AF2" w14:textId="1F3D6CE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E1CF" w14:textId="0BF9880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B19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D81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936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3253FE8B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D70F" w14:textId="68FE105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6776" w14:textId="5FA7194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146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800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DF5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8FB753A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8E559" w14:textId="293D677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2C7" w14:textId="30F4D6B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284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88C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00F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142844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CF5F5" w14:textId="3E30551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8136" w14:textId="2CFAAB6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B9D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B3B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47C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0F696370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95490" w14:textId="746ED3E0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D7C6" w14:textId="0BEBB3B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C15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DF2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E6B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D00EB23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86873" w14:textId="5177142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D66D" w14:textId="29CAC3A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D47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7E6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EC4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3DC76F9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97B27" w14:textId="1B714CAB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4E0E" w14:textId="11FBDE0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1C1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8B1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6D58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7C7042D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1C87" w14:textId="13D9038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3A5D" w14:textId="496BB7D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DB0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5BD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CE6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4D1EE26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8213E" w14:textId="707EF0E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1AC5" w14:textId="1045DA8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C9D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0184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F89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5C0DA870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A2455" w14:textId="586BFD88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CCBC" w14:textId="4E2FBA0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2BC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39B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8D4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185D11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3C8E0" w14:textId="06F1B35C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FA57" w14:textId="54C6B8D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A197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EA5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905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066F35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35DFB" w14:textId="4F2D661D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6557" w14:textId="47D327D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777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3D2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30B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9C7645C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2C9F7" w14:textId="3D4F3159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F5C1" w14:textId="7DFAAAB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AB9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1F8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EC5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103D071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1D638" w14:textId="3C8247D2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F00B" w14:textId="3768740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DB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3E7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1FA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4399846E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596A" w14:textId="3059998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1398" w14:textId="4F12931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9120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497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806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455A1CE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A3797" w14:textId="56304225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8E92" w14:textId="353CEC0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547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9333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054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162E8184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1EF9" w14:textId="4E8D6353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06B5" w14:textId="205221F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15D6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828B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D321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67AF9D38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B6758" w14:textId="6816F08F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4BE6" w14:textId="49FEA82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17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3E1A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2CE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7D7FDB62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F69B9" w14:textId="2B4BE43E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CC20" w14:textId="5CC6E0B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D35F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C4FE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2A2D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2E67F0" w:rsidRPr="00E24E5B" w14:paraId="2816E804" w14:textId="77777777" w:rsidTr="002E67F0">
        <w:trPr>
          <w:trHeight w:val="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330B" w14:textId="27AB3210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EAF6" w14:textId="09108C5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C185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938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0992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026C" w14:textId="77777777" w:rsidR="002E67F0" w:rsidRPr="00893867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</w:tbl>
    <w:p w14:paraId="1B5CFA31" w14:textId="77777777" w:rsidR="007A1C6F" w:rsidRPr="00E85F40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Sylfaen" w:hAnsi="Sylfaen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6"/>
        <w:gridCol w:w="2691"/>
        <w:gridCol w:w="2056"/>
        <w:gridCol w:w="3025"/>
      </w:tblGrid>
      <w:tr w:rsidR="007A1C6F" w:rsidRPr="00686F1A" w14:paraId="3F43624C" w14:textId="77777777" w:rsidTr="00F11B1E">
        <w:trPr>
          <w:trHeight w:val="20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8F6DCD3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>Занятые участниками места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1827F3E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spacing w:line="360" w:lineRule="auto"/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658394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Отобранный участник </w:t>
            </w:r>
            <w:r w:rsidRPr="007A1C6F">
              <w:rPr>
                <w:rFonts w:ascii="Sylfaen" w:hAnsi="Sylfaen"/>
                <w:sz w:val="18"/>
                <w:lang w:val="ru-RU"/>
              </w:rPr>
              <w:t>/для отобранного участника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19A24C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Предложенная участником цена</w:t>
            </w:r>
          </w:p>
          <w:p w14:paraId="61817A72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/без НДС, тыс. драмов/</w:t>
            </w:r>
          </w:p>
        </w:tc>
      </w:tr>
      <w:tr w:rsidR="002E67F0" w:rsidRPr="00E24E5B" w14:paraId="6AF0BBDC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7225A" w14:textId="08B3E53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9509" w14:textId="72A92CE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58E8" w14:textId="2EDBC5A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7F92" w14:textId="389B3D7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148833,33</w:t>
            </w:r>
          </w:p>
        </w:tc>
      </w:tr>
      <w:tr w:rsidR="002E67F0" w:rsidRPr="00E24E5B" w14:paraId="4BE3B286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3CD20" w14:textId="6C97A34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152B" w14:textId="70A80A9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1CF1" w14:textId="122555D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0904" w14:textId="5DEBD2D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920</w:t>
            </w:r>
          </w:p>
        </w:tc>
      </w:tr>
      <w:tr w:rsidR="002E67F0" w:rsidRPr="00E24E5B" w14:paraId="61BC86A4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490DF" w14:textId="603D47B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C52E" w14:textId="6634474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4D74" w14:textId="5AEFC6C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2983" w14:textId="76BE42A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1375</w:t>
            </w:r>
          </w:p>
        </w:tc>
      </w:tr>
      <w:tr w:rsidR="002E67F0" w:rsidRPr="00E24E5B" w14:paraId="6AB3045D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2BC1" w14:textId="295B361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4D59" w14:textId="684121E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3F0E" w14:textId="1A57DCB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A8F9" w14:textId="062C578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27200</w:t>
            </w:r>
          </w:p>
        </w:tc>
      </w:tr>
      <w:tr w:rsidR="002E67F0" w:rsidRPr="00E24E5B" w14:paraId="3FC5B7DB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B4E8F" w14:textId="5080552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AE92" w14:textId="3030553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032A" w14:textId="105B878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19DB" w14:textId="1DDF39C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53750</w:t>
            </w:r>
          </w:p>
        </w:tc>
      </w:tr>
      <w:tr w:rsidR="002E67F0" w:rsidRPr="00E24E5B" w14:paraId="0E84302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B2979" w14:textId="3FD995B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C36C" w14:textId="5A3EEAD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F679" w14:textId="6EBF32D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83E8" w14:textId="2B5A049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80625</w:t>
            </w:r>
          </w:p>
        </w:tc>
      </w:tr>
      <w:tr w:rsidR="002E67F0" w:rsidRPr="00E24E5B" w14:paraId="36A08E0D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90079" w14:textId="3E4232B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D86F" w14:textId="64997E2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CFD3" w14:textId="1AECFA2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AE0B" w14:textId="5BF08CD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5450</w:t>
            </w:r>
          </w:p>
        </w:tc>
      </w:tr>
      <w:tr w:rsidR="002E67F0" w:rsidRPr="00E24E5B" w14:paraId="37078CAC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64916" w14:textId="4AB0ECB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ABF4" w14:textId="5CED3E8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9D1D" w14:textId="355213A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238C" w14:textId="4A07FAB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5900</w:t>
            </w:r>
          </w:p>
        </w:tc>
      </w:tr>
      <w:tr w:rsidR="002E67F0" w:rsidRPr="00E24E5B" w14:paraId="6DCE036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8205" w14:textId="5F3B09C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C3FE" w14:textId="6E847C7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E0BC" w14:textId="3191C38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50B6" w14:textId="536614A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39000</w:t>
            </w:r>
          </w:p>
        </w:tc>
      </w:tr>
      <w:tr w:rsidR="002E67F0" w:rsidRPr="00E24E5B" w14:paraId="1FB8F32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5F9F" w14:textId="4BC710C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14BB" w14:textId="3B6E6E6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05BB" w14:textId="449CC89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8877" w14:textId="1C1FA2A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6000</w:t>
            </w:r>
          </w:p>
        </w:tc>
      </w:tr>
      <w:tr w:rsidR="002E67F0" w:rsidRPr="00E24E5B" w14:paraId="718C587B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5FD29" w14:textId="602C119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D262" w14:textId="7B9CA0A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ADD4" w14:textId="2AC8A41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68A5" w14:textId="082E381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12833,33</w:t>
            </w:r>
          </w:p>
        </w:tc>
      </w:tr>
      <w:tr w:rsidR="002E67F0" w:rsidRPr="00E24E5B" w14:paraId="4EA8EDA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B5F05" w14:textId="43D2330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11DF" w14:textId="018EDA2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3D54" w14:textId="693712D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8487" w14:textId="4D6F3EF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3541,67</w:t>
            </w:r>
          </w:p>
        </w:tc>
      </w:tr>
      <w:tr w:rsidR="002E67F0" w:rsidRPr="00E24E5B" w14:paraId="14FA473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26B8" w14:textId="742DEE9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3A03" w14:textId="0336B93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3E69" w14:textId="7E2969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1A43" w14:textId="319A582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75000</w:t>
            </w:r>
          </w:p>
        </w:tc>
      </w:tr>
      <w:tr w:rsidR="002E67F0" w:rsidRPr="00E24E5B" w14:paraId="51C7406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A0E3F" w14:textId="3B60E88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72DC" w14:textId="01B3EA6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31F1" w14:textId="75C26D2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EA73" w14:textId="29E072D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14400</w:t>
            </w:r>
          </w:p>
        </w:tc>
      </w:tr>
      <w:tr w:rsidR="002E67F0" w:rsidRPr="00E24E5B" w14:paraId="5357DEC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D93CA" w14:textId="53FD251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253" w14:textId="48028AE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F9E2" w14:textId="4D6CBF1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21A1" w14:textId="0794AF8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10000</w:t>
            </w:r>
          </w:p>
        </w:tc>
      </w:tr>
      <w:tr w:rsidR="002E67F0" w:rsidRPr="00E24E5B" w14:paraId="39C64E59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94D9B" w14:textId="0283B74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15B1" w14:textId="1FA729F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EDCF" w14:textId="5271DC4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F51F" w14:textId="76BB614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17166,67</w:t>
            </w:r>
          </w:p>
        </w:tc>
      </w:tr>
      <w:tr w:rsidR="002E67F0" w:rsidRPr="00E24E5B" w14:paraId="02A21B34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8CFE" w14:textId="4C00798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ABE3" w14:textId="20A1963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0579" w14:textId="7C15620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BCE8" w14:textId="6D7155D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26333,33</w:t>
            </w:r>
          </w:p>
        </w:tc>
      </w:tr>
      <w:tr w:rsidR="002E67F0" w:rsidRPr="00E24E5B" w14:paraId="3E9A529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A4461" w14:textId="20C44D2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057" w14:textId="5F0FBE3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25CE" w14:textId="7F75CC3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0E67" w14:textId="7E3A57A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19875</w:t>
            </w:r>
          </w:p>
        </w:tc>
      </w:tr>
      <w:tr w:rsidR="002E67F0" w:rsidRPr="00E24E5B" w14:paraId="659471E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6E81" w14:textId="0DC7112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2A2D" w14:textId="30A12FF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B5A0" w14:textId="7CDC720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7439" w14:textId="40EE2A6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14100</w:t>
            </w:r>
          </w:p>
        </w:tc>
      </w:tr>
      <w:tr w:rsidR="002E67F0" w:rsidRPr="00E24E5B" w14:paraId="6EAA40D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1B97" w14:textId="25C21AF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33D1" w14:textId="4379EB9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A91A" w14:textId="714A36C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0B8E" w14:textId="59FA00F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82500</w:t>
            </w:r>
          </w:p>
        </w:tc>
      </w:tr>
      <w:tr w:rsidR="002E67F0" w:rsidRPr="00E24E5B" w14:paraId="7005809B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76F46" w14:textId="101791C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9631" w14:textId="1286965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8D66" w14:textId="09318F7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535B" w14:textId="7A0601C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25000</w:t>
            </w:r>
          </w:p>
        </w:tc>
      </w:tr>
      <w:tr w:rsidR="002E67F0" w:rsidRPr="00E24E5B" w14:paraId="526CD034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39D24" w14:textId="60D839E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3808" w14:textId="3149639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6F76" w14:textId="07C8BF7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D291" w14:textId="515AE18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11600</w:t>
            </w:r>
          </w:p>
        </w:tc>
      </w:tr>
      <w:tr w:rsidR="002E67F0" w:rsidRPr="00E24E5B" w14:paraId="5CFAFA13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C3854" w14:textId="5CC7457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B566" w14:textId="63C625C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DD74" w14:textId="3C940C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64FC" w14:textId="0419BEB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2333,33</w:t>
            </w:r>
          </w:p>
        </w:tc>
      </w:tr>
      <w:tr w:rsidR="002E67F0" w:rsidRPr="00E24E5B" w14:paraId="3D9272C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8A5A3" w14:textId="005B4B0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25EC" w14:textId="753E19C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A20E" w14:textId="5B9BEF2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CC54" w14:textId="307CD47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33333,33</w:t>
            </w:r>
          </w:p>
        </w:tc>
      </w:tr>
      <w:tr w:rsidR="002E67F0" w:rsidRPr="00E24E5B" w14:paraId="0DC07A0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B1CD5" w14:textId="0E98426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E29B" w14:textId="1BD8F50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3C3D" w14:textId="663A975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A13D" w14:textId="6A791C7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15500</w:t>
            </w:r>
          </w:p>
        </w:tc>
      </w:tr>
      <w:tr w:rsidR="002E67F0" w:rsidRPr="00E24E5B" w14:paraId="5FB06E3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225B" w14:textId="56B8F09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BF4B" w14:textId="132E37D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8FF7" w14:textId="3E458CD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C9E6" w14:textId="5F77074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168666,67</w:t>
            </w:r>
          </w:p>
        </w:tc>
      </w:tr>
      <w:tr w:rsidR="002E67F0" w:rsidRPr="00E24E5B" w14:paraId="3FBB38C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493E" w14:textId="73442EF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7C69" w14:textId="0FB969A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740E" w14:textId="4CED22C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017E" w14:textId="1CBBDBB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76250</w:t>
            </w:r>
          </w:p>
        </w:tc>
      </w:tr>
      <w:tr w:rsidR="002E67F0" w:rsidRPr="00E24E5B" w14:paraId="219B6F8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D503C" w14:textId="33F45DE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B489" w14:textId="4831F97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C217" w14:textId="7D77B0A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A96D" w14:textId="7714F3B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35333,33</w:t>
            </w:r>
          </w:p>
        </w:tc>
      </w:tr>
      <w:tr w:rsidR="002E67F0" w:rsidRPr="00E24E5B" w14:paraId="2297C7D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13E1D" w14:textId="3A8A6B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DCB7" w14:textId="2F70F87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2DD3" w14:textId="117545B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CD39" w14:textId="5A19E3B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25333,33</w:t>
            </w:r>
          </w:p>
        </w:tc>
      </w:tr>
      <w:tr w:rsidR="002E67F0" w:rsidRPr="00E24E5B" w14:paraId="07F714C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97B09" w14:textId="5044979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E781" w14:textId="3472DE9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1489" w14:textId="439717A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88FD" w14:textId="00CCE82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57000</w:t>
            </w:r>
          </w:p>
        </w:tc>
      </w:tr>
      <w:tr w:rsidR="002E67F0" w:rsidRPr="00E24E5B" w14:paraId="6B2E397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3BE20" w14:textId="29BB0E2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AA31" w14:textId="2AED427B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E81A" w14:textId="3187F60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002A" w14:textId="457213F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41666,67</w:t>
            </w:r>
          </w:p>
        </w:tc>
      </w:tr>
      <w:tr w:rsidR="002E67F0" w:rsidRPr="00E24E5B" w14:paraId="00E4E74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FDEA6" w14:textId="29F9CD1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84B5" w14:textId="2EC5EC3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FE01" w14:textId="0271537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3592" w14:textId="13CF9CA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100000</w:t>
            </w:r>
          </w:p>
        </w:tc>
      </w:tr>
      <w:tr w:rsidR="002E67F0" w:rsidRPr="00E24E5B" w14:paraId="50818A0C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93BF9" w14:textId="724FF5C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AD9A" w14:textId="74E5124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D2B2" w14:textId="7658040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EA47" w14:textId="05FEAD7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46562,5</w:t>
            </w:r>
          </w:p>
        </w:tc>
      </w:tr>
      <w:tr w:rsidR="002E67F0" w:rsidRPr="00E24E5B" w14:paraId="309F49D9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9C98D" w14:textId="21EBA8E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DBDE" w14:textId="198F143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D5F3" w14:textId="06DD6DD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A053" w14:textId="5B9AB56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71875</w:t>
            </w:r>
          </w:p>
        </w:tc>
      </w:tr>
      <w:tr w:rsidR="002E67F0" w:rsidRPr="00E24E5B" w14:paraId="1C976C4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0DE6D" w14:textId="403ED5A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EF36" w14:textId="4B05B0A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CEE0" w14:textId="06D69FD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1C5A" w14:textId="369EBDD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1583,33</w:t>
            </w:r>
          </w:p>
        </w:tc>
      </w:tr>
      <w:tr w:rsidR="002E67F0" w:rsidRPr="00E24E5B" w14:paraId="1CF6CAC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1D9D9" w14:textId="49C1D13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55EA" w14:textId="674E50C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C40D" w14:textId="6D1750F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22F5" w14:textId="0642B02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28333,33</w:t>
            </w:r>
          </w:p>
        </w:tc>
      </w:tr>
      <w:tr w:rsidR="002E67F0" w:rsidRPr="00E24E5B" w14:paraId="6E42231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DE97E" w14:textId="4A9C49D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5F43" w14:textId="0DB2723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7B08" w14:textId="04A987D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DF1D" w14:textId="16408DA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5833,33</w:t>
            </w:r>
          </w:p>
        </w:tc>
      </w:tr>
      <w:tr w:rsidR="002E67F0" w:rsidRPr="00E24E5B" w14:paraId="2A81240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1519" w14:textId="561ED1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6813" w14:textId="7FD0139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94D2" w14:textId="06BA03B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EFB1" w14:textId="3AC6AF3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25000</w:t>
            </w:r>
          </w:p>
        </w:tc>
      </w:tr>
      <w:tr w:rsidR="002E67F0" w:rsidRPr="00E24E5B" w14:paraId="5E53B1F9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F17E0" w14:textId="2422E04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BA39" w14:textId="1A45C49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1258" w14:textId="4571FBB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9AB3" w14:textId="586F37B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</w:tr>
      <w:tr w:rsidR="002E67F0" w:rsidRPr="00E24E5B" w14:paraId="1D736469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F7B7E" w14:textId="25207E0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690A" w14:textId="7804E16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7D6D" w14:textId="6BB7D06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7B72" w14:textId="3DE527D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6500</w:t>
            </w:r>
          </w:p>
        </w:tc>
      </w:tr>
      <w:tr w:rsidR="002E67F0" w:rsidRPr="00E24E5B" w14:paraId="0279994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FE49F" w14:textId="1E5F202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9C77" w14:textId="45E58DC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444A" w14:textId="3211A2F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BA87" w14:textId="1CEC383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66666,67</w:t>
            </w:r>
          </w:p>
        </w:tc>
      </w:tr>
      <w:tr w:rsidR="002E67F0" w:rsidRPr="00E24E5B" w14:paraId="13E2D7B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8D550" w14:textId="0734F77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2639" w14:textId="25DCE05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201D" w14:textId="22A7C88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D658" w14:textId="52549D3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65000</w:t>
            </w:r>
          </w:p>
        </w:tc>
      </w:tr>
      <w:tr w:rsidR="002E67F0" w:rsidRPr="00E24E5B" w14:paraId="25242806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98675" w14:textId="4D31482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F239" w14:textId="02253E2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45A2" w14:textId="42CFB94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1D62" w14:textId="5EFE8D1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6666,67</w:t>
            </w:r>
          </w:p>
        </w:tc>
      </w:tr>
      <w:tr w:rsidR="002E67F0" w:rsidRPr="00E24E5B" w14:paraId="586BB29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2579" w14:textId="3DC04BB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951C" w14:textId="42E9E74C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1A47" w14:textId="1DB5BAC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FE19" w14:textId="6D1F058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5250</w:t>
            </w:r>
          </w:p>
        </w:tc>
      </w:tr>
      <w:tr w:rsidR="002E67F0" w:rsidRPr="00E24E5B" w14:paraId="74DBECE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E21F8" w14:textId="363E247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F0E6" w14:textId="48701DC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7E2D" w14:textId="11E44C1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36EC" w14:textId="10C43F4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18600</w:t>
            </w:r>
          </w:p>
        </w:tc>
      </w:tr>
      <w:tr w:rsidR="002E67F0" w:rsidRPr="00E24E5B" w14:paraId="61C0304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B48DC" w14:textId="75FA87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E097" w14:textId="06089328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AAF8" w14:textId="746F5FF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A2B7" w14:textId="487CE4F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46875</w:t>
            </w:r>
          </w:p>
        </w:tc>
      </w:tr>
      <w:tr w:rsidR="002E67F0" w:rsidRPr="00E24E5B" w14:paraId="7AC7C3FD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8FFEB" w14:textId="264A19C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72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91F7" w14:textId="5F3562F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A865" w14:textId="374A23D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E13E" w14:textId="7B5F999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1458,33</w:t>
            </w:r>
          </w:p>
        </w:tc>
      </w:tr>
      <w:tr w:rsidR="002E67F0" w:rsidRPr="00E24E5B" w14:paraId="4620114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6B127" w14:textId="6422798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02E7" w14:textId="1E36844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3AAC" w14:textId="0699B12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C1C3" w14:textId="3F14ADD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21500</w:t>
            </w:r>
          </w:p>
        </w:tc>
      </w:tr>
      <w:tr w:rsidR="002E67F0" w:rsidRPr="00E24E5B" w14:paraId="3041C514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EC63" w14:textId="6428606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82E2" w14:textId="55C4B83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E7AE" w14:textId="121E834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ADF0" w14:textId="4E513CC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15000</w:t>
            </w:r>
          </w:p>
        </w:tc>
      </w:tr>
      <w:tr w:rsidR="002E67F0" w:rsidRPr="00E24E5B" w14:paraId="32F9DAB6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25187" w14:textId="35E7CA6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89E7" w14:textId="76C519D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1EF0" w14:textId="118EDA3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A39F" w14:textId="18FC59A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68750</w:t>
            </w:r>
          </w:p>
        </w:tc>
      </w:tr>
      <w:tr w:rsidR="002E67F0" w:rsidRPr="00E24E5B" w14:paraId="3887300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84AB0" w14:textId="6ACE445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2239" w14:textId="1A59063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A7D7" w14:textId="7C72B75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D9B8" w14:textId="234882C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13800</w:t>
            </w:r>
          </w:p>
        </w:tc>
      </w:tr>
      <w:tr w:rsidR="002E67F0" w:rsidRPr="00E24E5B" w14:paraId="5C7C9A1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946C5" w14:textId="5E99807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B414" w14:textId="3E17FC6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4C2A" w14:textId="3455D8D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CC7D" w14:textId="609241A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11700</w:t>
            </w:r>
          </w:p>
        </w:tc>
      </w:tr>
      <w:tr w:rsidR="002E67F0" w:rsidRPr="00E24E5B" w14:paraId="65084B2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07DE2" w14:textId="475E13A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27E8" w14:textId="40967CF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E332" w14:textId="154B591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CEEE" w14:textId="2D003F3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71200</w:t>
            </w:r>
          </w:p>
        </w:tc>
      </w:tr>
      <w:tr w:rsidR="002E67F0" w:rsidRPr="00E24E5B" w14:paraId="550D4F3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867C6" w14:textId="0D8893F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BE6B" w14:textId="1438354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DE25" w14:textId="573978A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206" w14:textId="014E3BC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1458,33</w:t>
            </w:r>
          </w:p>
        </w:tc>
      </w:tr>
      <w:tr w:rsidR="002E67F0" w:rsidRPr="00E24E5B" w14:paraId="518AE3D5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3CA90" w14:textId="45569DE2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E641" w14:textId="6E0E986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33D8" w14:textId="4FF78DE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8C0E" w14:textId="3369906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373333,33</w:t>
            </w:r>
          </w:p>
        </w:tc>
      </w:tr>
      <w:tr w:rsidR="002E67F0" w:rsidRPr="00E24E5B" w14:paraId="7DDF9AF5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33EC4" w14:textId="52BBB61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BD9F" w14:textId="1E94DAD0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3D20" w14:textId="0A76837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CF96" w14:textId="08D5D8B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450</w:t>
            </w:r>
          </w:p>
        </w:tc>
      </w:tr>
      <w:tr w:rsidR="002E67F0" w:rsidRPr="00E24E5B" w14:paraId="361D242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8B7AC" w14:textId="3F3F9F0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EEF8" w14:textId="2077A44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5D62" w14:textId="4189A38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68C5" w14:textId="246CB31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12000</w:t>
            </w:r>
          </w:p>
        </w:tc>
      </w:tr>
      <w:tr w:rsidR="002E67F0" w:rsidRPr="00E24E5B" w14:paraId="66CC934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1F804" w14:textId="5875F19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7C3B" w14:textId="1D2D84E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C7E9" w14:textId="0BF141B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25BD" w14:textId="67AB6CF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37500</w:t>
            </w:r>
          </w:p>
        </w:tc>
      </w:tr>
      <w:tr w:rsidR="002E67F0" w:rsidRPr="00E24E5B" w14:paraId="6320393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C1AC2" w14:textId="0EEE6E4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753F" w14:textId="2FC5AD69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B386" w14:textId="38AC0AB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FA04" w14:textId="57CB875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40625</w:t>
            </w:r>
          </w:p>
        </w:tc>
      </w:tr>
      <w:tr w:rsidR="002E67F0" w:rsidRPr="00E24E5B" w14:paraId="70C91B8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54BD" w14:textId="2BB6CFE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BB5D" w14:textId="6619BFC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BD6C" w14:textId="71AF579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9B85" w14:textId="0CC8171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958,33</w:t>
            </w:r>
          </w:p>
        </w:tc>
      </w:tr>
      <w:tr w:rsidR="002E67F0" w:rsidRPr="00E24E5B" w14:paraId="2F29578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0E3B3" w14:textId="6DAF75E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40F0" w14:textId="2CC8B5B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1B37" w14:textId="79CE026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F9A0" w14:textId="6B6502D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38333,33</w:t>
            </w:r>
          </w:p>
        </w:tc>
      </w:tr>
      <w:tr w:rsidR="002E67F0" w:rsidRPr="00E24E5B" w14:paraId="048A998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EA450" w14:textId="2E691DE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7099" w14:textId="0BF89CD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67C3" w14:textId="787EBA4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76F0" w14:textId="60EAE19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23928,57</w:t>
            </w:r>
          </w:p>
        </w:tc>
      </w:tr>
      <w:tr w:rsidR="002E67F0" w:rsidRPr="00E24E5B" w14:paraId="7D662055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07655" w14:textId="768F396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6DBF" w14:textId="5CBC85C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348B" w14:textId="07FF56A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9183" w14:textId="7F95F79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69642,86</w:t>
            </w:r>
          </w:p>
        </w:tc>
      </w:tr>
      <w:tr w:rsidR="002E67F0" w:rsidRPr="00E24E5B" w14:paraId="5ED89CD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6399" w14:textId="63ABF42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D534" w14:textId="1AE5EF3E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DF98" w14:textId="6746985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8A6F" w14:textId="6087C18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50000</w:t>
            </w:r>
          </w:p>
        </w:tc>
      </w:tr>
      <w:tr w:rsidR="002E67F0" w:rsidRPr="00E24E5B" w14:paraId="744B3B56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3528" w14:textId="72E83CD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210D5" w14:textId="3045B1F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71EE" w14:textId="78125E4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73ED" w14:textId="6AD3242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4400</w:t>
            </w:r>
          </w:p>
        </w:tc>
      </w:tr>
      <w:tr w:rsidR="002E67F0" w:rsidRPr="00E24E5B" w14:paraId="53E9DC6B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05632" w14:textId="49928BB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6AB2" w14:textId="3310CC02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00C9" w14:textId="152E684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BDC" w14:textId="7A651D6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18750</w:t>
            </w:r>
          </w:p>
        </w:tc>
      </w:tr>
      <w:tr w:rsidR="002E67F0" w:rsidRPr="00E24E5B" w14:paraId="435DFBC7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E93C" w14:textId="78CF25A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8001" w14:textId="7230409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A511" w14:textId="569EC64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5D01" w14:textId="62FC241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840</w:t>
            </w:r>
          </w:p>
        </w:tc>
      </w:tr>
      <w:tr w:rsidR="002E67F0" w:rsidRPr="00E24E5B" w14:paraId="032D82BC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0EA6C" w14:textId="75AE821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DEA4" w14:textId="1E1F180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1644" w14:textId="5D2F343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9FCA0" w14:textId="1274B2F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56250</w:t>
            </w:r>
          </w:p>
        </w:tc>
      </w:tr>
      <w:tr w:rsidR="002E67F0" w:rsidRPr="00E24E5B" w14:paraId="025BD7D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D1C79" w14:textId="2E9184F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0DF3" w14:textId="362B27B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F264" w14:textId="6E66B87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D017" w14:textId="7F71A92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2E67F0" w:rsidRPr="00E24E5B" w14:paraId="355D5B2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8357" w14:textId="2CACF75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5C7A" w14:textId="7298962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83D2" w14:textId="20EC404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DE6A" w14:textId="6BC4800F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70000</w:t>
            </w:r>
          </w:p>
        </w:tc>
      </w:tr>
      <w:tr w:rsidR="002E67F0" w:rsidRPr="00E24E5B" w14:paraId="242E466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ECE6B" w14:textId="60067BB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C43F" w14:textId="441B230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9BDF" w14:textId="1B07B19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A4F0" w14:textId="2ED2A0E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81666,67</w:t>
            </w:r>
          </w:p>
        </w:tc>
      </w:tr>
      <w:tr w:rsidR="002E67F0" w:rsidRPr="00E24E5B" w14:paraId="34E1BBC0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EE41D" w14:textId="7FAD2D2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DD16" w14:textId="0227FBE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89CF" w14:textId="7905F6E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847F" w14:textId="736B77C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3750</w:t>
            </w:r>
          </w:p>
        </w:tc>
      </w:tr>
      <w:tr w:rsidR="002E67F0" w:rsidRPr="00E24E5B" w14:paraId="19AF2C33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C96C1" w14:textId="3893AE9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5A6E" w14:textId="69DC33D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1283" w14:textId="5D41451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22A7" w14:textId="3462CCF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69553,57</w:t>
            </w:r>
          </w:p>
        </w:tc>
      </w:tr>
      <w:tr w:rsidR="002E67F0" w:rsidRPr="00E24E5B" w14:paraId="72298001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F5799" w14:textId="3196C77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75D4" w14:textId="651C424F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1990" w14:textId="1D11B70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7117" w14:textId="6B4D8C7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40000</w:t>
            </w:r>
          </w:p>
        </w:tc>
      </w:tr>
      <w:tr w:rsidR="002E67F0" w:rsidRPr="00E24E5B" w14:paraId="3C0BA1D5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0A1D8" w14:textId="56E0DA2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27F" w14:textId="6ED5C72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529C" w14:textId="6BDC42E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07A8" w14:textId="09DCEBF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34821,43</w:t>
            </w:r>
          </w:p>
        </w:tc>
      </w:tr>
      <w:tr w:rsidR="002E67F0" w:rsidRPr="00E24E5B" w14:paraId="74DC4F78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C2E24" w14:textId="028819E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D2AC" w14:textId="24CD46E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0824" w14:textId="0BADB92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06D" w14:textId="1C78339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76666,67</w:t>
            </w:r>
          </w:p>
        </w:tc>
      </w:tr>
      <w:tr w:rsidR="002E67F0" w:rsidRPr="00E24E5B" w14:paraId="5F74DDB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1A1AF" w14:textId="623903CC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9069" w14:textId="615758FA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042D" w14:textId="0B2BCFC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3219" w14:textId="4C7B2F0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18750</w:t>
            </w:r>
          </w:p>
        </w:tc>
      </w:tr>
      <w:tr w:rsidR="002E67F0" w:rsidRPr="00E24E5B" w14:paraId="230349F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BBB1C" w14:textId="786A371D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E907" w14:textId="7EA977E4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92CD" w14:textId="55312A9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9378" w14:textId="32DF0A5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18000</w:t>
            </w:r>
          </w:p>
        </w:tc>
      </w:tr>
      <w:tr w:rsidR="002E67F0" w:rsidRPr="00E24E5B" w14:paraId="1A7E99B5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A8896" w14:textId="33B9704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D13C" w14:textId="6217128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D678" w14:textId="5855E40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942E" w14:textId="36B26FB6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19166,67</w:t>
            </w:r>
          </w:p>
        </w:tc>
      </w:tr>
      <w:tr w:rsidR="002E67F0" w:rsidRPr="00E24E5B" w14:paraId="389F1FA1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64F0" w14:textId="6AE4044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F6CC" w14:textId="1BAD06A1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BF02" w14:textId="61A7CCD7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93D4" w14:textId="6F90B62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32500</w:t>
            </w:r>
          </w:p>
        </w:tc>
      </w:tr>
      <w:tr w:rsidR="002E67F0" w:rsidRPr="00E24E5B" w14:paraId="76C5F3E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47D1" w14:textId="62F5479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FF16" w14:textId="03F4557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A086" w14:textId="5C7044D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EAA0" w14:textId="09DB26FA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16250</w:t>
            </w:r>
          </w:p>
        </w:tc>
      </w:tr>
      <w:tr w:rsidR="002E67F0" w:rsidRPr="00E24E5B" w14:paraId="6A3C20D2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C02C0" w14:textId="50D48B78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3B04" w14:textId="2237D7ED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FC4B" w14:textId="26634C0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9C0A" w14:textId="4DD97490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12916,67</w:t>
            </w:r>
          </w:p>
        </w:tc>
      </w:tr>
      <w:tr w:rsidR="002E67F0" w:rsidRPr="00E24E5B" w14:paraId="75FD46DF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3F56D" w14:textId="4AF7E07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27F8" w14:textId="5CF78CC6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38F9" w14:textId="030A1B15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872B" w14:textId="4512861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15333,33</w:t>
            </w:r>
          </w:p>
        </w:tc>
      </w:tr>
      <w:tr w:rsidR="002E67F0" w:rsidRPr="00E24E5B" w14:paraId="1219EC1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4D971" w14:textId="24CB2154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846A" w14:textId="329B9BB3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B179" w14:textId="1C5FA07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3610" w14:textId="57C7CC5B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533,33</w:t>
            </w:r>
          </w:p>
        </w:tc>
      </w:tr>
      <w:tr w:rsidR="002E67F0" w:rsidRPr="00E24E5B" w14:paraId="41AF3D8E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3E862" w14:textId="032D472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B4E4" w14:textId="3E527EC5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7EFE" w14:textId="1846BC6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D340" w14:textId="386E1E43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42000</w:t>
            </w:r>
          </w:p>
        </w:tc>
      </w:tr>
      <w:tr w:rsidR="002E67F0" w:rsidRPr="00E24E5B" w14:paraId="43B35E8A" w14:textId="77777777" w:rsidTr="002E67F0">
        <w:trPr>
          <w:trHeight w:val="2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93B70" w14:textId="55BE0E09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2322" w14:textId="21A4EE77" w:rsidR="002E67F0" w:rsidRPr="0010203A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Ալֆա-Ֆարմ ՓԲԸ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BB79" w14:textId="3E173241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EEFE" w14:textId="7917253E" w:rsidR="002E67F0" w:rsidRPr="00F11B1E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18958,33</w:t>
            </w:r>
          </w:p>
        </w:tc>
      </w:tr>
    </w:tbl>
    <w:p w14:paraId="2053211C" w14:textId="77777777" w:rsidR="007A1C6F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Sylfaen" w:hAnsi="Sylfaen"/>
          <w:sz w:val="20"/>
          <w:lang w:val="ru-RU"/>
        </w:rPr>
      </w:pPr>
    </w:p>
    <w:p w14:paraId="327F2A9D" w14:textId="7F001E89" w:rsidR="007A1C6F" w:rsidRDefault="007A1C6F" w:rsidP="007A1C6F">
      <w:pPr>
        <w:widowControl w:val="0"/>
        <w:tabs>
          <w:tab w:val="left" w:pos="10206"/>
        </w:tabs>
        <w:spacing w:after="160"/>
        <w:ind w:right="234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>Критерий, примененный для определения отобранного участника: заявки оцененные как удовлетворяющие.</w:t>
      </w:r>
    </w:p>
    <w:p w14:paraId="42A07B4F" w14:textId="21A76FBA" w:rsidR="002E67F0" w:rsidRDefault="002E67F0" w:rsidP="007A1C6F">
      <w:pPr>
        <w:widowControl w:val="0"/>
        <w:tabs>
          <w:tab w:val="left" w:pos="10206"/>
        </w:tabs>
        <w:spacing w:after="160"/>
        <w:ind w:right="234"/>
        <w:rPr>
          <w:rFonts w:ascii="Sylfaen" w:hAnsi="Sylfaen"/>
          <w:sz w:val="20"/>
          <w:lang w:val="ru-RU"/>
        </w:rPr>
      </w:pPr>
    </w:p>
    <w:p w14:paraId="5926CA9B" w14:textId="5364CA77" w:rsidR="002E67F0" w:rsidRPr="00107D52" w:rsidRDefault="002E67F0" w:rsidP="002E67F0">
      <w:pPr>
        <w:ind w:firstLine="709"/>
        <w:jc w:val="both"/>
        <w:rPr>
          <w:rFonts w:ascii="Sylfaen" w:hAnsi="Sylfaen"/>
          <w:sz w:val="20"/>
          <w:lang w:val="af-ZA"/>
        </w:rPr>
      </w:pPr>
      <w:r w:rsidRPr="00E85F40">
        <w:rPr>
          <w:rFonts w:ascii="Sylfaen" w:hAnsi="Sylfaen"/>
          <w:sz w:val="20"/>
        </w:rPr>
        <w:t>Лот</w:t>
      </w:r>
      <w:r w:rsidRPr="00107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4, 8, 9, 15-17, 21, 24-26, 29, 37, 39, 42, 47, 52, 56, 58, 60, 62, 63, 76, 78, 79, 82, 83, 96, 100, 101, 107, 108, 110, 112, 115, 123, 124, 129, 131, 133, 135, 136, 142, 144, 146, 147, 149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</w:p>
    <w:p w14:paraId="40379518" w14:textId="6F24A106" w:rsidR="002E67F0" w:rsidRPr="00107D52" w:rsidRDefault="002E67F0" w:rsidP="002E67F0">
      <w:pPr>
        <w:rPr>
          <w:rFonts w:ascii="Sylfaen" w:hAnsi="Sylfaen"/>
          <w:b/>
          <w:color w:val="000000"/>
          <w:sz w:val="20"/>
          <w:lang w:val="af-ZA"/>
        </w:rPr>
      </w:pPr>
      <w:r w:rsidRPr="00E85F40">
        <w:rPr>
          <w:rFonts w:ascii="Sylfaen" w:hAnsi="Sylfaen"/>
          <w:sz w:val="20"/>
        </w:rPr>
        <w:t>Предметом закупки является:</w:t>
      </w:r>
      <w:r w:rsidRPr="00107D52">
        <w:rPr>
          <w:rFonts w:ascii="Sylfaen" w:hAnsi="Sylfaen" w:cs="Sylfaen"/>
          <w:sz w:val="20"/>
          <w:lang w:val="af-ZA"/>
        </w:rPr>
        <w:t xml:space="preserve">  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622"/>
        <w:gridCol w:w="2400"/>
        <w:gridCol w:w="2555"/>
        <w:gridCol w:w="2888"/>
      </w:tblGrid>
      <w:tr w:rsidR="002E67F0" w:rsidRPr="00E24E5B" w14:paraId="3F7AB87C" w14:textId="77777777" w:rsidTr="002E67F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F5F8C11" w14:textId="147388AA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85F40">
              <w:rPr>
                <w:rFonts w:ascii="Sylfaen" w:hAnsi="Sylfaen"/>
                <w:b/>
                <w:sz w:val="18"/>
              </w:rPr>
              <w:lastRenderedPageBreak/>
              <w:t>П/Н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6FF9E15" w14:textId="2F4EAFFC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85F40">
              <w:rPr>
                <w:rFonts w:ascii="Sylfaen" w:hAnsi="Sylfaen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AAAAFF3" w14:textId="77777777" w:rsidR="002E67F0" w:rsidRPr="007A1C6F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Заявки, соответствующие требованиям приглашения </w:t>
            </w:r>
          </w:p>
          <w:p w14:paraId="4C490E6A" w14:textId="112CDE50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CA44EEE" w14:textId="77777777" w:rsidR="002E67F0" w:rsidRPr="007A1C6F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Заявки, не соответствующие требованиям приглашения</w:t>
            </w:r>
          </w:p>
          <w:p w14:paraId="0088E1F9" w14:textId="2674F2A8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несоответствии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51B433" w14:textId="2E4E0703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85F40">
              <w:rPr>
                <w:rFonts w:ascii="Sylfaen" w:hAnsi="Sylfaen"/>
                <w:b/>
                <w:sz w:val="18"/>
              </w:rPr>
              <w:t>Краткое описание несоответствия</w:t>
            </w:r>
          </w:p>
        </w:tc>
      </w:tr>
      <w:tr w:rsidR="002E67F0" w:rsidRPr="00E24E5B" w14:paraId="63E776E8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204359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689B1FC" w14:textId="77777777" w:rsidR="002E67F0" w:rsidRPr="00686F1A" w:rsidRDefault="002E67F0" w:rsidP="002E67F0">
            <w:pPr>
              <w:rPr>
                <w:rFonts w:ascii="Sylfaen" w:hAnsi="Sylfaen" w:cs="Arial"/>
                <w:sz w:val="16"/>
                <w:szCs w:val="16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B7DE43D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7A9F43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E0BC092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  <w:tr w:rsidR="002E67F0" w:rsidRPr="00E24E5B" w14:paraId="28DE1009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1C98244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A973854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658CF3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81390D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A8194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7C5FA7E2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A19E3F0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E4A5C24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5BDD375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E65E513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12053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3F5ACA5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CB8882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E4D28F2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128BCD6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E106F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D494BC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179CF499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910A20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E24B226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D319D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D935C98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95406F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5FB37A11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B605F81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B3CD47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7AFDC22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09CC458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9251C1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5032911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35EC49B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5A92D6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63F79A6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C2A95B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8BF7BF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F9A7555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54B3A76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0E66B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86FD2D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EAB95D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7A13C7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0E3B0E5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3940343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4E02D2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BCF1831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2DFEAD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341082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E6D605A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A05EF0C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0B07F7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17EBCC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BDE7F2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E780BE6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6C2649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51648D0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2F457F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DF50B6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C280F96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7EAD38B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C5A5D28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A9AFB88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B06D1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955FFA5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33D332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E16E89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0886D0D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1B483C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5301E4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0600A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B53F15B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E5F13D3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5BBA1F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CCC7F09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C326B0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5403DEA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C93FC2B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43DE65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8D93018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A40E681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6D7CD0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FE1BAD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1CAC65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28D751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E7A9448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F16E840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CD8CFC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4A871D7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D242FC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04ABE7C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5A66322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F9763F3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DE23A4A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AE320FE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67590A3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73A60F4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76CA680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B35D7CF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BA4EC7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110DAB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EA36296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0A18F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35D7B2A0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E3C767C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9A41CD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8DB0547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5664A4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3CC17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A00B81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EEC724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FE8E0F7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40B2F0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C1834C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7AE6FB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5C5F20BC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8A41B4E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AB87952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130D8A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FFB3D4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46B887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DA9BCE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877AE8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6F4FE7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59291B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E8AE8F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2193F99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7CA58C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3C1C31E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B67026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9D42592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AB2516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5EA479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7B24EDA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8BBD494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8D72441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96C06E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2612E9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45A05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58168C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2BD83B8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730D46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7D111B2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AA09648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B21FF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5DE64B45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09E560A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557A81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ED8F1EA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3C5A39C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022460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ACCE27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6E27B25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9B158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96BDA1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AF5A98C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76349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4C73752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119E0DA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8D3E64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43739B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5AF0E1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BC1039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4B4AFA1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9A20BBF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8A978C0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88A39D7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9D9A9A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4E1628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9A8DB75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2C2AF0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1C226F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5EAAA2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AC4B07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B35AA3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AF04911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4DF7F2D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C2C0C0E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0D748C9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E0FF65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6B92E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5C0AEF0C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F2FE924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C0FED5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A11AFC0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3901D9C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ACCC0B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04DA5FF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A8177C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3DCCDA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8CA80F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BC37DB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5BBCA52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18E674E6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DE60B5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4EE5E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6D76161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FBFAD91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77259A9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48E4E49D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5C1F607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AC57972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4D0E2AE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C950601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14113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57279A6E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10232405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298426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6BF5F59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B9C65A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FFB4F8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3335F58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55C4F5F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15DA81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1060CC9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0256F1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236054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1033302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4DD6AF2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D5C6D54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DDAF7D3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46217F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23F49E8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76434926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72C8929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3AC93E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B3039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49ECA86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CC2F6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69C1AAC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E5A22A1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EF3CA7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F6950F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4C11160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C4812B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2856BF5A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DB82057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BBD53A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93E909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03E0523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657FB7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1141DB96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2F79F50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0A77BB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44198B6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38C3C4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5F27366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14CA922F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2691C091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144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095418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900DE58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15EB62D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97FBEE1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60D4EA72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3A56E3C0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6C0BF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1342E3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BFA07F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1027D5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BA631D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63330FF9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8F8A74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358D15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F722D01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A35590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2E67F0" w:rsidRPr="00E24E5B" w14:paraId="0D292D43" w14:textId="77777777" w:rsidTr="002E67F0">
        <w:trPr>
          <w:trHeight w:val="53"/>
          <w:jc w:val="center"/>
        </w:trPr>
        <w:tc>
          <w:tcPr>
            <w:tcW w:w="594" w:type="dxa"/>
            <w:shd w:val="clear" w:color="auto" w:fill="auto"/>
            <w:vAlign w:val="bottom"/>
          </w:tcPr>
          <w:p w14:paraId="01D226ED" w14:textId="77777777" w:rsidR="002E67F0" w:rsidRPr="00686F1A" w:rsidRDefault="002E67F0" w:rsidP="002E67F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62BF93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045F6B" w14:textId="77777777" w:rsidR="002E67F0" w:rsidRDefault="002E67F0" w:rsidP="002E67F0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2CD4B57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CFF64F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</w:tbl>
    <w:p w14:paraId="7FBA20C7" w14:textId="77777777" w:rsidR="002E67F0" w:rsidRPr="00E24E5B" w:rsidRDefault="002E67F0" w:rsidP="002E67F0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E67F0" w:rsidRPr="00686F1A" w14:paraId="3686BE92" w14:textId="77777777" w:rsidTr="002E67F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887066" w14:textId="7180D5E9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85F40">
              <w:rPr>
                <w:rFonts w:ascii="Sylfaen" w:hAnsi="Sylfaen"/>
                <w:b/>
                <w:sz w:val="18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74CC781" w14:textId="3B4CDD19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85F40">
              <w:rPr>
                <w:rFonts w:ascii="Sylfaen" w:hAnsi="Sylfaen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8E8086" w14:textId="18F664A6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Отобранный участник </w:t>
            </w:r>
            <w:r w:rsidRPr="007A1C6F">
              <w:rPr>
                <w:rFonts w:ascii="Sylfaen" w:hAnsi="Sylfaen"/>
                <w:sz w:val="18"/>
                <w:lang w:val="ru-RU"/>
              </w:rPr>
              <w:t>/для отобранного участника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0AD161" w14:textId="77777777" w:rsidR="002E67F0" w:rsidRPr="007A1C6F" w:rsidRDefault="002E67F0" w:rsidP="002E67F0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Предложенная участником цена</w:t>
            </w:r>
          </w:p>
          <w:p w14:paraId="78DFA340" w14:textId="360F2E83" w:rsidR="002E67F0" w:rsidRPr="00E24E5B" w:rsidRDefault="002E67F0" w:rsidP="002E67F0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/без НДС, тыс. драмов/</w:t>
            </w:r>
          </w:p>
        </w:tc>
      </w:tr>
      <w:tr w:rsidR="002E67F0" w:rsidRPr="00E24E5B" w14:paraId="2D51446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A49B0D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122516" w14:textId="77777777" w:rsidR="002E67F0" w:rsidRPr="00E24E5B" w:rsidRDefault="002E67F0" w:rsidP="002E67F0">
            <w:pPr>
              <w:rPr>
                <w:rFonts w:ascii="Sylfaen" w:hAnsi="Sylfaen" w:cs="Arial"/>
                <w:szCs w:val="22"/>
                <w:highlight w:val="yellow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2595EE" w14:textId="77777777" w:rsidR="002E67F0" w:rsidRPr="00E24E5B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F5BC9A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13333,33</w:t>
            </w:r>
          </w:p>
        </w:tc>
      </w:tr>
      <w:tr w:rsidR="002E67F0" w:rsidRPr="00E24E5B" w14:paraId="70552CC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1BAD354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4A0D2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E7E152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BBD131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160000</w:t>
            </w:r>
          </w:p>
        </w:tc>
      </w:tr>
      <w:tr w:rsidR="002E67F0" w:rsidRPr="00E24E5B" w14:paraId="4CED785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EA492D0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A0DD0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D0AF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BB937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13666,67</w:t>
            </w:r>
          </w:p>
        </w:tc>
      </w:tr>
      <w:tr w:rsidR="002E67F0" w:rsidRPr="00E24E5B" w14:paraId="3248241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D2EFAD2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E593A3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1BD182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414D88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8826,67</w:t>
            </w:r>
          </w:p>
        </w:tc>
      </w:tr>
      <w:tr w:rsidR="002E67F0" w:rsidRPr="00E24E5B" w14:paraId="5C1C239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49C427F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9AFBCF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F0CD08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F6976E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23466,67</w:t>
            </w:r>
          </w:p>
        </w:tc>
      </w:tr>
      <w:tr w:rsidR="002E67F0" w:rsidRPr="00E24E5B" w14:paraId="4953AF42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E8F10E8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886A14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5A33EB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86901E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194960</w:t>
            </w:r>
          </w:p>
        </w:tc>
      </w:tr>
      <w:tr w:rsidR="002E67F0" w:rsidRPr="00E24E5B" w14:paraId="77F0B4D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A774115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088EC2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5970E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4E4D1B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736</w:t>
            </w:r>
          </w:p>
        </w:tc>
      </w:tr>
      <w:tr w:rsidR="002E67F0" w:rsidRPr="00E24E5B" w14:paraId="76CA26F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8566023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B31C3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4E73B2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B96E53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98302,5</w:t>
            </w:r>
          </w:p>
        </w:tc>
      </w:tr>
      <w:tr w:rsidR="002E67F0" w:rsidRPr="00E24E5B" w14:paraId="64D0706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445B024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8329D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E847D7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18C1D3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327300</w:t>
            </w:r>
          </w:p>
        </w:tc>
      </w:tr>
      <w:tr w:rsidR="002E67F0" w:rsidRPr="00E24E5B" w14:paraId="6F09CA3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B750B7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45AB3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C67F20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07CB29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331500</w:t>
            </w:r>
          </w:p>
        </w:tc>
      </w:tr>
      <w:tr w:rsidR="002E67F0" w:rsidRPr="00E24E5B" w14:paraId="4080A1B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5A0B15F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C1654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580200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51C1B2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100800</w:t>
            </w:r>
          </w:p>
        </w:tc>
      </w:tr>
      <w:tr w:rsidR="002E67F0" w:rsidRPr="00E24E5B" w14:paraId="259DC9A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1C860A4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303CC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98B042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AE8129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360650</w:t>
            </w:r>
          </w:p>
        </w:tc>
      </w:tr>
      <w:tr w:rsidR="002E67F0" w:rsidRPr="00E24E5B" w14:paraId="0B61759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14ECC23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FA2FD6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09E568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29742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8960</w:t>
            </w:r>
          </w:p>
        </w:tc>
      </w:tr>
      <w:tr w:rsidR="002E67F0" w:rsidRPr="00E24E5B" w14:paraId="1644D43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4E95862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6F06D5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A04063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D2C10D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4072</w:t>
            </w:r>
          </w:p>
        </w:tc>
      </w:tr>
      <w:tr w:rsidR="002E67F0" w:rsidRPr="00E24E5B" w14:paraId="0F03782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98DDB5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249840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F17FCE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C0D049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48240</w:t>
            </w:r>
          </w:p>
        </w:tc>
      </w:tr>
      <w:tr w:rsidR="002E67F0" w:rsidRPr="00E24E5B" w14:paraId="0F5630F1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32659A0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490B9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4E901A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FAECAB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45800</w:t>
            </w:r>
          </w:p>
        </w:tc>
      </w:tr>
      <w:tr w:rsidR="002E67F0" w:rsidRPr="00E24E5B" w14:paraId="6CC9E2C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8A058B3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A77D25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CD7BF9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19B88D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10146,67</w:t>
            </w:r>
          </w:p>
        </w:tc>
      </w:tr>
      <w:tr w:rsidR="002E67F0" w:rsidRPr="00E24E5B" w14:paraId="33FCBCE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80E8354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D0F17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CCA57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F5BA65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7426,67</w:t>
            </w:r>
          </w:p>
        </w:tc>
      </w:tr>
      <w:tr w:rsidR="002E67F0" w:rsidRPr="00E24E5B" w14:paraId="7F3FB70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1E8192E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1AA7B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A1058D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5EDC8D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2440</w:t>
            </w:r>
          </w:p>
        </w:tc>
      </w:tr>
      <w:tr w:rsidR="002E67F0" w:rsidRPr="00E24E5B" w14:paraId="71537EF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A5D9562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38A49A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0F4CD0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028920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93750</w:t>
            </w:r>
          </w:p>
        </w:tc>
      </w:tr>
      <w:tr w:rsidR="002E67F0" w:rsidRPr="00E24E5B" w14:paraId="2507AD1D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B3BC58B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F16354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07693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D580C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2245</w:t>
            </w:r>
          </w:p>
        </w:tc>
      </w:tr>
      <w:tr w:rsidR="002E67F0" w:rsidRPr="00E24E5B" w14:paraId="7841FE4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288F98B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BDA125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FDE946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EAE438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2E67F0" w:rsidRPr="00E24E5B" w14:paraId="4897892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6C3C926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087FD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1DF896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D64811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2205</w:t>
            </w:r>
          </w:p>
        </w:tc>
      </w:tr>
      <w:tr w:rsidR="002E67F0" w:rsidRPr="00E24E5B" w14:paraId="06B661C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875298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79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C71F1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01C480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DC2CFA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4550</w:t>
            </w:r>
          </w:p>
        </w:tc>
      </w:tr>
      <w:tr w:rsidR="002E67F0" w:rsidRPr="00E24E5B" w14:paraId="38F0BD14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1DD25C99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A3727B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FC1C15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CE21BB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E67F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123750</w:t>
            </w:r>
          </w:p>
        </w:tc>
      </w:tr>
      <w:tr w:rsidR="002E67F0" w:rsidRPr="00E24E5B" w14:paraId="1E99613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6928050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513196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E82DFE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3955B1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393750</w:t>
            </w:r>
          </w:p>
        </w:tc>
      </w:tr>
      <w:tr w:rsidR="002E67F0" w:rsidRPr="00E24E5B" w14:paraId="20C9F92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D331C65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D54F5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51B82A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12EAE3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130666,67</w:t>
            </w:r>
          </w:p>
        </w:tc>
      </w:tr>
      <w:tr w:rsidR="002E67F0" w:rsidRPr="00E24E5B" w14:paraId="03CA6C6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7F693725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7573B1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E3FA7B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D2ED5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13866,67</w:t>
            </w:r>
          </w:p>
        </w:tc>
      </w:tr>
      <w:tr w:rsidR="002E67F0" w:rsidRPr="00E24E5B" w14:paraId="0B456860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7ACBEA0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19BD7F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B875B8C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CFDC5B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3140</w:t>
            </w:r>
          </w:p>
        </w:tc>
      </w:tr>
      <w:tr w:rsidR="002E67F0" w:rsidRPr="00E24E5B" w14:paraId="7EE861C6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0C1F223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72D23A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F7C6AC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8DA464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980,83</w:t>
            </w:r>
          </w:p>
        </w:tc>
      </w:tr>
      <w:tr w:rsidR="002E67F0" w:rsidRPr="00E24E5B" w14:paraId="76932DC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33FBD3C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F85408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7BC8F78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D8E343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8493,33</w:t>
            </w:r>
          </w:p>
        </w:tc>
      </w:tr>
      <w:tr w:rsidR="002E67F0" w:rsidRPr="00E24E5B" w14:paraId="1FEEC54A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74FD3C2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C7B7040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8E189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536FA4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17360</w:t>
            </w:r>
          </w:p>
        </w:tc>
      </w:tr>
      <w:tr w:rsidR="002E67F0" w:rsidRPr="00E24E5B" w14:paraId="1863A8F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6137223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0E82C7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BBF2DE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61220A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47320</w:t>
            </w:r>
          </w:p>
        </w:tc>
      </w:tr>
      <w:tr w:rsidR="002E67F0" w:rsidRPr="00E24E5B" w14:paraId="46C7613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2568CBC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61E330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556893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99BBD4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22000</w:t>
            </w:r>
          </w:p>
        </w:tc>
      </w:tr>
      <w:tr w:rsidR="002E67F0" w:rsidRPr="00E24E5B" w14:paraId="680D5883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9E8A94E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B415FD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BC6008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BCD391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61760</w:t>
            </w:r>
          </w:p>
        </w:tc>
      </w:tr>
      <w:tr w:rsidR="002E67F0" w:rsidRPr="00E24E5B" w14:paraId="60E4B19B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30976B9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1C8EF0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A4976E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5235C0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46377</w:t>
            </w:r>
          </w:p>
        </w:tc>
      </w:tr>
      <w:tr w:rsidR="002E67F0" w:rsidRPr="00E24E5B" w14:paraId="515AE675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407E839D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129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8C04F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A8276B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CEE9E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12313,33</w:t>
            </w:r>
          </w:p>
        </w:tc>
      </w:tr>
      <w:tr w:rsidR="002E67F0" w:rsidRPr="00E24E5B" w14:paraId="2397BEEC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7480626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20AC03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739827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0D853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55880</w:t>
            </w:r>
          </w:p>
        </w:tc>
      </w:tr>
      <w:tr w:rsidR="002E67F0" w:rsidRPr="00E24E5B" w14:paraId="03945DF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F842440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6F6DC9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CD39D3F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462F0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28366,17</w:t>
            </w:r>
          </w:p>
        </w:tc>
      </w:tr>
      <w:tr w:rsidR="002E67F0" w:rsidRPr="00E24E5B" w14:paraId="6AE31EA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DE693B7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135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BDC76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974788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9FFE14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23160</w:t>
            </w:r>
          </w:p>
        </w:tc>
      </w:tr>
      <w:tr w:rsidR="002E67F0" w:rsidRPr="00E24E5B" w14:paraId="696C038F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61BE142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136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9D6CBB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610DEA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5F8488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3333,33</w:t>
            </w:r>
          </w:p>
        </w:tc>
      </w:tr>
      <w:tr w:rsidR="002E67F0" w:rsidRPr="00E24E5B" w14:paraId="00B26BA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6FD180F4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4D021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55B9C4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C481C0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4746,67</w:t>
            </w:r>
          </w:p>
        </w:tc>
      </w:tr>
      <w:tr w:rsidR="002E67F0" w:rsidRPr="00E24E5B" w14:paraId="1988693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57D8DBC1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735F2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15E031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4671CC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84800</w:t>
            </w:r>
          </w:p>
        </w:tc>
      </w:tr>
      <w:tr w:rsidR="002E67F0" w:rsidRPr="00E24E5B" w14:paraId="3DCD7F9E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21392F1C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9D10DA1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04A5C4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582698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374,17</w:t>
            </w:r>
          </w:p>
        </w:tc>
      </w:tr>
      <w:tr w:rsidR="002E67F0" w:rsidRPr="00E24E5B" w14:paraId="3D948C37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FA5A78B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193C7C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325BB5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F4EF7E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102400</w:t>
            </w:r>
          </w:p>
        </w:tc>
      </w:tr>
      <w:tr w:rsidR="002E67F0" w:rsidRPr="00E24E5B" w14:paraId="378CEB59" w14:textId="77777777" w:rsidTr="002E67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bottom"/>
          </w:tcPr>
          <w:p w14:paraId="06D3F2D9" w14:textId="77777777" w:rsidR="002E67F0" w:rsidRPr="00E24E5B" w:rsidRDefault="002E67F0" w:rsidP="002E67F0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149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1832A5" w14:textId="77777777" w:rsidR="002E67F0" w:rsidRPr="0010203A" w:rsidRDefault="002E67F0" w:rsidP="002E67F0">
            <w:pPr>
              <w:rPr>
                <w:rFonts w:ascii="Sylfaen" w:hAnsi="Sylfaen"/>
                <w:sz w:val="16"/>
                <w:szCs w:val="16"/>
                <w:u w:val="single"/>
                <w:lang w:val="es-ES"/>
              </w:rPr>
            </w:pPr>
            <w:r w:rsidRPr="00686F1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5BA62E" w14:textId="77777777" w:rsidR="002E67F0" w:rsidRDefault="002E67F0" w:rsidP="002E67F0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b/>
                <w:szCs w:val="22"/>
                <w:highlight w:val="yellow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02FC11" w14:textId="77777777" w:rsidR="002E67F0" w:rsidRPr="002E67F0" w:rsidRDefault="002E67F0" w:rsidP="002E67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1272</w:t>
            </w:r>
          </w:p>
        </w:tc>
      </w:tr>
    </w:tbl>
    <w:p w14:paraId="2F75E6DF" w14:textId="05F9113B" w:rsidR="002E67F0" w:rsidRPr="002E67F0" w:rsidRDefault="002E67F0" w:rsidP="007A1C6F">
      <w:pPr>
        <w:widowControl w:val="0"/>
        <w:tabs>
          <w:tab w:val="left" w:pos="10206"/>
        </w:tabs>
        <w:spacing w:after="160"/>
        <w:ind w:right="234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>Критерий, примененный для определения отобранного участника: заявки оцененные как удовлетворяющие.</w:t>
      </w:r>
    </w:p>
    <w:p w14:paraId="53929AA2" w14:textId="700C49AF" w:rsidR="007A1C6F" w:rsidRPr="007A1C6F" w:rsidRDefault="007A1C6F" w:rsidP="007A1C6F">
      <w:pPr>
        <w:widowControl w:val="0"/>
        <w:tabs>
          <w:tab w:val="left" w:pos="10206"/>
        </w:tabs>
        <w:spacing w:after="160"/>
        <w:ind w:left="-270" w:right="234" w:firstLine="270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>Согласно статье 10 Закона Республики Армения "О закупках" в качестве периода</w:t>
      </w:r>
      <w:r w:rsidRPr="00E85F40">
        <w:rPr>
          <w:rFonts w:ascii="Sylfaen" w:hAnsi="Sylfaen" w:cs="Calibri"/>
          <w:sz w:val="20"/>
        </w:rPr>
        <w:t> </w:t>
      </w:r>
      <w:r w:rsidRPr="007A1C6F">
        <w:rPr>
          <w:rFonts w:ascii="Sylfaen" w:hAnsi="Sylfaen"/>
          <w:sz w:val="20"/>
          <w:lang w:val="ru-RU"/>
        </w:rPr>
        <w:t>ожидания устанавливается</w:t>
      </w:r>
      <w:r w:rsidR="00C26C19">
        <w:rPr>
          <w:rFonts w:ascii="Sylfaen" w:hAnsi="Sylfaen"/>
          <w:sz w:val="20"/>
          <w:lang w:val="hy-AM"/>
        </w:rPr>
        <w:t xml:space="preserve"> 5 дней</w:t>
      </w:r>
      <w:r w:rsidRPr="007A1C6F">
        <w:rPr>
          <w:rFonts w:ascii="Sylfaen" w:hAnsi="Sylfaen"/>
          <w:sz w:val="20"/>
          <w:lang w:val="ru-RU"/>
        </w:rPr>
        <w:t>.</w:t>
      </w:r>
    </w:p>
    <w:p w14:paraId="3A430B46" w14:textId="41A3CF82" w:rsidR="007A1C6F" w:rsidRPr="007A1C6F" w:rsidRDefault="007A1C6F" w:rsidP="007A1C6F">
      <w:pPr>
        <w:widowControl w:val="0"/>
        <w:tabs>
          <w:tab w:val="left" w:pos="10206"/>
        </w:tabs>
        <w:spacing w:after="160"/>
        <w:ind w:left="-270" w:right="234" w:firstLine="270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r w:rsidR="00A75D74" w:rsidRPr="00A11366">
        <w:rPr>
          <w:rFonts w:ascii="Sylfaen" w:hAnsi="Sylfaen"/>
          <w:sz w:val="20"/>
          <w:lang w:val="ru-RU"/>
        </w:rPr>
        <w:t>А.Айвазян</w:t>
      </w:r>
      <w:r w:rsidRPr="007A1C6F">
        <w:rPr>
          <w:rFonts w:ascii="Sylfaen" w:hAnsi="Sylfaen"/>
          <w:sz w:val="20"/>
          <w:lang w:val="ru-RU"/>
        </w:rPr>
        <w:t xml:space="preserve"> к секретарю Оценочной комиссии под кодом </w:t>
      </w:r>
      <w:r w:rsidR="00A75D74" w:rsidRPr="00A11366">
        <w:rPr>
          <w:rFonts w:ascii="Sylfaen" w:hAnsi="Sylfaen"/>
          <w:b/>
          <w:sz w:val="20"/>
          <w:lang w:val="hy-AM"/>
        </w:rPr>
        <w:t>«</w:t>
      </w:r>
      <w:r w:rsidR="00686F1A" w:rsidRPr="00686F1A">
        <w:rPr>
          <w:rFonts w:ascii="Sylfaen" w:hAnsi="Sylfaen"/>
          <w:sz w:val="20"/>
          <w:lang w:val="af-ZA"/>
        </w:rPr>
        <w:t>ՋԲԱ-ԳՀԱՊՁԲ-2022/1</w:t>
      </w:r>
      <w:r w:rsidR="00A75D74" w:rsidRPr="00A11366">
        <w:rPr>
          <w:rFonts w:ascii="Sylfaen" w:hAnsi="Sylfaen"/>
          <w:b/>
          <w:sz w:val="20"/>
          <w:lang w:val="hy-AM"/>
        </w:rPr>
        <w:t>»</w:t>
      </w:r>
    </w:p>
    <w:p w14:paraId="1F019D33" w14:textId="77777777" w:rsidR="00A75D74" w:rsidRPr="00A11366" w:rsidRDefault="00A75D74" w:rsidP="00A75D74">
      <w:pPr>
        <w:widowControl w:val="0"/>
        <w:spacing w:after="160"/>
        <w:ind w:left="-270" w:right="-290" w:firstLine="270"/>
        <w:jc w:val="both"/>
        <w:rPr>
          <w:rFonts w:ascii="Sylfaen" w:hAnsi="Sylfaen" w:cs="Sylfaen"/>
          <w:sz w:val="20"/>
          <w:lang w:val="af-ZA"/>
        </w:rPr>
      </w:pPr>
      <w:r w:rsidRPr="00A11366">
        <w:rPr>
          <w:rFonts w:ascii="Sylfaen" w:hAnsi="Sylfaen" w:cs="Sylfaen"/>
          <w:sz w:val="20"/>
          <w:lang w:val="af-ZA"/>
        </w:rPr>
        <w:t xml:space="preserve">Телефон </w:t>
      </w:r>
      <w:r w:rsidRPr="00A11366">
        <w:rPr>
          <w:rFonts w:ascii="Sylfaen" w:hAnsi="Sylfaen"/>
          <w:sz w:val="20"/>
          <w:u w:val="single"/>
          <w:lang w:val="af-ZA"/>
        </w:rPr>
        <w:t>+374 99 04 12 92</w:t>
      </w:r>
    </w:p>
    <w:p w14:paraId="1BF85F6F" w14:textId="77777777" w:rsidR="00A75D74" w:rsidRPr="00A11366" w:rsidRDefault="00A75D74" w:rsidP="00A75D74">
      <w:pPr>
        <w:jc w:val="both"/>
        <w:rPr>
          <w:rFonts w:ascii="Sylfaen" w:hAnsi="Sylfaen"/>
          <w:b/>
          <w:sz w:val="20"/>
          <w:lang w:val="ru-RU"/>
        </w:rPr>
      </w:pPr>
      <w:r w:rsidRPr="00A11366">
        <w:rPr>
          <w:rFonts w:ascii="Sylfaen" w:hAnsi="Sylfaen" w:cs="Sylfaen"/>
          <w:sz w:val="20"/>
          <w:lang w:val="af-ZA"/>
        </w:rPr>
        <w:t>Электронная почта</w:t>
      </w:r>
      <w:r w:rsidRPr="00A11366">
        <w:rPr>
          <w:rFonts w:ascii="Sylfaen" w:hAnsi="Sylfaen"/>
          <w:sz w:val="20"/>
          <w:lang w:val="ru-RU"/>
        </w:rPr>
        <w:t xml:space="preserve"> </w:t>
      </w:r>
      <w:hyperlink r:id="rId9" w:history="1">
        <w:r w:rsidRPr="00A11366">
          <w:rPr>
            <w:rStyle w:val="Hyperlink"/>
            <w:rFonts w:ascii="Sylfaen" w:hAnsi="Sylfaen" w:cs="Arial"/>
            <w:sz w:val="20"/>
            <w:shd w:val="clear" w:color="auto" w:fill="FFFFFF"/>
            <w:lang w:val="af-ZA"/>
          </w:rPr>
          <w:t>aida.ayvazyan@legesgroup.com</w:t>
        </w:r>
      </w:hyperlink>
    </w:p>
    <w:p w14:paraId="2271D7C1" w14:textId="77777777" w:rsidR="00A75D74" w:rsidRPr="00A11366" w:rsidRDefault="00A75D74" w:rsidP="00A75D74">
      <w:pPr>
        <w:jc w:val="both"/>
        <w:rPr>
          <w:rFonts w:ascii="Sylfaen" w:hAnsi="Sylfaen"/>
          <w:b/>
          <w:sz w:val="20"/>
          <w:lang w:val="ru-RU"/>
        </w:rPr>
      </w:pPr>
    </w:p>
    <w:p w14:paraId="4D76DCFC" w14:textId="5932A110" w:rsidR="007A1C6F" w:rsidRPr="007A1C6F" w:rsidRDefault="00A75D74" w:rsidP="00A75D74">
      <w:pPr>
        <w:spacing w:line="480" w:lineRule="auto"/>
        <w:jc w:val="both"/>
        <w:rPr>
          <w:rFonts w:ascii="Sylfaen" w:hAnsi="Sylfaen" w:cs="Sylfaen"/>
          <w:sz w:val="20"/>
          <w:lang w:val="af-ZA"/>
        </w:rPr>
      </w:pPr>
      <w:r w:rsidRPr="00A11366">
        <w:rPr>
          <w:rFonts w:ascii="Sylfaen" w:hAnsi="Sylfaen" w:cs="Sylfaen"/>
          <w:sz w:val="20"/>
          <w:lang w:val="af-ZA"/>
        </w:rPr>
        <w:t xml:space="preserve">Заказчик   </w:t>
      </w:r>
      <w:r w:rsidR="00686F1A" w:rsidRPr="00686F1A">
        <w:rPr>
          <w:rFonts w:ascii="GHEA Grapalat" w:hAnsi="GHEA Grapalat"/>
          <w:sz w:val="20"/>
          <w:lang w:val="ru-RU"/>
        </w:rPr>
        <w:t>"Водопад" БА ГНКО</w:t>
      </w:r>
    </w:p>
    <w:p w14:paraId="64087EAB" w14:textId="77777777" w:rsidR="007A1C6F" w:rsidRPr="007A1C6F" w:rsidRDefault="007A1C6F" w:rsidP="007A1C6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655761CA" w14:textId="77777777" w:rsidR="007A1C6F" w:rsidRPr="007A1C6F" w:rsidRDefault="007A1C6F" w:rsidP="00B35560">
      <w:pPr>
        <w:spacing w:after="120"/>
        <w:ind w:firstLine="360"/>
        <w:jc w:val="both"/>
        <w:rPr>
          <w:rFonts w:ascii="Sylfaen" w:hAnsi="Sylfaen"/>
          <w:sz w:val="22"/>
          <w:szCs w:val="22"/>
          <w:lang w:val="ru-RU"/>
        </w:rPr>
      </w:pPr>
    </w:p>
    <w:sectPr w:rsidR="007A1C6F" w:rsidRPr="007A1C6F" w:rsidSect="00F11B1E">
      <w:headerReference w:type="default" r:id="rId10"/>
      <w:footerReference w:type="even" r:id="rId11"/>
      <w:footerReference w:type="default" r:id="rId12"/>
      <w:pgSz w:w="11906" w:h="16838"/>
      <w:pgMar w:top="540" w:right="566" w:bottom="180" w:left="90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22D6" w14:textId="77777777" w:rsidR="002E67F0" w:rsidRDefault="002E67F0" w:rsidP="00FD4AD9">
      <w:r>
        <w:separator/>
      </w:r>
    </w:p>
  </w:endnote>
  <w:endnote w:type="continuationSeparator" w:id="0">
    <w:p w14:paraId="3F9D264E" w14:textId="77777777" w:rsidR="002E67F0" w:rsidRDefault="002E67F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7610" w14:textId="77777777" w:rsidR="002E67F0" w:rsidRDefault="002E67F0" w:rsidP="00A75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2E67F0" w:rsidRDefault="002E67F0" w:rsidP="00A75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FF19" w14:textId="28F8E5D6" w:rsidR="002E67F0" w:rsidRDefault="002E67F0" w:rsidP="00A75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21542" w14:textId="77777777" w:rsidR="002E67F0" w:rsidRDefault="002E67F0" w:rsidP="00A75D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2D9D" w14:textId="77777777" w:rsidR="002E67F0" w:rsidRDefault="002E67F0" w:rsidP="00FD4AD9">
      <w:r>
        <w:separator/>
      </w:r>
    </w:p>
  </w:footnote>
  <w:footnote w:type="continuationSeparator" w:id="0">
    <w:p w14:paraId="70E1971F" w14:textId="77777777" w:rsidR="002E67F0" w:rsidRDefault="002E67F0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A223" w14:textId="0489CCF3" w:rsidR="002E67F0" w:rsidRDefault="002E67F0">
    <w:pPr>
      <w:pStyle w:val="Header"/>
    </w:pPr>
    <w:r w:rsidRPr="00E24E5B">
      <w:rPr>
        <w:rFonts w:ascii="Sylfaen" w:hAnsi="Sylfaen" w:cs="Sylfaen"/>
        <w:b/>
        <w:noProof/>
        <w:sz w:val="22"/>
        <w:szCs w:val="22"/>
        <w:lang w:val="ru-RU"/>
      </w:rPr>
      <w:drawing>
        <wp:anchor distT="0" distB="0" distL="114300" distR="114300" simplePos="0" relativeHeight="251658752" behindDoc="1" locked="0" layoutInCell="1" allowOverlap="1" wp14:anchorId="35882EE4" wp14:editId="7AC4370E">
          <wp:simplePos x="0" y="0"/>
          <wp:positionH relativeFrom="column">
            <wp:posOffset>5514975</wp:posOffset>
          </wp:positionH>
          <wp:positionV relativeFrom="paragraph">
            <wp:posOffset>-411480</wp:posOffset>
          </wp:positionV>
          <wp:extent cx="1314450" cy="659651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7D52"/>
    <w:rsid w:val="002A54AA"/>
    <w:rsid w:val="002E67F0"/>
    <w:rsid w:val="00323DAA"/>
    <w:rsid w:val="003C58A8"/>
    <w:rsid w:val="00407420"/>
    <w:rsid w:val="00425A69"/>
    <w:rsid w:val="00441C13"/>
    <w:rsid w:val="004F00F7"/>
    <w:rsid w:val="00527AE0"/>
    <w:rsid w:val="00590C7C"/>
    <w:rsid w:val="00686F1A"/>
    <w:rsid w:val="00694384"/>
    <w:rsid w:val="007A1C6F"/>
    <w:rsid w:val="007B597D"/>
    <w:rsid w:val="007C160D"/>
    <w:rsid w:val="00857D27"/>
    <w:rsid w:val="00893867"/>
    <w:rsid w:val="008C6020"/>
    <w:rsid w:val="009837F5"/>
    <w:rsid w:val="00A75D74"/>
    <w:rsid w:val="00B35560"/>
    <w:rsid w:val="00BB10A2"/>
    <w:rsid w:val="00C26C19"/>
    <w:rsid w:val="00C41084"/>
    <w:rsid w:val="00C672FF"/>
    <w:rsid w:val="00C9435A"/>
    <w:rsid w:val="00D5553D"/>
    <w:rsid w:val="00DB795A"/>
    <w:rsid w:val="00E24E5B"/>
    <w:rsid w:val="00F11B1E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9113F8"/>
  <w15:docId w15:val="{A7F04CA9-E5C2-4DC6-8D5F-DE42007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ayvazyan@leges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da.ayvazyan@legesgrou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2998</Words>
  <Characters>17089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https://mul2-kotayk.gov.am/tasks/469297/oneclick/4dcff49eb5c3187e06e133d91ae8ceceaf91b40de1b5dfe18de805194b7e990a.docx?token=b95772317fa4b97474f5beab54c5f536</cp:keywords>
  <dc:description/>
  <cp:lastModifiedBy>Tntesakan-3</cp:lastModifiedBy>
  <cp:revision>16</cp:revision>
  <dcterms:created xsi:type="dcterms:W3CDTF">2018-10-04T11:35:00Z</dcterms:created>
  <dcterms:modified xsi:type="dcterms:W3CDTF">2022-01-07T15:18:00Z</dcterms:modified>
</cp:coreProperties>
</file>