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2D461" w14:textId="1FF769B0" w:rsidR="0022631D" w:rsidRPr="00705755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</w:pPr>
      <w:r w:rsidRPr="00705755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ՀԱՅՏԱՐԱՐՈՒԹՅՈՒՆ</w:t>
      </w:r>
      <w:r w:rsidR="00553C47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 xml:space="preserve"> </w:t>
      </w:r>
    </w:p>
    <w:p w14:paraId="133B5D5C" w14:textId="77777777" w:rsidR="001E3B3B" w:rsidRPr="00705755" w:rsidRDefault="0022631D" w:rsidP="001E3B3B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</w:pPr>
      <w:r w:rsidRPr="00705755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կնքված պայմանագրի մասին</w:t>
      </w:r>
      <w:r w:rsidR="00716704" w:rsidRPr="00705755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br/>
      </w:r>
      <w:r w:rsidR="001E3B3B" w:rsidRPr="00705755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ОБЯВЛЕНИЕ</w:t>
      </w:r>
    </w:p>
    <w:p w14:paraId="1CCD37CD" w14:textId="4D0AE547" w:rsidR="0022631D" w:rsidRPr="00705755" w:rsidRDefault="00716704" w:rsidP="00EC371E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</w:pPr>
      <w:r w:rsidRPr="00705755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о заклеченном договоре</w:t>
      </w:r>
    </w:p>
    <w:p w14:paraId="2459CC9B" w14:textId="450C9F2F" w:rsidR="00716704" w:rsidRPr="00B05106" w:rsidRDefault="003F1B5A" w:rsidP="001165CE">
      <w:pPr>
        <w:pStyle w:val="HTML"/>
        <w:shd w:val="clear" w:color="auto" w:fill="F8F9FA"/>
        <w:jc w:val="both"/>
        <w:rPr>
          <w:rFonts w:ascii="GHEA Grapalat" w:hAnsi="GHEA Grapalat" w:cs="Sylfaen"/>
          <w:i/>
          <w:lang w:val="af-ZA"/>
        </w:rPr>
      </w:pPr>
      <w:r>
        <w:rPr>
          <w:rFonts w:ascii="GHEA Grapalat" w:hAnsi="GHEA Grapalat" w:cs="Sylfaen"/>
          <w:i/>
          <w:szCs w:val="24"/>
          <w:lang w:val="hy-AM"/>
        </w:rPr>
        <w:tab/>
      </w:r>
      <w:r w:rsidR="003A2E2B" w:rsidRPr="003A2E2B">
        <w:rPr>
          <w:rFonts w:ascii="GHEA Grapalat" w:hAnsi="GHEA Grapalat" w:cs="Sylfaen"/>
          <w:i/>
          <w:lang w:val="af-ZA"/>
        </w:rPr>
        <w:t>Աբովյան համայնքի 2024 թվականի կարիքների համար շինարարական աշխատանքների տեխնիկական հսկողության խորհրդատվական ծառայություններ</w:t>
      </w:r>
      <w:r w:rsidR="00150A85" w:rsidRPr="003A2E2B">
        <w:rPr>
          <w:rFonts w:ascii="GHEA Grapalat" w:hAnsi="GHEA Grapalat" w:cs="Sylfaen"/>
          <w:i/>
          <w:lang w:val="af-ZA"/>
        </w:rPr>
        <w:t xml:space="preserve">ի </w:t>
      </w:r>
      <w:r w:rsidR="002D0E4D" w:rsidRPr="003A2E2B">
        <w:rPr>
          <w:rFonts w:ascii="GHEA Grapalat" w:hAnsi="GHEA Grapalat" w:cs="Sylfaen"/>
          <w:i/>
          <w:lang w:val="af-ZA"/>
        </w:rPr>
        <w:t>ձեռքբերման</w:t>
      </w:r>
      <w:r w:rsidR="002D0E4D" w:rsidRPr="003A2E2B">
        <w:rPr>
          <w:rFonts w:ascii="Calibri" w:hAnsi="Calibri" w:cs="Calibri"/>
          <w:i/>
          <w:lang w:val="af-ZA"/>
        </w:rPr>
        <w:t> </w:t>
      </w:r>
      <w:r w:rsidR="002D0E4D" w:rsidRPr="003A2E2B">
        <w:rPr>
          <w:rFonts w:ascii="GHEA Grapalat" w:hAnsi="GHEA Grapalat" w:cs="Sylfaen"/>
          <w:i/>
          <w:lang w:val="af-ZA"/>
        </w:rPr>
        <w:t xml:space="preserve"> </w:t>
      </w:r>
      <w:r w:rsidR="00CB1FD9" w:rsidRPr="003A2E2B">
        <w:rPr>
          <w:rFonts w:ascii="GHEA Grapalat" w:hAnsi="GHEA Grapalat" w:cs="Sylfaen"/>
          <w:i/>
          <w:lang w:val="af-ZA"/>
        </w:rPr>
        <w:t>նպատակով «</w:t>
      </w:r>
      <w:r w:rsidR="00D52B01">
        <w:rPr>
          <w:rFonts w:ascii="GHEA Grapalat" w:hAnsi="GHEA Grapalat" w:cs="Sylfaen"/>
          <w:i/>
          <w:lang w:val="af-ZA"/>
        </w:rPr>
        <w:t>ԱԲՀ-ՀԲՄԽԾՁԲ-24/90</w:t>
      </w:r>
      <w:r w:rsidR="00CB1FD9" w:rsidRPr="003A2E2B">
        <w:rPr>
          <w:rFonts w:ascii="GHEA Grapalat" w:hAnsi="GHEA Grapalat" w:cs="Sylfaen"/>
          <w:i/>
          <w:lang w:val="af-ZA"/>
        </w:rPr>
        <w:t xml:space="preserve">» </w:t>
      </w:r>
      <w:r w:rsidR="00CB1FD9" w:rsidRPr="00CB1FD9">
        <w:rPr>
          <w:rFonts w:ascii="GHEA Grapalat" w:hAnsi="GHEA Grapalat" w:cs="Sylfaen"/>
          <w:i/>
          <w:lang w:val="af-ZA"/>
        </w:rPr>
        <w:t>ծած</w:t>
      </w:r>
      <w:r w:rsidR="00172B5A">
        <w:rPr>
          <w:rFonts w:ascii="GHEA Grapalat" w:hAnsi="GHEA Grapalat" w:cs="Sylfaen"/>
          <w:i/>
          <w:lang w:val="af-ZA"/>
        </w:rPr>
        <w:t xml:space="preserve">կագրով </w:t>
      </w:r>
      <w:r w:rsidR="00E362C4" w:rsidRPr="003A2E2B">
        <w:rPr>
          <w:rFonts w:ascii="GHEA Grapalat" w:hAnsi="GHEA Grapalat" w:cs="Sylfaen"/>
          <w:i/>
          <w:lang w:val="af-ZA"/>
        </w:rPr>
        <w:t xml:space="preserve">հրատապ </w:t>
      </w:r>
      <w:r w:rsidR="00172B5A" w:rsidRPr="003A2E2B">
        <w:rPr>
          <w:rFonts w:ascii="GHEA Grapalat" w:hAnsi="GHEA Grapalat" w:cs="Sylfaen"/>
          <w:i/>
          <w:lang w:val="af-ZA"/>
        </w:rPr>
        <w:t>բաց մրցույթի</w:t>
      </w:r>
      <w:r w:rsidR="00E85DBB" w:rsidRPr="00E85DBB">
        <w:rPr>
          <w:rFonts w:ascii="GHEA Grapalat" w:hAnsi="GHEA Grapalat" w:cs="Sylfaen"/>
          <w:i/>
          <w:lang w:val="af-ZA"/>
        </w:rPr>
        <w:t xml:space="preserve"> </w:t>
      </w:r>
      <w:r w:rsidR="0022631D" w:rsidRPr="00705755">
        <w:rPr>
          <w:rFonts w:ascii="GHEA Grapalat" w:hAnsi="GHEA Grapalat" w:cs="Sylfaen"/>
          <w:i/>
          <w:lang w:val="af-ZA"/>
        </w:rPr>
        <w:t>արդյունքում</w:t>
      </w:r>
      <w:r w:rsidR="006F2779" w:rsidRPr="00705755">
        <w:rPr>
          <w:rFonts w:ascii="GHEA Grapalat" w:hAnsi="GHEA Grapalat" w:cs="Sylfaen"/>
          <w:i/>
          <w:lang w:val="af-ZA"/>
        </w:rPr>
        <w:t xml:space="preserve"> </w:t>
      </w:r>
      <w:r w:rsidR="002F459B">
        <w:rPr>
          <w:rFonts w:ascii="GHEA Grapalat" w:hAnsi="GHEA Grapalat" w:cs="Sylfaen"/>
          <w:i/>
          <w:lang w:val="af-ZA"/>
        </w:rPr>
        <w:t>կնքված պայմանագրերի</w:t>
      </w:r>
      <w:r w:rsidR="0022631D" w:rsidRPr="00705755">
        <w:rPr>
          <w:rFonts w:ascii="GHEA Grapalat" w:hAnsi="GHEA Grapalat" w:cs="Sylfaen"/>
          <w:i/>
          <w:lang w:val="af-ZA"/>
        </w:rPr>
        <w:t xml:space="preserve"> մասին տեղեկատվությունը`</w:t>
      </w:r>
      <w:r w:rsidR="00716704" w:rsidRPr="00B05106">
        <w:rPr>
          <w:rFonts w:ascii="GHEA Grapalat" w:hAnsi="GHEA Grapalat" w:cs="Sylfaen"/>
          <w:i/>
          <w:lang w:val="af-ZA"/>
        </w:rPr>
        <w:t xml:space="preserve"> </w:t>
      </w:r>
    </w:p>
    <w:p w14:paraId="05783897" w14:textId="367F82B9" w:rsidR="004C6E7E" w:rsidRPr="002D0E4D" w:rsidRDefault="00716704" w:rsidP="002D0E4D">
      <w:pPr>
        <w:pStyle w:val="HTML"/>
        <w:shd w:val="clear" w:color="auto" w:fill="F8F9FA"/>
        <w:spacing w:line="276" w:lineRule="auto"/>
        <w:jc w:val="both"/>
        <w:rPr>
          <w:rFonts w:ascii="GHEA Grapalat" w:hAnsi="GHEA Grapalat" w:cs="Sylfaen"/>
          <w:i/>
          <w:lang w:val="hy-AM"/>
        </w:rPr>
      </w:pPr>
      <w:r w:rsidRPr="00705755">
        <w:rPr>
          <w:rFonts w:ascii="GHEA Grapalat" w:hAnsi="GHEA Grapalat" w:cs="Sylfaen"/>
          <w:i/>
          <w:lang w:val="af-ZA"/>
        </w:rPr>
        <w:t xml:space="preserve">Информация о </w:t>
      </w:r>
      <w:r w:rsidRPr="00272344">
        <w:rPr>
          <w:rFonts w:ascii="GHEA Grapalat" w:hAnsi="GHEA Grapalat" w:cs="Sylfaen"/>
          <w:i/>
          <w:lang w:val="af-ZA"/>
        </w:rPr>
        <w:t xml:space="preserve">договоре, </w:t>
      </w:r>
      <w:r w:rsidR="00751F05" w:rsidRPr="00272344">
        <w:rPr>
          <w:rFonts w:ascii="GHEA Grapalat" w:hAnsi="GHEA Grapalat" w:cs="Sylfaen"/>
          <w:i/>
          <w:lang w:val="af-ZA"/>
        </w:rPr>
        <w:t>заключенном по результатам</w:t>
      </w:r>
      <w:r w:rsidR="006028E0" w:rsidRPr="00272344">
        <w:rPr>
          <w:rFonts w:ascii="GHEA Grapalat" w:hAnsi="GHEA Grapalat" w:cs="Sylfaen"/>
          <w:i/>
        </w:rPr>
        <w:t xml:space="preserve"> </w:t>
      </w:r>
      <w:r w:rsidR="00E362C4" w:rsidRPr="00272344">
        <w:rPr>
          <w:rFonts w:ascii="GHEA Grapalat" w:hAnsi="GHEA Grapalat" w:cs="Sylfaen"/>
          <w:i/>
        </w:rPr>
        <w:t xml:space="preserve">срочного </w:t>
      </w:r>
      <w:r w:rsidR="006028E0" w:rsidRPr="00272344">
        <w:rPr>
          <w:rFonts w:ascii="GHEA Grapalat" w:hAnsi="GHEA Grapalat" w:cs="Sylfaen"/>
          <w:i/>
        </w:rPr>
        <w:t>открытого</w:t>
      </w:r>
      <w:r w:rsidR="00751F05" w:rsidRPr="00272344">
        <w:rPr>
          <w:rFonts w:ascii="GHEA Grapalat" w:hAnsi="GHEA Grapalat" w:cs="Sylfaen"/>
          <w:i/>
        </w:rPr>
        <w:t xml:space="preserve"> конкурса</w:t>
      </w:r>
      <w:r w:rsidR="001165CE" w:rsidRPr="00272344">
        <w:rPr>
          <w:rFonts w:ascii="GHEA Grapalat" w:hAnsi="GHEA Grapalat" w:cs="Sylfaen"/>
          <w:i/>
          <w:lang w:val="af-ZA"/>
        </w:rPr>
        <w:t xml:space="preserve"> </w:t>
      </w:r>
      <w:r w:rsidRPr="00272344">
        <w:rPr>
          <w:rFonts w:ascii="GHEA Grapalat" w:hAnsi="GHEA Grapalat" w:cs="Sylfaen"/>
          <w:i/>
          <w:lang w:val="af-ZA"/>
        </w:rPr>
        <w:t>с кодом «</w:t>
      </w:r>
      <w:r w:rsidR="005B6A50" w:rsidRPr="00272344">
        <w:rPr>
          <w:rFonts w:ascii="GHEA Grapalat" w:hAnsi="GHEA Grapalat" w:cs="Sylfaen"/>
          <w:i/>
          <w:lang w:val="af-ZA"/>
        </w:rPr>
        <w:t>ABH-</w:t>
      </w:r>
      <w:r w:rsidR="00E362C4" w:rsidRPr="00272344">
        <w:rPr>
          <w:rFonts w:ascii="GHEA Grapalat" w:hAnsi="GHEA Grapalat" w:cs="Sylfaen"/>
          <w:i/>
          <w:lang w:val="af-ZA"/>
        </w:rPr>
        <w:t>H</w:t>
      </w:r>
      <w:r w:rsidR="006028E0" w:rsidRPr="00272344">
        <w:rPr>
          <w:rFonts w:ascii="GHEA Grapalat" w:hAnsi="GHEA Grapalat" w:cs="Sylfaen"/>
          <w:i/>
          <w:lang w:val="af-ZA"/>
        </w:rPr>
        <w:t>BM</w:t>
      </w:r>
      <w:r w:rsidR="00272344" w:rsidRPr="00272344">
        <w:rPr>
          <w:rFonts w:ascii="GHEA Grapalat" w:hAnsi="GHEA Grapalat" w:cs="Sylfaen"/>
          <w:i/>
          <w:lang w:val="af-ZA"/>
        </w:rPr>
        <w:t>Kh</w:t>
      </w:r>
      <w:r w:rsidR="003A2E2B">
        <w:rPr>
          <w:rFonts w:ascii="GHEA Grapalat" w:hAnsi="GHEA Grapalat" w:cs="Sylfaen"/>
          <w:i/>
          <w:lang w:val="af-ZA"/>
        </w:rPr>
        <w:t>Ts</w:t>
      </w:r>
      <w:r w:rsidR="00751F05" w:rsidRPr="00272344">
        <w:rPr>
          <w:rFonts w:ascii="GHEA Grapalat" w:hAnsi="GHEA Grapalat" w:cs="Sylfaen"/>
          <w:i/>
          <w:lang w:val="af-ZA"/>
        </w:rPr>
        <w:t>DzB-24</w:t>
      </w:r>
      <w:r w:rsidR="001165CE" w:rsidRPr="00272344">
        <w:rPr>
          <w:rFonts w:ascii="GHEA Grapalat" w:hAnsi="GHEA Grapalat" w:cs="Sylfaen"/>
          <w:i/>
          <w:lang w:val="af-ZA"/>
        </w:rPr>
        <w:t>/</w:t>
      </w:r>
      <w:r w:rsidR="00D52B01">
        <w:rPr>
          <w:rFonts w:ascii="GHEA Grapalat" w:hAnsi="GHEA Grapalat" w:cs="Sylfaen"/>
          <w:i/>
          <w:lang w:val="af-ZA"/>
        </w:rPr>
        <w:t>90</w:t>
      </w:r>
      <w:r w:rsidR="00956188" w:rsidRPr="00272344">
        <w:rPr>
          <w:rFonts w:ascii="GHEA Grapalat" w:hAnsi="GHEA Grapalat" w:cs="Sylfaen"/>
          <w:i/>
          <w:lang w:val="af-ZA"/>
        </w:rPr>
        <w:t>»</w:t>
      </w:r>
      <w:r w:rsidR="00956188">
        <w:rPr>
          <w:rFonts w:ascii="GHEA Grapalat" w:hAnsi="GHEA Grapalat" w:cs="Sylfaen"/>
          <w:i/>
          <w:lang w:val="af-ZA"/>
        </w:rPr>
        <w:t xml:space="preserve"> </w:t>
      </w:r>
      <w:r w:rsidR="001165CE">
        <w:rPr>
          <w:rFonts w:ascii="GHEA Grapalat" w:hAnsi="GHEA Grapalat" w:cs="Sylfaen"/>
          <w:i/>
          <w:lang w:val="af-ZA"/>
        </w:rPr>
        <w:t xml:space="preserve">в целях </w:t>
      </w:r>
      <w:r w:rsidR="00250861" w:rsidRPr="00250861">
        <w:rPr>
          <w:rFonts w:ascii="GHEA Grapalat" w:hAnsi="GHEA Grapalat" w:cs="Sylfaen"/>
          <w:i/>
          <w:lang w:val="af-ZA"/>
        </w:rPr>
        <w:t xml:space="preserve">приобретения </w:t>
      </w:r>
      <w:r w:rsidR="00250861" w:rsidRPr="00250861">
        <w:rPr>
          <w:rFonts w:ascii="GHEA Grapalat" w:hAnsi="GHEA Grapalat" w:cs="Sylfaen" w:hint="eastAsia"/>
          <w:i/>
          <w:lang w:val="af-ZA"/>
        </w:rPr>
        <w:t>консультационных</w:t>
      </w:r>
      <w:r w:rsidR="00250861" w:rsidRPr="00250861">
        <w:rPr>
          <w:rFonts w:ascii="GHEA Grapalat" w:hAnsi="GHEA Grapalat" w:cs="Sylfaen"/>
          <w:i/>
          <w:lang w:val="af-ZA"/>
        </w:rPr>
        <w:t xml:space="preserve"> </w:t>
      </w:r>
      <w:r w:rsidR="00250861" w:rsidRPr="00250861">
        <w:rPr>
          <w:rFonts w:ascii="GHEA Grapalat" w:hAnsi="GHEA Grapalat" w:cs="Sylfaen" w:hint="eastAsia"/>
          <w:i/>
          <w:lang w:val="af-ZA"/>
        </w:rPr>
        <w:t>услуг</w:t>
      </w:r>
      <w:r w:rsidR="00250861" w:rsidRPr="00250861">
        <w:rPr>
          <w:rFonts w:ascii="GHEA Grapalat" w:hAnsi="GHEA Grapalat" w:cs="Sylfaen"/>
          <w:i/>
          <w:lang w:val="af-ZA"/>
        </w:rPr>
        <w:t xml:space="preserve"> </w:t>
      </w:r>
      <w:r w:rsidR="00250861" w:rsidRPr="00250861">
        <w:rPr>
          <w:rFonts w:ascii="GHEA Grapalat" w:hAnsi="GHEA Grapalat" w:cs="Sylfaen" w:hint="eastAsia"/>
          <w:i/>
          <w:lang w:val="af-ZA"/>
        </w:rPr>
        <w:t>по</w:t>
      </w:r>
      <w:r w:rsidR="00250861" w:rsidRPr="00250861">
        <w:rPr>
          <w:rFonts w:ascii="GHEA Grapalat" w:hAnsi="GHEA Grapalat" w:cs="Sylfaen"/>
          <w:i/>
          <w:lang w:val="af-ZA"/>
        </w:rPr>
        <w:t xml:space="preserve"> </w:t>
      </w:r>
      <w:r w:rsidR="00250861" w:rsidRPr="00250861">
        <w:rPr>
          <w:rFonts w:ascii="GHEA Grapalat" w:hAnsi="GHEA Grapalat" w:cs="Sylfaen" w:hint="eastAsia"/>
          <w:i/>
          <w:lang w:val="af-ZA"/>
        </w:rPr>
        <w:t>техническому</w:t>
      </w:r>
      <w:r w:rsidR="00250861" w:rsidRPr="00250861">
        <w:rPr>
          <w:rFonts w:ascii="GHEA Grapalat" w:hAnsi="GHEA Grapalat" w:cs="Sylfaen"/>
          <w:i/>
          <w:lang w:val="af-ZA"/>
        </w:rPr>
        <w:t xml:space="preserve"> </w:t>
      </w:r>
      <w:r w:rsidR="00250861" w:rsidRPr="00250861">
        <w:rPr>
          <w:rFonts w:ascii="GHEA Grapalat" w:hAnsi="GHEA Grapalat" w:cs="Sylfaen" w:hint="eastAsia"/>
          <w:i/>
          <w:lang w:val="af-ZA"/>
        </w:rPr>
        <w:t>надзору</w:t>
      </w:r>
      <w:r w:rsidR="00250861" w:rsidRPr="00250861">
        <w:rPr>
          <w:rFonts w:ascii="GHEA Grapalat" w:hAnsi="GHEA Grapalat" w:cs="Sylfaen"/>
          <w:i/>
          <w:lang w:val="af-ZA"/>
        </w:rPr>
        <w:t xml:space="preserve"> </w:t>
      </w:r>
      <w:r w:rsidR="00250861" w:rsidRPr="00250861">
        <w:rPr>
          <w:rFonts w:ascii="GHEA Grapalat" w:hAnsi="GHEA Grapalat" w:cs="Sylfaen" w:hint="eastAsia"/>
          <w:i/>
          <w:lang w:val="af-ZA"/>
        </w:rPr>
        <w:t>за</w:t>
      </w:r>
      <w:r w:rsidR="00250861" w:rsidRPr="00250861">
        <w:rPr>
          <w:rFonts w:ascii="GHEA Grapalat" w:hAnsi="GHEA Grapalat" w:cs="Sylfaen"/>
          <w:i/>
          <w:lang w:val="af-ZA"/>
        </w:rPr>
        <w:t xml:space="preserve"> </w:t>
      </w:r>
      <w:r w:rsidR="00250861" w:rsidRPr="00250861">
        <w:rPr>
          <w:rFonts w:ascii="GHEA Grapalat" w:hAnsi="GHEA Grapalat" w:cs="Sylfaen" w:hint="eastAsia"/>
          <w:i/>
          <w:lang w:val="af-ZA"/>
        </w:rPr>
        <w:t>строительными</w:t>
      </w:r>
      <w:r w:rsidR="00250861" w:rsidRPr="00250861">
        <w:rPr>
          <w:rFonts w:ascii="GHEA Grapalat" w:hAnsi="GHEA Grapalat" w:cs="Sylfaen"/>
          <w:i/>
          <w:lang w:val="af-ZA"/>
        </w:rPr>
        <w:t xml:space="preserve"> </w:t>
      </w:r>
      <w:r w:rsidR="00250861" w:rsidRPr="00250861">
        <w:rPr>
          <w:rFonts w:ascii="GHEA Grapalat" w:hAnsi="GHEA Grapalat" w:cs="Sylfaen" w:hint="eastAsia"/>
          <w:i/>
          <w:lang w:val="af-ZA"/>
        </w:rPr>
        <w:t>работами</w:t>
      </w:r>
      <w:r w:rsidR="00250861" w:rsidRPr="00250861">
        <w:rPr>
          <w:rFonts w:ascii="GHEA Grapalat" w:hAnsi="GHEA Grapalat" w:cs="Sylfaen"/>
          <w:i/>
          <w:lang w:val="af-ZA"/>
        </w:rPr>
        <w:t xml:space="preserve"> для нужд общины Абовян</w:t>
      </w:r>
      <w:r w:rsidR="004C6E7E" w:rsidRPr="004C6E7E">
        <w:rPr>
          <w:rFonts w:ascii="GHEA Grapalat" w:hAnsi="GHEA Grapalat" w:cs="Sylfaen"/>
          <w:i/>
          <w:lang w:val="af-ZA"/>
        </w:rPr>
        <w:t>.</w:t>
      </w:r>
    </w:p>
    <w:p w14:paraId="77B08F87" w14:textId="1B0A436D" w:rsidR="00716704" w:rsidRPr="0074277C" w:rsidRDefault="00716704" w:rsidP="006028E0">
      <w:pPr>
        <w:pStyle w:val="HTML"/>
        <w:shd w:val="clear" w:color="auto" w:fill="F8F9FA"/>
        <w:jc w:val="both"/>
        <w:rPr>
          <w:rFonts w:ascii="GHEA Grapalat" w:hAnsi="GHEA Grapalat" w:cs="Sylfaen"/>
          <w:i/>
        </w:rPr>
      </w:pPr>
    </w:p>
    <w:tbl>
      <w:tblPr>
        <w:tblW w:w="10885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98"/>
        <w:gridCol w:w="746"/>
        <w:gridCol w:w="57"/>
        <w:gridCol w:w="425"/>
        <w:gridCol w:w="389"/>
        <w:gridCol w:w="320"/>
        <w:gridCol w:w="304"/>
        <w:gridCol w:w="263"/>
        <w:gridCol w:w="142"/>
        <w:gridCol w:w="441"/>
        <w:gridCol w:w="268"/>
        <w:gridCol w:w="210"/>
        <w:gridCol w:w="498"/>
        <w:gridCol w:w="142"/>
        <w:gridCol w:w="97"/>
        <w:gridCol w:w="379"/>
        <w:gridCol w:w="188"/>
        <w:gridCol w:w="187"/>
        <w:gridCol w:w="140"/>
        <w:gridCol w:w="285"/>
        <w:gridCol w:w="979"/>
        <w:gridCol w:w="252"/>
        <w:gridCol w:w="45"/>
        <w:gridCol w:w="203"/>
        <w:gridCol w:w="80"/>
        <w:gridCol w:w="165"/>
        <w:gridCol w:w="969"/>
        <w:gridCol w:w="1104"/>
      </w:tblGrid>
      <w:tr w:rsidR="0022631D" w:rsidRPr="00705755" w14:paraId="3BCB0F4A" w14:textId="77777777" w:rsidTr="00B16BD8">
        <w:trPr>
          <w:trHeight w:val="146"/>
        </w:trPr>
        <w:tc>
          <w:tcPr>
            <w:tcW w:w="709" w:type="dxa"/>
            <w:shd w:val="clear" w:color="auto" w:fill="auto"/>
            <w:vAlign w:val="center"/>
          </w:tcPr>
          <w:p w14:paraId="5FD69F2F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</w:pPr>
          </w:p>
        </w:tc>
        <w:tc>
          <w:tcPr>
            <w:tcW w:w="10176" w:type="dxa"/>
            <w:gridSpan w:val="28"/>
            <w:shd w:val="clear" w:color="auto" w:fill="auto"/>
            <w:vAlign w:val="center"/>
          </w:tcPr>
          <w:p w14:paraId="47A5B985" w14:textId="545568AA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eastAsia="ru-RU"/>
              </w:rPr>
              <w:t>Գ</w:t>
            </w:r>
            <w:r w:rsidRPr="00705755"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eastAsia="ru-RU"/>
              </w:rPr>
              <w:t>առարկայի</w:t>
            </w:r>
            <w:proofErr w:type="spellEnd"/>
            <w:r w:rsidR="008D6EC3" w:rsidRPr="00705755"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val="ru-RU" w:eastAsia="ru-RU"/>
              </w:rPr>
              <w:t xml:space="preserve"> Предмета закупки</w:t>
            </w:r>
          </w:p>
        </w:tc>
      </w:tr>
      <w:tr w:rsidR="0022631D" w:rsidRPr="00705755" w14:paraId="796D388F" w14:textId="77777777" w:rsidTr="009B0DC0">
        <w:trPr>
          <w:trHeight w:val="11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81659E7" w14:textId="76DFFFC3" w:rsidR="0022631D" w:rsidRPr="009B0DC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4"/>
                <w:lang w:val="ru-RU" w:eastAsia="ru-RU"/>
              </w:rPr>
            </w:pPr>
            <w:proofErr w:type="spellStart"/>
            <w:r w:rsidRPr="003465D2">
              <w:rPr>
                <w:rFonts w:ascii="GHEA Grapalat" w:eastAsia="Times New Roman" w:hAnsi="GHEA Grapalat" w:cs="Sylfaen"/>
                <w:b/>
                <w:i/>
                <w:sz w:val="10"/>
                <w:szCs w:val="14"/>
                <w:lang w:eastAsia="ru-RU"/>
              </w:rPr>
              <w:t>չափաբաժնի</w:t>
            </w:r>
            <w:proofErr w:type="spellEnd"/>
            <w:r w:rsidRPr="003465D2">
              <w:rPr>
                <w:rFonts w:ascii="GHEA Grapalat" w:eastAsia="Times New Roman" w:hAnsi="GHEA Grapalat" w:cs="Sylfaen"/>
                <w:b/>
                <w:i/>
                <w:sz w:val="10"/>
                <w:szCs w:val="14"/>
                <w:lang w:eastAsia="ru-RU"/>
              </w:rPr>
              <w:t xml:space="preserve"> </w:t>
            </w:r>
            <w:proofErr w:type="spellStart"/>
            <w:r w:rsidRPr="003465D2">
              <w:rPr>
                <w:rFonts w:ascii="GHEA Grapalat" w:eastAsia="Times New Roman" w:hAnsi="GHEA Grapalat" w:cs="Sylfaen"/>
                <w:b/>
                <w:i/>
                <w:sz w:val="10"/>
                <w:szCs w:val="14"/>
                <w:lang w:eastAsia="ru-RU"/>
              </w:rPr>
              <w:t>համարը</w:t>
            </w:r>
            <w:proofErr w:type="spellEnd"/>
            <w:r w:rsidR="00CE07F6" w:rsidRPr="003465D2">
              <w:rPr>
                <w:rFonts w:ascii="GHEA Grapalat" w:eastAsia="Times New Roman" w:hAnsi="GHEA Grapalat" w:cs="Sylfaen"/>
                <w:b/>
                <w:i/>
                <w:sz w:val="10"/>
                <w:szCs w:val="14"/>
                <w:lang w:eastAsia="ru-RU"/>
              </w:rPr>
              <w:t xml:space="preserve"> </w:t>
            </w:r>
            <w:r w:rsidR="00CE07F6" w:rsidRPr="003465D2">
              <w:rPr>
                <w:rFonts w:ascii="GHEA Grapalat" w:eastAsia="Times New Roman" w:hAnsi="GHEA Grapalat" w:cs="Sylfaen"/>
                <w:b/>
                <w:i/>
                <w:sz w:val="10"/>
                <w:szCs w:val="14"/>
                <w:lang w:val="ru-RU" w:eastAsia="ru-RU"/>
              </w:rPr>
              <w:t>номер лота</w:t>
            </w:r>
          </w:p>
        </w:tc>
        <w:tc>
          <w:tcPr>
            <w:tcW w:w="2126" w:type="dxa"/>
            <w:gridSpan w:val="4"/>
            <w:vMerge w:val="restart"/>
            <w:shd w:val="clear" w:color="auto" w:fill="auto"/>
            <w:vAlign w:val="center"/>
          </w:tcPr>
          <w:p w14:paraId="0C83F2D3" w14:textId="1A00C19F" w:rsidR="0022631D" w:rsidRPr="00FE7F8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</w:pPr>
            <w:proofErr w:type="spellStart"/>
            <w:r w:rsidRPr="00FE7F80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անվանումը</w:t>
            </w:r>
            <w:proofErr w:type="spellEnd"/>
            <w:r w:rsidR="00CE07F6" w:rsidRPr="00FE7F80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название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3D073E87" w14:textId="6EDCB11F" w:rsidR="0022631D" w:rsidRPr="009B0DC0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4"/>
                <w:lang w:eastAsia="ru-RU"/>
              </w:rPr>
            </w:pPr>
            <w:proofErr w:type="spellStart"/>
            <w:r w:rsidRPr="009B0DC0">
              <w:rPr>
                <w:rFonts w:ascii="GHEA Grapalat" w:eastAsia="Times New Roman" w:hAnsi="GHEA Grapalat" w:cs="Sylfaen"/>
                <w:b/>
                <w:i/>
                <w:sz w:val="12"/>
                <w:szCs w:val="14"/>
                <w:lang w:eastAsia="ru-RU"/>
              </w:rPr>
              <w:t>չափման</w:t>
            </w:r>
            <w:proofErr w:type="spellEnd"/>
            <w:r w:rsidRPr="009B0DC0">
              <w:rPr>
                <w:rFonts w:ascii="GHEA Grapalat" w:eastAsia="Times New Roman" w:hAnsi="GHEA Grapalat" w:cs="Sylfaen"/>
                <w:b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B0DC0">
              <w:rPr>
                <w:rFonts w:ascii="GHEA Grapalat" w:eastAsia="Times New Roman" w:hAnsi="GHEA Grapalat" w:cs="Sylfaen"/>
                <w:b/>
                <w:i/>
                <w:sz w:val="12"/>
                <w:szCs w:val="14"/>
                <w:lang w:eastAsia="ru-RU"/>
              </w:rPr>
              <w:t>միավորը</w:t>
            </w:r>
            <w:proofErr w:type="spellEnd"/>
            <w:r w:rsidR="00CE07F6" w:rsidRPr="009B0DC0">
              <w:rPr>
                <w:rFonts w:ascii="GHEA Grapalat" w:eastAsia="Times New Roman" w:hAnsi="GHEA Grapalat" w:cs="Sylfaen"/>
                <w:b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="00CE07F6" w:rsidRPr="009B0DC0">
              <w:rPr>
                <w:rFonts w:ascii="GHEA Grapalat" w:eastAsia="Times New Roman" w:hAnsi="GHEA Grapalat" w:cs="Sylfaen" w:hint="eastAsia"/>
                <w:b/>
                <w:i/>
                <w:sz w:val="12"/>
                <w:szCs w:val="14"/>
                <w:lang w:eastAsia="ru-RU"/>
              </w:rPr>
              <w:t>единица</w:t>
            </w:r>
            <w:proofErr w:type="spellEnd"/>
            <w:r w:rsidR="00CE07F6" w:rsidRPr="009B0DC0">
              <w:rPr>
                <w:rFonts w:ascii="GHEA Grapalat" w:eastAsia="Times New Roman" w:hAnsi="GHEA Grapalat" w:cs="Sylfaen"/>
                <w:b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="00CE07F6" w:rsidRPr="009B0DC0">
              <w:rPr>
                <w:rFonts w:ascii="GHEA Grapalat" w:eastAsia="Times New Roman" w:hAnsi="GHEA Grapalat" w:cs="Sylfaen" w:hint="eastAsia"/>
                <w:b/>
                <w:i/>
                <w:sz w:val="12"/>
                <w:szCs w:val="14"/>
                <w:lang w:eastAsia="ru-RU"/>
              </w:rPr>
              <w:t>измерения</w:t>
            </w:r>
            <w:proofErr w:type="spellEnd"/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59F68B85" w14:textId="26DA31E3" w:rsidR="0022631D" w:rsidRPr="00FE7F8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</w:pPr>
            <w:proofErr w:type="spellStart"/>
            <w:r w:rsidRPr="00FE7F80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քանակը</w:t>
            </w:r>
            <w:proofErr w:type="spellEnd"/>
            <w:r w:rsidRPr="00FE7F80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vertAlign w:val="superscript"/>
                <w:lang w:eastAsia="ru-RU"/>
              </w:rPr>
              <w:footnoteReference w:id="1"/>
            </w:r>
            <w:r w:rsidR="00CE07F6" w:rsidRPr="00FE7F80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             </w:t>
            </w:r>
            <w:proofErr w:type="spellStart"/>
            <w:r w:rsidR="00CE07F6" w:rsidRPr="00FE7F80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eastAsia="ru-RU"/>
              </w:rPr>
              <w:t>количество</w:t>
            </w:r>
            <w:proofErr w:type="spellEnd"/>
          </w:p>
        </w:tc>
        <w:tc>
          <w:tcPr>
            <w:tcW w:w="2410" w:type="dxa"/>
            <w:gridSpan w:val="9"/>
            <w:shd w:val="clear" w:color="auto" w:fill="auto"/>
            <w:vAlign w:val="center"/>
          </w:tcPr>
          <w:p w14:paraId="62535C49" w14:textId="55FE1A9D" w:rsidR="0022631D" w:rsidRPr="00FE7F8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proofErr w:type="spellStart"/>
            <w:r w:rsidRPr="00FE7F80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FE7F80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E7F80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գինը</w:t>
            </w:r>
            <w:proofErr w:type="spellEnd"/>
            <w:r w:rsidR="008D6EC3" w:rsidRPr="00FE7F80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="008D6EC3" w:rsidRPr="00FE7F80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eastAsia="ru-RU"/>
              </w:rPr>
              <w:t>сметная</w:t>
            </w:r>
            <w:proofErr w:type="spellEnd"/>
            <w:r w:rsidR="008D6EC3" w:rsidRPr="00FE7F80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8D6EC3" w:rsidRPr="00FE7F80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eastAsia="ru-RU"/>
              </w:rPr>
              <w:t>цена</w:t>
            </w:r>
            <w:proofErr w:type="spellEnd"/>
            <w:r w:rsidR="008D6EC3" w:rsidRPr="00FE7F80"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 xml:space="preserve">  </w:t>
            </w:r>
          </w:p>
        </w:tc>
        <w:tc>
          <w:tcPr>
            <w:tcW w:w="1984" w:type="dxa"/>
            <w:gridSpan w:val="7"/>
            <w:vMerge w:val="restart"/>
            <w:shd w:val="clear" w:color="auto" w:fill="auto"/>
            <w:vAlign w:val="center"/>
          </w:tcPr>
          <w:p w14:paraId="330836BC" w14:textId="160B7C1F" w:rsidR="0022631D" w:rsidRPr="00D52B01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proofErr w:type="spellStart"/>
            <w:r w:rsidRPr="00D52B01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համառոտ</w:t>
            </w:r>
            <w:proofErr w:type="spellEnd"/>
            <w:r w:rsidRPr="00D52B01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2B01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D52B01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D52B01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D52B01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2B01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D52B01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)</w:t>
            </w:r>
            <w:r w:rsidR="00476187" w:rsidRPr="00D52B01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 xml:space="preserve">           </w:t>
            </w:r>
            <w:r w:rsidR="00CE07F6" w:rsidRPr="00D52B01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CE07F6" w:rsidRPr="00D52B01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eastAsia="ru-RU"/>
              </w:rPr>
              <w:t>краткое</w:t>
            </w:r>
            <w:proofErr w:type="spellEnd"/>
            <w:r w:rsidR="00CE07F6" w:rsidRPr="00D52B01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CE07F6" w:rsidRPr="00D52B01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eastAsia="ru-RU"/>
              </w:rPr>
              <w:t>описание</w:t>
            </w:r>
            <w:proofErr w:type="spellEnd"/>
            <w:r w:rsidR="00CE07F6" w:rsidRPr="00D52B01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="00CE07F6" w:rsidRPr="00D52B01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eastAsia="ru-RU"/>
              </w:rPr>
              <w:t>техническая</w:t>
            </w:r>
            <w:proofErr w:type="spellEnd"/>
            <w:r w:rsidR="00CE07F6" w:rsidRPr="00D52B01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CE07F6" w:rsidRPr="00D52B01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eastAsia="ru-RU"/>
              </w:rPr>
              <w:t>характеристика</w:t>
            </w:r>
            <w:proofErr w:type="spellEnd"/>
            <w:r w:rsidR="00CE07F6" w:rsidRPr="00D52B01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238" w:type="dxa"/>
            <w:gridSpan w:val="3"/>
            <w:vMerge w:val="restart"/>
            <w:shd w:val="clear" w:color="auto" w:fill="auto"/>
            <w:vAlign w:val="center"/>
          </w:tcPr>
          <w:p w14:paraId="5D289872" w14:textId="635B34F0" w:rsidR="0022631D" w:rsidRPr="00D52B01" w:rsidRDefault="009B0DC0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eastAsia="ru-RU"/>
              </w:rPr>
            </w:pPr>
            <w:proofErr w:type="spellStart"/>
            <w:r w:rsidRPr="00D52B01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պայմանագրով</w:t>
            </w:r>
            <w:proofErr w:type="spellEnd"/>
            <w:r w:rsidRPr="00D52B01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2B01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D52B01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2B01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համառոտ</w:t>
            </w:r>
            <w:proofErr w:type="spellEnd"/>
            <w:r w:rsidRPr="00D52B01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2B01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D52B01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D52B01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D52B01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2B01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D52B01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 xml:space="preserve">)   </w:t>
            </w:r>
            <w:proofErr w:type="spellStart"/>
            <w:r w:rsidRPr="00D52B01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eastAsia="ru-RU"/>
              </w:rPr>
              <w:t>краткое</w:t>
            </w:r>
            <w:proofErr w:type="spellEnd"/>
            <w:r w:rsidRPr="00D52B01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2B01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eastAsia="ru-RU"/>
              </w:rPr>
              <w:t>описание</w:t>
            </w:r>
            <w:proofErr w:type="spellEnd"/>
            <w:r w:rsidRPr="00D52B01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D52B01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eastAsia="ru-RU"/>
              </w:rPr>
              <w:t>техническая</w:t>
            </w:r>
            <w:proofErr w:type="spellEnd"/>
            <w:r w:rsidRPr="00D52B01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2B01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eastAsia="ru-RU"/>
              </w:rPr>
              <w:t>характеристика</w:t>
            </w:r>
            <w:proofErr w:type="spellEnd"/>
            <w:r w:rsidRPr="00D52B01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 xml:space="preserve">), </w:t>
            </w:r>
            <w:proofErr w:type="spellStart"/>
            <w:r w:rsidRPr="00D52B01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eastAsia="ru-RU"/>
              </w:rPr>
              <w:t>предусмотренное</w:t>
            </w:r>
            <w:proofErr w:type="spellEnd"/>
            <w:r w:rsidRPr="00D52B01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2B01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eastAsia="ru-RU"/>
              </w:rPr>
              <w:t>по</w:t>
            </w:r>
            <w:proofErr w:type="spellEnd"/>
            <w:r w:rsidRPr="00D52B01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2B01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eastAsia="ru-RU"/>
              </w:rPr>
              <w:t>договору</w:t>
            </w:r>
            <w:proofErr w:type="spellEnd"/>
          </w:p>
        </w:tc>
      </w:tr>
      <w:tr w:rsidR="0022631D" w:rsidRPr="00705755" w14:paraId="02BE1D52" w14:textId="77777777" w:rsidTr="009B0DC0">
        <w:trPr>
          <w:trHeight w:val="175"/>
        </w:trPr>
        <w:tc>
          <w:tcPr>
            <w:tcW w:w="709" w:type="dxa"/>
            <w:vMerge/>
            <w:shd w:val="clear" w:color="auto" w:fill="auto"/>
            <w:vAlign w:val="center"/>
          </w:tcPr>
          <w:p w14:paraId="6E1FBC69" w14:textId="77777777" w:rsidR="0022631D" w:rsidRPr="00FE7F8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FE7F8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FE7F8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14:paraId="15F4C856" w14:textId="77777777" w:rsidR="00CE07F6" w:rsidRPr="009B0DC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4"/>
                <w:lang w:val="ru-RU" w:eastAsia="ru-RU"/>
              </w:rPr>
            </w:pPr>
            <w:proofErr w:type="spellStart"/>
            <w:r w:rsidRPr="009B0DC0">
              <w:rPr>
                <w:rFonts w:ascii="GHEA Grapalat" w:eastAsia="Times New Roman" w:hAnsi="GHEA Grapalat" w:cs="Sylfaen"/>
                <w:b/>
                <w:i/>
                <w:sz w:val="12"/>
                <w:szCs w:val="14"/>
                <w:lang w:eastAsia="ru-RU"/>
              </w:rPr>
              <w:t>առկա</w:t>
            </w:r>
            <w:proofErr w:type="spellEnd"/>
            <w:r w:rsidRPr="009B0DC0">
              <w:rPr>
                <w:rFonts w:ascii="GHEA Grapalat" w:eastAsia="Times New Roman" w:hAnsi="GHEA Grapalat" w:cs="Sylfaen"/>
                <w:b/>
                <w:i/>
                <w:sz w:val="12"/>
                <w:szCs w:val="14"/>
                <w:lang w:val="ru-RU" w:eastAsia="ru-RU"/>
              </w:rPr>
              <w:t xml:space="preserve"> </w:t>
            </w:r>
            <w:proofErr w:type="spellStart"/>
            <w:r w:rsidRPr="009B0DC0">
              <w:rPr>
                <w:rFonts w:ascii="GHEA Grapalat" w:eastAsia="Times New Roman" w:hAnsi="GHEA Grapalat" w:cs="Sylfaen"/>
                <w:b/>
                <w:i/>
                <w:sz w:val="12"/>
                <w:szCs w:val="14"/>
                <w:lang w:eastAsia="ru-RU"/>
              </w:rPr>
              <w:t>ֆինանսական</w:t>
            </w:r>
            <w:proofErr w:type="spellEnd"/>
            <w:r w:rsidRPr="009B0DC0">
              <w:rPr>
                <w:rFonts w:ascii="GHEA Grapalat" w:eastAsia="Times New Roman" w:hAnsi="GHEA Grapalat" w:cs="Sylfaen"/>
                <w:b/>
                <w:i/>
                <w:sz w:val="12"/>
                <w:szCs w:val="14"/>
                <w:lang w:val="ru-RU" w:eastAsia="ru-RU"/>
              </w:rPr>
              <w:t xml:space="preserve"> </w:t>
            </w:r>
            <w:proofErr w:type="spellStart"/>
            <w:r w:rsidRPr="009B0DC0">
              <w:rPr>
                <w:rFonts w:ascii="GHEA Grapalat" w:eastAsia="Times New Roman" w:hAnsi="GHEA Grapalat" w:cs="Sylfaen"/>
                <w:b/>
                <w:i/>
                <w:sz w:val="12"/>
                <w:szCs w:val="14"/>
                <w:lang w:eastAsia="ru-RU"/>
              </w:rPr>
              <w:t>միջոցներով</w:t>
            </w:r>
            <w:proofErr w:type="spellEnd"/>
            <w:r w:rsidRPr="009B0DC0">
              <w:rPr>
                <w:rFonts w:ascii="GHEA Grapalat" w:eastAsia="Times New Roman" w:hAnsi="GHEA Grapalat" w:cs="Sylfaen"/>
                <w:b/>
                <w:i/>
                <w:sz w:val="12"/>
                <w:szCs w:val="14"/>
                <w:lang w:eastAsia="ru-RU"/>
              </w:rPr>
              <w:footnoteReference w:id="2"/>
            </w:r>
            <w:r w:rsidR="00CE07F6" w:rsidRPr="009B0DC0">
              <w:rPr>
                <w:rFonts w:ascii="GHEA Grapalat" w:eastAsia="Times New Roman" w:hAnsi="GHEA Grapalat" w:cs="Sylfaen"/>
                <w:b/>
                <w:i/>
                <w:sz w:val="12"/>
                <w:szCs w:val="14"/>
                <w:lang w:val="ru-RU" w:eastAsia="ru-RU"/>
              </w:rPr>
              <w:t xml:space="preserve"> </w:t>
            </w:r>
          </w:p>
          <w:p w14:paraId="374821C4" w14:textId="6AB65306" w:rsidR="0022631D" w:rsidRPr="009B0DC0" w:rsidRDefault="00CE07F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4"/>
                <w:lang w:val="ru-RU" w:eastAsia="ru-RU"/>
              </w:rPr>
            </w:pPr>
            <w:proofErr w:type="gramStart"/>
            <w:r w:rsidRPr="009B0DC0">
              <w:rPr>
                <w:rFonts w:ascii="GHEA Grapalat" w:eastAsia="Times New Roman" w:hAnsi="GHEA Grapalat" w:cs="Sylfaen" w:hint="eastAsia"/>
                <w:b/>
                <w:i/>
                <w:sz w:val="12"/>
                <w:szCs w:val="14"/>
                <w:lang w:val="ru-RU" w:eastAsia="ru-RU"/>
              </w:rPr>
              <w:t>по</w:t>
            </w:r>
            <w:proofErr w:type="gramEnd"/>
            <w:r w:rsidRPr="009B0DC0">
              <w:rPr>
                <w:rFonts w:ascii="GHEA Grapalat" w:eastAsia="Times New Roman" w:hAnsi="GHEA Grapalat" w:cs="Sylfaen"/>
                <w:b/>
                <w:i/>
                <w:sz w:val="12"/>
                <w:szCs w:val="14"/>
                <w:lang w:val="ru-RU" w:eastAsia="ru-RU"/>
              </w:rPr>
              <w:t xml:space="preserve"> </w:t>
            </w:r>
            <w:r w:rsidRPr="009B0DC0">
              <w:rPr>
                <w:rFonts w:ascii="GHEA Grapalat" w:eastAsia="Times New Roman" w:hAnsi="GHEA Grapalat" w:cs="Sylfaen" w:hint="eastAsia"/>
                <w:b/>
                <w:i/>
                <w:sz w:val="12"/>
                <w:szCs w:val="14"/>
                <w:lang w:val="ru-RU" w:eastAsia="ru-RU"/>
              </w:rPr>
              <w:t>имеющимся</w:t>
            </w:r>
            <w:r w:rsidRPr="009B0DC0">
              <w:rPr>
                <w:rFonts w:ascii="GHEA Grapalat" w:eastAsia="Times New Roman" w:hAnsi="GHEA Grapalat" w:cs="Sylfaen"/>
                <w:b/>
                <w:i/>
                <w:sz w:val="12"/>
                <w:szCs w:val="14"/>
                <w:lang w:val="ru-RU" w:eastAsia="ru-RU"/>
              </w:rPr>
              <w:t xml:space="preserve"> </w:t>
            </w:r>
            <w:r w:rsidRPr="009B0DC0">
              <w:rPr>
                <w:rFonts w:ascii="GHEA Grapalat" w:eastAsia="Times New Roman" w:hAnsi="GHEA Grapalat" w:cs="Sylfaen" w:hint="eastAsia"/>
                <w:b/>
                <w:i/>
                <w:sz w:val="12"/>
                <w:szCs w:val="14"/>
                <w:lang w:val="ru-RU" w:eastAsia="ru-RU"/>
              </w:rPr>
              <w:t>финансовым</w:t>
            </w:r>
            <w:r w:rsidRPr="009B0DC0">
              <w:rPr>
                <w:rFonts w:ascii="GHEA Grapalat" w:eastAsia="Times New Roman" w:hAnsi="GHEA Grapalat" w:cs="Sylfaen"/>
                <w:b/>
                <w:i/>
                <w:sz w:val="12"/>
                <w:szCs w:val="14"/>
                <w:lang w:val="ru-RU" w:eastAsia="ru-RU"/>
              </w:rPr>
              <w:t xml:space="preserve"> </w:t>
            </w:r>
            <w:r w:rsidRPr="009B0DC0">
              <w:rPr>
                <w:rFonts w:ascii="GHEA Grapalat" w:eastAsia="Times New Roman" w:hAnsi="GHEA Grapalat" w:cs="Sylfaen" w:hint="eastAsia"/>
                <w:b/>
                <w:i/>
                <w:sz w:val="12"/>
                <w:szCs w:val="14"/>
                <w:lang w:val="ru-RU" w:eastAsia="ru-RU"/>
              </w:rPr>
              <w:t>средствам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654421A9" w14:textId="01129EA2" w:rsidR="0022631D" w:rsidRPr="00FE7F80" w:rsidRDefault="00CE07F6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proofErr w:type="spellStart"/>
            <w:r w:rsidRPr="00FE7F80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Ը</w:t>
            </w:r>
            <w:r w:rsidR="0022631D" w:rsidRPr="00FE7F80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նդհանուր</w:t>
            </w:r>
            <w:proofErr w:type="spellEnd"/>
            <w:r w:rsidRPr="00FE7F80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E7F80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eastAsia="ru-RU"/>
              </w:rPr>
              <w:t>общее</w:t>
            </w:r>
            <w:proofErr w:type="spellEnd"/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14:paraId="01CC38D9" w14:textId="77777777" w:rsidR="0022631D" w:rsidRPr="00FE7F8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 w:rsidRPr="00FE7F80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FE7F80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դրամ</w:t>
            </w:r>
            <w:proofErr w:type="spellEnd"/>
            <w:r w:rsidRPr="00FE7F80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984" w:type="dxa"/>
            <w:gridSpan w:val="7"/>
            <w:vMerge/>
            <w:shd w:val="clear" w:color="auto" w:fill="auto"/>
          </w:tcPr>
          <w:p w14:paraId="12AD9841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2238" w:type="dxa"/>
            <w:gridSpan w:val="3"/>
            <w:vMerge/>
            <w:shd w:val="clear" w:color="auto" w:fill="auto"/>
          </w:tcPr>
          <w:p w14:paraId="28B6AAAB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</w:tr>
      <w:tr w:rsidR="0022631D" w:rsidRPr="00705755" w14:paraId="688F77C8" w14:textId="77777777" w:rsidTr="009B0DC0">
        <w:trPr>
          <w:trHeight w:val="275"/>
        </w:trPr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FE7F8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FE7F8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FE7F8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FE7F8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FE7F8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36A56E08" w:rsidR="0022631D" w:rsidRPr="009B0DC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4"/>
                <w:lang w:val="ru-RU" w:eastAsia="ru-RU"/>
              </w:rPr>
            </w:pPr>
            <w:proofErr w:type="spellStart"/>
            <w:r w:rsidRPr="009B0DC0">
              <w:rPr>
                <w:rFonts w:ascii="GHEA Grapalat" w:eastAsia="Times New Roman" w:hAnsi="GHEA Grapalat" w:cs="Sylfaen"/>
                <w:b/>
                <w:i/>
                <w:sz w:val="12"/>
                <w:szCs w:val="14"/>
                <w:lang w:eastAsia="ru-RU"/>
              </w:rPr>
              <w:t>առկա</w:t>
            </w:r>
            <w:proofErr w:type="spellEnd"/>
            <w:r w:rsidRPr="009B0DC0">
              <w:rPr>
                <w:rFonts w:ascii="GHEA Grapalat" w:eastAsia="Times New Roman" w:hAnsi="GHEA Grapalat" w:cs="Sylfaen"/>
                <w:b/>
                <w:i/>
                <w:sz w:val="12"/>
                <w:szCs w:val="14"/>
                <w:lang w:val="ru-RU" w:eastAsia="ru-RU"/>
              </w:rPr>
              <w:t xml:space="preserve"> </w:t>
            </w:r>
            <w:proofErr w:type="spellStart"/>
            <w:r w:rsidRPr="009B0DC0">
              <w:rPr>
                <w:rFonts w:ascii="GHEA Grapalat" w:eastAsia="Times New Roman" w:hAnsi="GHEA Grapalat" w:cs="Sylfaen"/>
                <w:b/>
                <w:i/>
                <w:sz w:val="12"/>
                <w:szCs w:val="14"/>
                <w:lang w:eastAsia="ru-RU"/>
              </w:rPr>
              <w:t>ֆինանսական</w:t>
            </w:r>
            <w:proofErr w:type="spellEnd"/>
            <w:r w:rsidRPr="009B0DC0">
              <w:rPr>
                <w:rFonts w:ascii="GHEA Grapalat" w:eastAsia="Times New Roman" w:hAnsi="GHEA Grapalat" w:cs="Sylfaen"/>
                <w:b/>
                <w:i/>
                <w:sz w:val="12"/>
                <w:szCs w:val="14"/>
                <w:lang w:val="ru-RU" w:eastAsia="ru-RU"/>
              </w:rPr>
              <w:t xml:space="preserve"> </w:t>
            </w:r>
            <w:proofErr w:type="spellStart"/>
            <w:r w:rsidRPr="009B0DC0">
              <w:rPr>
                <w:rFonts w:ascii="GHEA Grapalat" w:eastAsia="Times New Roman" w:hAnsi="GHEA Grapalat" w:cs="Sylfaen"/>
                <w:b/>
                <w:i/>
                <w:sz w:val="12"/>
                <w:szCs w:val="14"/>
                <w:lang w:eastAsia="ru-RU"/>
              </w:rPr>
              <w:t>միջոցներով</w:t>
            </w:r>
            <w:proofErr w:type="spellEnd"/>
            <w:r w:rsidRPr="009B0DC0">
              <w:rPr>
                <w:rFonts w:ascii="GHEA Grapalat" w:eastAsia="Times New Roman" w:hAnsi="GHEA Grapalat" w:cs="Sylfaen"/>
                <w:b/>
                <w:i/>
                <w:sz w:val="12"/>
                <w:szCs w:val="14"/>
                <w:lang w:eastAsia="ru-RU"/>
              </w:rPr>
              <w:footnoteReference w:id="3"/>
            </w:r>
            <w:r w:rsidR="00CE07F6" w:rsidRPr="009B0DC0">
              <w:rPr>
                <w:rFonts w:ascii="GHEA Grapalat" w:eastAsia="Times New Roman" w:hAnsi="GHEA Grapalat" w:cs="Sylfaen"/>
                <w:b/>
                <w:i/>
                <w:sz w:val="12"/>
                <w:szCs w:val="14"/>
                <w:lang w:val="ru-RU" w:eastAsia="ru-RU"/>
              </w:rPr>
              <w:t xml:space="preserve"> </w:t>
            </w:r>
            <w:r w:rsidR="00CE07F6" w:rsidRPr="009B0DC0">
              <w:rPr>
                <w:rFonts w:ascii="GHEA Grapalat" w:eastAsia="Times New Roman" w:hAnsi="GHEA Grapalat" w:cs="Sylfaen" w:hint="eastAsia"/>
                <w:b/>
                <w:i/>
                <w:sz w:val="12"/>
                <w:szCs w:val="14"/>
                <w:lang w:val="ru-RU" w:eastAsia="ru-RU"/>
              </w:rPr>
              <w:t>по</w:t>
            </w:r>
            <w:r w:rsidR="00CE07F6" w:rsidRPr="009B0DC0">
              <w:rPr>
                <w:rFonts w:ascii="GHEA Grapalat" w:eastAsia="Times New Roman" w:hAnsi="GHEA Grapalat" w:cs="Sylfaen"/>
                <w:b/>
                <w:i/>
                <w:sz w:val="12"/>
                <w:szCs w:val="14"/>
                <w:lang w:val="ru-RU" w:eastAsia="ru-RU"/>
              </w:rPr>
              <w:t xml:space="preserve"> </w:t>
            </w:r>
            <w:r w:rsidR="00CE07F6" w:rsidRPr="009B0DC0">
              <w:rPr>
                <w:rFonts w:ascii="GHEA Grapalat" w:eastAsia="Times New Roman" w:hAnsi="GHEA Grapalat" w:cs="Sylfaen" w:hint="eastAsia"/>
                <w:b/>
                <w:i/>
                <w:sz w:val="12"/>
                <w:szCs w:val="14"/>
                <w:lang w:val="ru-RU" w:eastAsia="ru-RU"/>
              </w:rPr>
              <w:t>имеющимся</w:t>
            </w:r>
            <w:r w:rsidR="00CE07F6" w:rsidRPr="009B0DC0">
              <w:rPr>
                <w:rFonts w:ascii="GHEA Grapalat" w:eastAsia="Times New Roman" w:hAnsi="GHEA Grapalat" w:cs="Sylfaen"/>
                <w:b/>
                <w:i/>
                <w:sz w:val="12"/>
                <w:szCs w:val="14"/>
                <w:lang w:val="ru-RU" w:eastAsia="ru-RU"/>
              </w:rPr>
              <w:t xml:space="preserve"> </w:t>
            </w:r>
            <w:r w:rsidR="00CE07F6" w:rsidRPr="009B0DC0">
              <w:rPr>
                <w:rFonts w:ascii="GHEA Grapalat" w:eastAsia="Times New Roman" w:hAnsi="GHEA Grapalat" w:cs="Sylfaen" w:hint="eastAsia"/>
                <w:b/>
                <w:i/>
                <w:sz w:val="12"/>
                <w:szCs w:val="14"/>
                <w:lang w:val="ru-RU" w:eastAsia="ru-RU"/>
              </w:rPr>
              <w:t>финансовым</w:t>
            </w:r>
            <w:r w:rsidR="00CE07F6" w:rsidRPr="009B0DC0">
              <w:rPr>
                <w:rFonts w:ascii="GHEA Grapalat" w:eastAsia="Times New Roman" w:hAnsi="GHEA Grapalat" w:cs="Sylfaen"/>
                <w:b/>
                <w:i/>
                <w:sz w:val="12"/>
                <w:szCs w:val="14"/>
                <w:lang w:val="ru-RU" w:eastAsia="ru-RU"/>
              </w:rPr>
              <w:t xml:space="preserve"> </w:t>
            </w:r>
            <w:r w:rsidR="00CE07F6" w:rsidRPr="009B0DC0">
              <w:rPr>
                <w:rFonts w:ascii="GHEA Grapalat" w:eastAsia="Times New Roman" w:hAnsi="GHEA Grapalat" w:cs="Sylfaen" w:hint="eastAsia"/>
                <w:b/>
                <w:i/>
                <w:sz w:val="12"/>
                <w:szCs w:val="14"/>
                <w:lang w:val="ru-RU" w:eastAsia="ru-RU"/>
              </w:rPr>
              <w:t>средствам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451741EC" w:rsidR="0022631D" w:rsidRPr="00FE7F80" w:rsidRDefault="00CE07F6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</w:pPr>
            <w:proofErr w:type="spellStart"/>
            <w:r w:rsidRPr="00FE7F80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Ը</w:t>
            </w:r>
            <w:r w:rsidR="0022631D" w:rsidRPr="00FE7F80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նդհանուր</w:t>
            </w:r>
            <w:proofErr w:type="spellEnd"/>
            <w:r w:rsidRPr="00FE7F80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E7F80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eastAsia="ru-RU"/>
              </w:rPr>
              <w:t>общая</w:t>
            </w:r>
            <w:proofErr w:type="spellEnd"/>
          </w:p>
        </w:tc>
        <w:tc>
          <w:tcPr>
            <w:tcW w:w="198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223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</w:tr>
      <w:tr w:rsidR="00D52B01" w:rsidRPr="004D1976" w14:paraId="6CB0AC86" w14:textId="77777777" w:rsidTr="00B71C58">
        <w:trPr>
          <w:trHeight w:val="547"/>
        </w:trPr>
        <w:tc>
          <w:tcPr>
            <w:tcW w:w="709" w:type="dxa"/>
            <w:shd w:val="clear" w:color="auto" w:fill="auto"/>
            <w:vAlign w:val="center"/>
          </w:tcPr>
          <w:p w14:paraId="62F33415" w14:textId="77777777" w:rsidR="00D52B01" w:rsidRPr="00F028B5" w:rsidRDefault="00D52B01" w:rsidP="00D52B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20"/>
                <w:szCs w:val="20"/>
                <w:lang w:eastAsia="ru-RU"/>
              </w:rPr>
            </w:pPr>
            <w:r w:rsidRPr="00F028B5">
              <w:rPr>
                <w:rFonts w:ascii="GHEA Grapalat" w:eastAsia="Times New Roman" w:hAnsi="GHEA Grapalat" w:cs="Sylfae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18B9CCC3" w:rsidR="00D52B01" w:rsidRPr="009B0DC0" w:rsidRDefault="00D52B01" w:rsidP="00D52B01">
            <w:pPr>
              <w:pStyle w:val="HTML"/>
              <w:shd w:val="clear" w:color="auto" w:fill="F8F9FA"/>
              <w:rPr>
                <w:rFonts w:ascii="GHEA Grapalat" w:hAnsi="GHEA Grapalat"/>
                <w:i/>
                <w:sz w:val="18"/>
                <w:lang w:val="hy-AM"/>
              </w:rPr>
            </w:pPr>
            <w:r w:rsidRPr="00D52B01">
              <w:rPr>
                <w:rFonts w:ascii="GHEA Grapalat" w:hAnsi="GHEA Grapalat"/>
                <w:i/>
                <w:sz w:val="18"/>
                <w:lang w:val="hy-AM"/>
              </w:rPr>
              <w:t>Աբովյան համայնքի Աբովյան քաղաքում թենիսի կորտերի կառուցման աշխատանքների տեխնիկական հսկողության խորհրդատվական ծառայություն</w:t>
            </w:r>
            <w:r w:rsidRPr="00D52B01">
              <w:rPr>
                <w:rFonts w:ascii="GHEA Grapalat" w:hAnsi="GHEA Grapalat"/>
                <w:i/>
                <w:sz w:val="18"/>
                <w:lang w:val="hy-AM"/>
              </w:rPr>
              <w:br/>
              <w:t>Консультационные услуги по техническому надзору за работами по строительству теннисных кортов в городе Абовян общины Абовян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0B437608" w:rsidR="00D52B01" w:rsidRPr="00F41664" w:rsidRDefault="00D52B01" w:rsidP="00D52B0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 w:rsidRPr="00264BDE">
              <w:rPr>
                <w:rFonts w:ascii="GHEA Grapalat" w:hAnsi="GHEA Grapalat"/>
                <w:i/>
                <w:sz w:val="18"/>
                <w:szCs w:val="18"/>
                <w:lang w:val="hy-AM"/>
              </w:rPr>
              <w:t>դրամ</w:t>
            </w:r>
            <w:r>
              <w:rPr>
                <w:rFonts w:ascii="GHEA Grapalat" w:hAnsi="GHEA Grapalat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i/>
                <w:sz w:val="18"/>
                <w:szCs w:val="18"/>
              </w:rPr>
              <w:t>драм</w:t>
            </w:r>
            <w:proofErr w:type="spellEnd"/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77755A14" w:rsidR="00D52B01" w:rsidRPr="00F8649D" w:rsidRDefault="00D52B01" w:rsidP="00D52B0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F8649D"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63C5C145" w:rsidR="00D52B01" w:rsidRPr="00F8649D" w:rsidRDefault="00D52B01" w:rsidP="00D52B0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F8649D"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44833F01" w:rsidR="00D52B01" w:rsidRPr="009B0DC0" w:rsidRDefault="00D52B01" w:rsidP="00D52B0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</w:pPr>
            <w:r w:rsidRPr="00D52B01"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  <w:t>1</w:t>
            </w:r>
            <w:r w:rsidRPr="00D52B01">
              <w:rPr>
                <w:rFonts w:cs="Calibri"/>
                <w:i/>
                <w:sz w:val="20"/>
                <w:szCs w:val="20"/>
                <w:lang w:val="hy-AM"/>
              </w:rPr>
              <w:t> </w:t>
            </w:r>
            <w:r w:rsidRPr="00D52B01"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  <w:t>260 500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4964E7D1" w:rsidR="00D52B01" w:rsidRPr="00F8649D" w:rsidRDefault="00D52B01" w:rsidP="00D52B0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20"/>
                <w:szCs w:val="20"/>
                <w:lang w:val="af-ZA" w:eastAsia="ru-RU"/>
              </w:rPr>
            </w:pPr>
            <w:r w:rsidRPr="00D52B01"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  <w:t>1</w:t>
            </w:r>
            <w:r w:rsidRPr="00D52B01">
              <w:rPr>
                <w:rFonts w:cs="Calibri"/>
                <w:i/>
                <w:sz w:val="20"/>
                <w:szCs w:val="20"/>
                <w:lang w:val="hy-AM"/>
              </w:rPr>
              <w:t> </w:t>
            </w:r>
            <w:r w:rsidRPr="00D52B01"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  <w:t>260 500</w:t>
            </w:r>
          </w:p>
        </w:tc>
        <w:tc>
          <w:tcPr>
            <w:tcW w:w="4222" w:type="dxa"/>
            <w:gridSpan w:val="10"/>
            <w:vMerge w:val="restart"/>
            <w:shd w:val="clear" w:color="auto" w:fill="auto"/>
          </w:tcPr>
          <w:p w14:paraId="58C6ED87" w14:textId="562347FE" w:rsidR="00D52B01" w:rsidRPr="00D52B01" w:rsidRDefault="00D52B01" w:rsidP="00D52B0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 w:hanging="33"/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ru-RU"/>
              </w:rPr>
            </w:pPr>
            <w:proofErr w:type="spellStart"/>
            <w:proofErr w:type="gramStart"/>
            <w:r w:rsidRPr="00D52B01">
              <w:rPr>
                <w:rFonts w:ascii="GHEA Grapalat" w:hAnsi="GHEA Grapalat" w:cs="Calibri"/>
                <w:b/>
                <w:i/>
                <w:color w:val="000000"/>
                <w:sz w:val="12"/>
                <w:szCs w:val="16"/>
              </w:rPr>
              <w:t>Ծառայության</w:t>
            </w:r>
            <w:proofErr w:type="spellEnd"/>
            <w:r w:rsidRPr="00D52B01">
              <w:rPr>
                <w:rFonts w:ascii="GHEA Grapalat" w:hAnsi="GHEA Grapalat" w:cs="Calibri"/>
                <w:b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b/>
                <w:i/>
                <w:color w:val="000000"/>
                <w:sz w:val="12"/>
                <w:szCs w:val="16"/>
              </w:rPr>
              <w:t>մատուցման</w:t>
            </w:r>
            <w:proofErr w:type="spellEnd"/>
            <w:r w:rsidRPr="00D52B01">
              <w:rPr>
                <w:rFonts w:ascii="GHEA Grapalat" w:hAnsi="GHEA Grapalat" w:cs="Calibri"/>
                <w:b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b/>
                <w:i/>
                <w:color w:val="000000"/>
                <w:sz w:val="12"/>
                <w:szCs w:val="16"/>
              </w:rPr>
              <w:t>ընդհանուր</w:t>
            </w:r>
            <w:proofErr w:type="spellEnd"/>
            <w:r w:rsidRPr="00D52B01">
              <w:rPr>
                <w:rFonts w:ascii="GHEA Grapalat" w:hAnsi="GHEA Grapalat" w:cs="Calibri"/>
                <w:b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b/>
                <w:i/>
                <w:color w:val="000000"/>
                <w:sz w:val="12"/>
                <w:szCs w:val="16"/>
              </w:rPr>
              <w:t>պահանջներ</w:t>
            </w:r>
            <w:proofErr w:type="spellEnd"/>
            <w:r w:rsidRPr="00D52B01">
              <w:rPr>
                <w:rFonts w:ascii="GHEA Grapalat" w:hAnsi="GHEA Grapalat" w:cs="Calibri"/>
                <w:b/>
                <w:i/>
                <w:color w:val="000000"/>
                <w:sz w:val="12"/>
                <w:szCs w:val="16"/>
                <w:lang w:val="af-ZA"/>
              </w:rPr>
              <w:t>: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br/>
              <w:t xml:space="preserve">1.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Տեխնիկական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հսկողությունը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պետք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է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իրականացվի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պատվիրատուի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կողմից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տրամադրվող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նախագծանախահաշվային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փաստաթղթերի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հիման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վրա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և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պետք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է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ապահովի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վերանորոգման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աշխատանքների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իրականացումը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անհրաժեշտ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որակով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և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ինժեներական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նախագծերին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,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տեխնիկական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առանձնահատկություններին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և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այլ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պայմանագրային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փաստաթղթերին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համապատասխան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: 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br/>
              <w:t xml:space="preserve">2.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Տեխնիկական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հսկողության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ծառայությունները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պետք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է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իրականացվեն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ՀՀ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Քաղաքաշինության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նախարարի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28.04.1998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թ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>.-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ի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N44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հրամանով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հաստատված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շինարարության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որակի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տեխնիկական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հսկողության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իրականացման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հրահանգով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և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Պատվիրատուի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կողմից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տրամադրվող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պարտականությունների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շրջանակներում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>: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br/>
              <w:t xml:space="preserve">3.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Տեխնիկական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հսկողություն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իրականացնողի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հիմնական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պարտականություններն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են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՝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br/>
              <w:t xml:space="preserve">•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շինարարության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սկզբից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մինչև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ավարտը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ընկած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ժամանակահատվածում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կատարել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ամենօրյա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հսկողություն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,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պարբերաբար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լուսանկարահանել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շինարարության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օբյեկտի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վիճակը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>,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br/>
              <w:t xml:space="preserve">•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ապահովել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կատարվող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աշխատանքների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համապատասխանությունը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կապալի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պայմանագրի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պայմաններին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,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շինարարական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նորմերին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և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կանոններին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>,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br/>
              <w:t xml:space="preserve">•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Կապալառուի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կողմից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պայմանագրային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պարտավորությունների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կատարման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շեղում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հայտնաբերելուց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անհապաղ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տեղեկացնել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Պատվիրատուին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`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կցելով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համապատասխան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հիմնավորումը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>,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br/>
              <w:t xml:space="preserve">•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ստուգել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և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հաստատել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աշխատանքային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և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կատարողական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փաստաթղթերը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՝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նախապատրաստված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Կապալառուի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կողմից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>,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br/>
              <w:t xml:space="preserve">•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ստուգել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և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վերահսկել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նյութերի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որակը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և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շինարարական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աշխատանքների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ընթացքը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,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որպեսզի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ապահովվի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մասնագրերին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և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պայմանագրային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մյուս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փաստաթղթերին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համապատասխանությունը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: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Արգելել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կամ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փոփոխել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այն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նյութերը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,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որոնք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չեն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համապատասխանում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անհրաժեշտ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պայմաններին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>,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br/>
              <w:t xml:space="preserve">•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վերահսկել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և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գնահատել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շինաշխատանքների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գործընթացը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,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որպեսզի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ապահովվի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շինաշխատանքների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ավարտը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՝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համաձայն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պայմանագրի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մեջ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նշված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ժամանակացույցի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>,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br/>
              <w:t xml:space="preserve">•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ստուգել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բոլոր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այն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փորձարկումների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արդյունքները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,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որոնք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անհրաժեշտ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են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որակի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ապահովման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համար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: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Ստուգել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բոլոր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փաստաթղթերը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(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այդ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թվում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՝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բոլոր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ծավալային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չափերը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և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հաշվարկները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),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որոնք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անհրաժեշտ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են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համապատասխան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վճարումները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իրականացնելու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համար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, •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կատարել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որակի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և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քանակի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ամենօրյա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հսկումը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(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համապատասխան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նշում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կատարելով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մատյանում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),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այն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աշխատանքների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անհրաժեշտ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փորձարկումները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,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որոնք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կատարվում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են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կապալի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պայմանագրի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իրականացման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շրջանակում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>,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br/>
              <w:t xml:space="preserve">• 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շինարարության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ժամանակ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առաջացող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խնդիրների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դեպքում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առաջարկել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այն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գործողությունները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,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որոնք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անհրաժեշտ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կլինեն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աշխատանքային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ժամանակացույցը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պահպանելու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համար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>,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br/>
              <w:t xml:space="preserve">•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հսկել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բոլոր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այն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հարցերը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,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որոնք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կապված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են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շինաշխատանքներն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անվտանգ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իրականացնելու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հետ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և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հրահանգել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Կապալառուին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տեղադրել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նշաններ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,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լուսավորության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անվտանգության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սարքերի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և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այլ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համապատասխան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միջոցառումների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իրականացման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համար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>,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br/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lastRenderedPageBreak/>
              <w:t xml:space="preserve">•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կատարել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անհրաժեշտ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օրական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գրառումներ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,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որոնք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անհրաժեշտ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են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պայմանագրի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ընթացքի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վերահսկման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համար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(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ընդգրկելով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կատարված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աշխատանքների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հավաստագրերը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և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այլ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անհրաժեշտ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փաստաթղթեր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>),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br/>
              <w:t xml:space="preserve">•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կատարել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աշխատանքների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ծավալների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չափագրումներ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և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մասնակցել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կատարողական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փաստաթղթերի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կազմմանը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և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հաստատմանը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>,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br/>
              <w:t xml:space="preserve">•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շինարարության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ավարտից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հետո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5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աշխատանքային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օրվա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ընթացքում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Պատվիրատուին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ներկայացնել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Հաշվետվություն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կատարված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աշխատանքների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վերաբերյալ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`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կցելով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լուսանկարները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,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անհրաժեշտ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գծագրերը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,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ծածկված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աշխատանքների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ակտերը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,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փորձարկման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ակտերը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,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սերտիֆիկատները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>,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br/>
              <w:t xml:space="preserve">•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Պատվիրատուի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ցուցումով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չափագրել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կատարման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ենթակա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աշխատանքները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>: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br/>
              <w:t xml:space="preserve">•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պարտադիր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ներկա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լինել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քաղաքաշինության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նախարարի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թիվ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44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առ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28.04.1998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թ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>.</w:t>
            </w:r>
            <w:proofErr w:type="gram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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Շինարարության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որակի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տեխնիկական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հսկողության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իրականացման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հրահանգ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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հրամանի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հավելված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1-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ով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նախատեսված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ծածկման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շինմոնտաժային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աշխատանքների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իրականացման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ընթացքում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>: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br/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Հաշվետվության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ներկայացման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պահանջներ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br/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Կատարողը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պարտավոր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է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ներկայացնել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Պատվիրատուին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ծառայությունների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վերաբերյալ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ընթացիկ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և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ավարտական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հաշվետվություններ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,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որոնք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հանդիսանում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են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ծառայությունների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հանձնման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>-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ընդունման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արձանագրությունները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հիմնավորող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փաստաթղթեր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>: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br/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Ընթացիկ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հաշվետվությունները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ներկայացվում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են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պարբերաբար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,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ընդգրկելով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իրականացված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ծառայությունները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և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կատարված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աշխատանքները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հավաստող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ու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հիմնավորող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տեխնիկական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փաստաթղթերի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պատճենները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(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համառոտ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նկարագրություն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տվյալ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ժամանակահատվածում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իրականացված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շինարարական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աշխատանքների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և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տեխ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>.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հսկողության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ծառայություննների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վերաբերյալ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,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լաբորատոր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փորձարկումների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արդյունքներ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,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նյութերի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,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կոնստրուկցիաների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որակի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համապատասխանության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հավաստագրեր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,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ծածկված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(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միջանկյալ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)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աշխատանքների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ընդունման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ակտեր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,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նախքան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շինարարության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սկիզբը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,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ինչպես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նաև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ծածկված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(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միջանկյալ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)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աշխատանքների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լուսանկարներ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>: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br/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Ավարտական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հաշվետվությունը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պետք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է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ընդգրկի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հետևյալ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փաստաթղթերի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պատճենները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՝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ավարտական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կատարողական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փաստաթղթեր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,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ամփոփ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նկարագրական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տեղեկանք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իրականացված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շինարարական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աշխատանքների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ամբողջ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ժամանակահատվածի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համար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,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նախքան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շինարարության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սկիզբը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,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ինչպես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նաև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ավարտված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շինարարական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օբյեկտի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լուսանկարներ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>: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br/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Ընթացիկ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հաշվետվությունները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նաև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ներկայացվում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են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շինարարական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աշխատանքների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յուրաքանչյուր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կատարողական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արձանագրությունը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Ծառայություն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մատուցողի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կողմից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ստորագրելուց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հետո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հինգ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աշխատանքային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օրվա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ընթացքում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`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Ծառայություննների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հանձնման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>-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ընդունման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արձանագրությունների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հետ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մեկտեղ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>: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br/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Ավարտական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հաշվետվությունը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ներկայացվում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է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շինարարական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աշխատանքների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ավարտական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կատարողական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արձանագրությունը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Ծառայություն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մատուցողի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կողմից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ստորագրելուց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հետո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հինգ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աշխատանքային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օրվա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 xml:space="preserve">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ընթացքում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t>: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br/>
              <w:t>Общие требования к обслуживанию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af-ZA"/>
              </w:rPr>
              <w:br/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ru-RU"/>
              </w:rPr>
              <w:t>1. Технический контроль должен осуществляться на основании проектно-сметной документации, предоставленной заказчиком, должен обеспечивать выполнение ремонтных работ с необходимым качеством в соответствии с техническими проектами, техническими условиями и другой договорной документацией.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ru-RU"/>
              </w:rPr>
              <w:br/>
              <w:t xml:space="preserve">2. Услуги по техническому контролю должны осуществляться в рамках обязанностей, предусмотренных заказчиком порядком проведения технического контроля качества строительства, утвержденным приказом Министра градостроительства РА 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N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ru-RU"/>
              </w:rPr>
              <w:t>44 от 28.04.1998.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ru-RU"/>
              </w:rPr>
              <w:br/>
              <w:t>3. Основными обязанностями технического надзора являются: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ru-RU"/>
              </w:rPr>
              <w:br/>
              <w:t>• Периодически фотографировать состояние строительной площадки от начала до конца строительства;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ru-RU"/>
              </w:rPr>
              <w:br/>
              <w:t>• Обеспечить соответствие выполняемых работ условиям договора, строительным нормам и правилам;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ru-RU"/>
              </w:rPr>
              <w:br/>
              <w:t>• Немедленно уведомлять Заказчика о любом нарушении договорных обязательств Исполнителем с приложением соответствующего обоснования;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ru-RU"/>
              </w:rPr>
              <w:br/>
              <w:t xml:space="preserve">• проверить 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և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ru-RU"/>
              </w:rPr>
              <w:t xml:space="preserve"> утвердить рабочую исполнительную документацию, подготовленную Подрядчиком;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ru-RU"/>
              </w:rPr>
              <w:br/>
              <w:t xml:space="preserve">• проверка 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և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ru-RU"/>
              </w:rPr>
              <w:t xml:space="preserve"> контроль качества материалов 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և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ru-RU"/>
              </w:rPr>
              <w:t xml:space="preserve"> ход строительных работ для обеспечения соответствия спецификациям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մյուս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ru-RU"/>
              </w:rPr>
              <w:t xml:space="preserve"> другие договорные документы. Запрещать или модифицировать материалы, которые не соответствуют требуемым требованиям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ru-RU"/>
              </w:rPr>
              <w:br/>
              <w:t xml:space="preserve">• контролировать 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և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ru-RU"/>
              </w:rPr>
              <w:t xml:space="preserve"> оценивать процесс строительства, чтобы обеспечить выполнение строительных работ в соответствии с графиком </w:t>
            </w:r>
            <w:proofErr w:type="gram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ru-RU"/>
              </w:rPr>
              <w:t>контракта;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ru-RU"/>
              </w:rPr>
              <w:br/>
              <w:t>•</w:t>
            </w:r>
            <w:proofErr w:type="gram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ru-RU"/>
              </w:rPr>
              <w:t xml:space="preserve"> Проверьте результаты всех тестов, необходимых для обеспечения качества. Проверять все документы (включая все объемы и расчеты), необходимые для осуществления соответствующих платежей • Осуществлять ежедневный контроль качества и количества (делая соответствующие записи в журнале);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ru-RU"/>
              </w:rPr>
              <w:br/>
              <w:t>• В случае возникновения проблем во время строительства предложите действия, которые потребуются для соблюдения графика работ;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ru-RU"/>
              </w:rPr>
              <w:br/>
              <w:t>• контролировать все вопросы, связанные с безопасным выполнением строительных работ, поручить Подрядчику установить знаки, осветительные приборы и другие соответствующие меры;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ru-RU"/>
              </w:rPr>
              <w:br/>
              <w:t>• Вносить необходимые ежедневные записи, необходимые для контроля за ходом выполнения контракта (включая акты выполненных работ и другие необходимые документы);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ru-RU"/>
              </w:rPr>
              <w:br/>
              <w:t xml:space="preserve">• измерять объем работ 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և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ru-RU"/>
              </w:rPr>
              <w:t xml:space="preserve"> участвовать в подготовке исполнительной документации 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և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ru-RU"/>
              </w:rPr>
              <w:t xml:space="preserve"> утверждение;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ru-RU"/>
              </w:rPr>
              <w:br/>
              <w:t>• В течение 5 рабочих дней после окончания строительства предоставить Заказчику Отчет о выполненных работах с приложением фотографий, необходимых чертежей, актов выполненных работ, актов испытаний, сертификатов;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ru-RU"/>
              </w:rPr>
              <w:br/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ru-RU"/>
              </w:rPr>
              <w:lastRenderedPageBreak/>
              <w:t>• Измерить работы, которые должны быть выполнены в соответствии с указаниями заказчика.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ru-RU"/>
              </w:rPr>
              <w:br/>
              <w:t>• Должен присутствовать у министра градостроительства № 44 до 28.04.1998 г. При выполнении кровельных строительно-монтажных работ, предусмотренных Приложением 1 к «Инструкции по техническому контролю качества строительства».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ru-RU"/>
              </w:rPr>
              <w:br/>
              <w:t>Требования к отчетности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ru-RU"/>
              </w:rPr>
              <w:br/>
              <w:t>Исполнитель обязан предоставлять Заказчику текущий и итоговый отчеты об оказанных услугах, являющиеся документами, обосновывающими протоколы оказания услуг.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ru-RU"/>
              </w:rPr>
              <w:br/>
              <w:t xml:space="preserve">Текущие отчеты представляются регулярно, включая выполненные услуги </w:t>
            </w:r>
            <w:proofErr w:type="spellStart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պատճ</w:t>
            </w:r>
            <w:proofErr w:type="spellEnd"/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ru-RU"/>
              </w:rPr>
              <w:t xml:space="preserve"> Копии технических документов, удостоверяющих и обосновывающих выполненные работы (краткое описание строительных работ, выполненных за период 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</w:rPr>
              <w:t>և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ru-RU"/>
              </w:rPr>
              <w:t xml:space="preserve"> услуги технического освидетельствования, результаты лабораторных испытаний, сертификаты соответствия материалов, конструкций) акты выполненных работ (сертификаты соответствия), до начала строительства, а также фото выполненных (промежуточных) работ.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ru-RU"/>
              </w:rPr>
              <w:br/>
              <w:t>В итоговый отчет должны быть включены копии следующих документов: итоговая исполнительная документация, краткая описательная справка за весь период строительных работ, проведенных до начала строительства, а также фотографии завершенного строительства.</w:t>
            </w:r>
            <w:r w:rsidRPr="00D52B01">
              <w:rPr>
                <w:rFonts w:ascii="GHEA Grapalat" w:hAnsi="GHEA Grapalat" w:cs="Calibri"/>
                <w:i/>
                <w:color w:val="000000"/>
                <w:sz w:val="12"/>
                <w:szCs w:val="16"/>
                <w:lang w:val="ru-RU"/>
              </w:rPr>
              <w:br/>
              <w:t>Текущие отчеты также предоставляются в течение пяти рабочих дней после подписания каждого акта выполнения строительных работ Исполнителем вместе с протоколами сдачи-приемки услуг.</w:t>
            </w:r>
          </w:p>
          <w:p w14:paraId="5152B32D" w14:textId="62934BDA" w:rsidR="00D52B01" w:rsidRPr="00D52B01" w:rsidRDefault="00D52B01" w:rsidP="00D52B01">
            <w:pPr>
              <w:pStyle w:val="HTML"/>
              <w:shd w:val="clear" w:color="auto" w:fill="F8F9FA"/>
              <w:rPr>
                <w:rFonts w:ascii="GHEA Grapalat" w:eastAsia="Calibri" w:hAnsi="GHEA Grapalat" w:cs="Calibri"/>
                <w:i/>
                <w:color w:val="000000"/>
                <w:sz w:val="12"/>
                <w:szCs w:val="16"/>
                <w:lang w:eastAsia="en-US"/>
              </w:rPr>
            </w:pPr>
            <w:r w:rsidRPr="00D52B01">
              <w:rPr>
                <w:rFonts w:ascii="GHEA Grapalat" w:eastAsia="Calibri" w:hAnsi="GHEA Grapalat" w:cs="Calibri"/>
                <w:i/>
                <w:color w:val="000000"/>
                <w:sz w:val="12"/>
                <w:szCs w:val="16"/>
                <w:lang w:eastAsia="en-US"/>
              </w:rPr>
              <w:t>Окончательный отчет представляется в течение пяти рабочих дней после составления Исполнительным подрядчиком протокола выполнения строительных работ.</w:t>
            </w:r>
          </w:p>
        </w:tc>
      </w:tr>
      <w:tr w:rsidR="00D52B01" w:rsidRPr="009C019D" w14:paraId="6CBE99F2" w14:textId="77777777" w:rsidTr="00B71C58">
        <w:trPr>
          <w:trHeight w:val="547"/>
        </w:trPr>
        <w:tc>
          <w:tcPr>
            <w:tcW w:w="709" w:type="dxa"/>
            <w:shd w:val="clear" w:color="auto" w:fill="auto"/>
            <w:vAlign w:val="center"/>
          </w:tcPr>
          <w:p w14:paraId="559FB833" w14:textId="6724B79F" w:rsidR="00D52B01" w:rsidRPr="00431E50" w:rsidRDefault="00D52B01" w:rsidP="00D52B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20"/>
                <w:szCs w:val="20"/>
                <w:lang w:val="af-ZA" w:eastAsia="ru-RU"/>
              </w:rPr>
            </w:pPr>
            <w:r w:rsidRPr="00431E50">
              <w:rPr>
                <w:rFonts w:ascii="GHEA Grapalat" w:eastAsia="Times New Roman" w:hAnsi="GHEA Grapalat" w:cs="Sylfaen"/>
                <w:i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1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6A5637" w14:textId="483115D4" w:rsidR="00D52B01" w:rsidRPr="00D52B01" w:rsidRDefault="00D52B01" w:rsidP="00D52B01">
            <w:pPr>
              <w:pStyle w:val="HTML"/>
              <w:shd w:val="clear" w:color="auto" w:fill="F8F9FA"/>
              <w:rPr>
                <w:rFonts w:ascii="GHEA Grapalat" w:hAnsi="GHEA Grapalat"/>
                <w:i/>
                <w:sz w:val="18"/>
                <w:lang w:val="hy-AM"/>
              </w:rPr>
            </w:pPr>
            <w:r w:rsidRPr="00D52B01">
              <w:rPr>
                <w:rFonts w:ascii="GHEA Grapalat" w:hAnsi="GHEA Grapalat"/>
                <w:i/>
                <w:sz w:val="18"/>
                <w:lang w:val="hy-AM"/>
              </w:rPr>
              <w:t>Աբովյան համայնքի Գեղաշեն և Կամարիս բնակավայրերում ոռոգման համակարգի հիմնանորոգման աշխատանքների տեխնիկական հսկողության խորհրդատվական ծառայություն</w:t>
            </w:r>
            <w:r w:rsidRPr="00D52B01">
              <w:rPr>
                <w:rFonts w:ascii="GHEA Grapalat" w:hAnsi="GHEA Grapalat"/>
                <w:i/>
                <w:sz w:val="18"/>
                <w:lang w:val="hy-AM"/>
              </w:rPr>
              <w:br/>
              <w:t xml:space="preserve">Консультационные услуги по техническому надзору за работами по капитальному ремонту </w:t>
            </w:r>
            <w:r w:rsidRPr="00D52B01">
              <w:rPr>
                <w:rFonts w:ascii="GHEA Grapalat" w:hAnsi="GHEA Grapalat"/>
                <w:i/>
                <w:sz w:val="18"/>
                <w:lang w:val="hy-AM"/>
              </w:rPr>
              <w:lastRenderedPageBreak/>
              <w:t>ирригационных систем в поселках Гегашен и Камарис общины Абовян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7A6614" w14:textId="5B6B6B31" w:rsidR="00D52B01" w:rsidRPr="00264BDE" w:rsidRDefault="00D52B01" w:rsidP="00D52B0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264BDE">
              <w:rPr>
                <w:rFonts w:ascii="GHEA Grapalat" w:hAnsi="GHEA Grapalat"/>
                <w:i/>
                <w:sz w:val="18"/>
                <w:szCs w:val="18"/>
                <w:lang w:val="hy-AM"/>
              </w:rPr>
              <w:lastRenderedPageBreak/>
              <w:t>դրամ</w:t>
            </w:r>
            <w:r w:rsidRPr="009C019D"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драм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AAEEE6" w14:textId="3CBD54B7" w:rsidR="00D52B01" w:rsidRPr="00F8649D" w:rsidRDefault="00D52B01" w:rsidP="00D52B0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</w:pPr>
            <w:r w:rsidRPr="00F8649D"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9BBB09" w14:textId="4667C3E0" w:rsidR="00D52B01" w:rsidRPr="00F8649D" w:rsidRDefault="00D52B01" w:rsidP="00D52B0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</w:pPr>
            <w:r w:rsidRPr="00F8649D"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62F4B3" w14:textId="76D4C288" w:rsidR="00D52B01" w:rsidRPr="0000249D" w:rsidRDefault="00D52B01" w:rsidP="00D52B0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</w:pPr>
            <w:r w:rsidRPr="00D52B01"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  <w:t>1</w:t>
            </w:r>
            <w:r w:rsidRPr="00D52B01">
              <w:rPr>
                <w:rFonts w:cs="Calibri"/>
                <w:i/>
                <w:sz w:val="20"/>
                <w:szCs w:val="20"/>
                <w:lang w:val="hy-AM"/>
              </w:rPr>
              <w:t> </w:t>
            </w:r>
            <w:r w:rsidRPr="00D52B01"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  <w:t>452 060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526C37" w14:textId="5B37CA73" w:rsidR="00D52B01" w:rsidRPr="00D52B01" w:rsidRDefault="00D52B01" w:rsidP="00D52B0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</w:pPr>
            <w:r w:rsidRPr="00D52B01"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  <w:t>1</w:t>
            </w:r>
            <w:r w:rsidRPr="00D52B01">
              <w:rPr>
                <w:rFonts w:cs="Calibri"/>
                <w:i/>
                <w:sz w:val="20"/>
                <w:szCs w:val="20"/>
                <w:lang w:val="hy-AM"/>
              </w:rPr>
              <w:t> </w:t>
            </w:r>
            <w:r w:rsidRPr="00D52B01"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  <w:t>452 060</w:t>
            </w:r>
          </w:p>
        </w:tc>
        <w:tc>
          <w:tcPr>
            <w:tcW w:w="4222" w:type="dxa"/>
            <w:gridSpan w:val="10"/>
            <w:vMerge/>
            <w:shd w:val="clear" w:color="auto" w:fill="auto"/>
          </w:tcPr>
          <w:p w14:paraId="2130EB46" w14:textId="3C2E5C21" w:rsidR="00D52B01" w:rsidRPr="00F8649D" w:rsidRDefault="00D52B01" w:rsidP="00D52B01">
            <w:pPr>
              <w:ind w:left="0" w:firstLine="0"/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</w:pPr>
          </w:p>
        </w:tc>
      </w:tr>
      <w:tr w:rsidR="00D52B01" w:rsidRPr="009C019D" w14:paraId="4B8BC031" w14:textId="77777777" w:rsidTr="00B16BD8">
        <w:trPr>
          <w:trHeight w:val="169"/>
        </w:trPr>
        <w:tc>
          <w:tcPr>
            <w:tcW w:w="10885" w:type="dxa"/>
            <w:gridSpan w:val="29"/>
            <w:shd w:val="clear" w:color="auto" w:fill="99CCFF"/>
            <w:vAlign w:val="center"/>
          </w:tcPr>
          <w:p w14:paraId="451180EC" w14:textId="77777777" w:rsidR="00D52B01" w:rsidRPr="00173526" w:rsidRDefault="00D52B01" w:rsidP="00D52B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D52B01" w:rsidRPr="004D1976" w14:paraId="24C3B0CB" w14:textId="77777777" w:rsidTr="00B16BD8">
        <w:trPr>
          <w:trHeight w:val="137"/>
        </w:trPr>
        <w:tc>
          <w:tcPr>
            <w:tcW w:w="469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55C0F102" w:rsidR="00D52B01" w:rsidRPr="00705755" w:rsidRDefault="00D52B01" w:rsidP="00D52B0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  <w:t xml:space="preserve"> Обоснование выбора процедуры закупки</w:t>
            </w:r>
          </w:p>
        </w:tc>
        <w:tc>
          <w:tcPr>
            <w:tcW w:w="619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6460983C" w:rsidR="00D52B01" w:rsidRPr="00705755" w:rsidRDefault="00D52B01" w:rsidP="00D52B0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Հրատապ բաց մրցույթ</w:t>
            </w:r>
            <w:r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 xml:space="preserve">, «Գնումների մասին» ՀՀ օրենք, 18-րդ հոդված, </w:t>
            </w:r>
            <w:r w:rsidRPr="00E85DBB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открытий конкурс,</w:t>
            </w:r>
            <w:r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 xml:space="preserve"> 18-ий статьи Закона</w:t>
            </w:r>
            <w:r w:rsidRPr="00E85DBB">
              <w:rPr>
                <w:rFonts w:ascii="GHEA Grapalat" w:eastAsia="Times New Roman" w:hAnsi="GHEA Grapalat"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Республики Армении «О закупках»</w:t>
            </w:r>
          </w:p>
        </w:tc>
      </w:tr>
      <w:tr w:rsidR="00D52B01" w:rsidRPr="004D1976" w14:paraId="075EEA57" w14:textId="77777777" w:rsidTr="00B16BD8">
        <w:trPr>
          <w:trHeight w:val="196"/>
        </w:trPr>
        <w:tc>
          <w:tcPr>
            <w:tcW w:w="10885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D52B01" w:rsidRPr="00705755" w:rsidRDefault="00D52B01" w:rsidP="00D52B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D52B01" w:rsidRPr="00D82DBC" w14:paraId="681596E8" w14:textId="77777777" w:rsidTr="00B16BD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80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23166" w14:textId="77777777" w:rsidR="00D52B01" w:rsidRPr="00705755" w:rsidRDefault="00D52B01" w:rsidP="00D52B0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  <w:p w14:paraId="5F50B75D" w14:textId="23CE02B4" w:rsidR="00D52B01" w:rsidRPr="00705755" w:rsidRDefault="00D52B01" w:rsidP="00D52B0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Дата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направления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или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опубликования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приглашения</w:t>
            </w:r>
          </w:p>
        </w:tc>
        <w:tc>
          <w:tcPr>
            <w:tcW w:w="4082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444826AF" w:rsidR="00D52B01" w:rsidRPr="00D82DBC" w:rsidRDefault="00D52B01" w:rsidP="00D52B0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i/>
                <w:sz w:val="16"/>
                <w:szCs w:val="16"/>
                <w:lang w:eastAsia="ru-RU"/>
              </w:rPr>
              <w:t>12.07</w:t>
            </w:r>
            <w:r w:rsidRPr="00501238">
              <w:rPr>
                <w:rFonts w:ascii="GHEA Grapalat" w:eastAsia="Times New Roman" w:hAnsi="GHEA Grapalat"/>
                <w:i/>
                <w:sz w:val="16"/>
                <w:szCs w:val="16"/>
                <w:lang w:eastAsia="ru-RU"/>
              </w:rPr>
              <w:t>.2024</w:t>
            </w:r>
          </w:p>
        </w:tc>
      </w:tr>
      <w:tr w:rsidR="00D52B01" w:rsidRPr="00D82DBC" w14:paraId="199F948A" w14:textId="77777777" w:rsidTr="00B16BD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88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5D7B8A32" w:rsidR="00D52B01" w:rsidRPr="00D82DBC" w:rsidRDefault="00D52B01" w:rsidP="00D52B0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u w:val="single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Հրավերում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կատարված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vertAlign w:val="superscript"/>
                <w:lang w:eastAsia="ru-RU"/>
              </w:rPr>
              <w:footnoteReference w:id="4"/>
            </w:r>
            <w:r w:rsidRPr="00D82DBC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                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Дата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изменений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внесенных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в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приглашение</w:t>
            </w:r>
          </w:p>
        </w:tc>
        <w:tc>
          <w:tcPr>
            <w:tcW w:w="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D52B01" w:rsidRPr="00705755" w:rsidRDefault="00D52B01" w:rsidP="00D52B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0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659E4B86" w:rsidR="00D52B01" w:rsidRPr="00705755" w:rsidRDefault="00D52B01" w:rsidP="00D52B0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D52B01" w:rsidRPr="00D82DBC" w14:paraId="6EE9B008" w14:textId="77777777" w:rsidTr="00B16BD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88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D52B01" w:rsidRPr="00705755" w:rsidRDefault="00D52B01" w:rsidP="00D52B0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D52B01" w:rsidRPr="00705755" w:rsidRDefault="00D52B01" w:rsidP="00D52B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0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D52B01" w:rsidRPr="00705755" w:rsidRDefault="00D52B01" w:rsidP="00D52B0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D52B01" w:rsidRPr="00705755" w14:paraId="13FE412E" w14:textId="77777777" w:rsidTr="00B16BD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88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BE8F2" w14:textId="77777777" w:rsidR="00D52B01" w:rsidRPr="00705755" w:rsidRDefault="00D52B01" w:rsidP="00D52B0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  <w:t>Հրավերի վերաբերյալ պարզաբանումների ամսաթիվը</w:t>
            </w: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 xml:space="preserve"> </w:t>
            </w:r>
          </w:p>
          <w:p w14:paraId="16131DCB" w14:textId="00045C2B" w:rsidR="00D52B01" w:rsidRPr="00705755" w:rsidRDefault="00D52B01" w:rsidP="00D52B0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  <w:t>Дата разьяснений по поводу приглашения</w:t>
            </w:r>
          </w:p>
        </w:tc>
        <w:tc>
          <w:tcPr>
            <w:tcW w:w="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D52B01" w:rsidRPr="00705755" w:rsidRDefault="00D52B01" w:rsidP="00D52B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7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121F3818" w:rsidR="00D52B01" w:rsidRPr="00705755" w:rsidRDefault="00D52B01" w:rsidP="00D52B0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Հարցարդման ստացման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Получения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запроса</w:t>
            </w:r>
          </w:p>
        </w:tc>
        <w:tc>
          <w:tcPr>
            <w:tcW w:w="23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52B7B773" w:rsidR="00D52B01" w:rsidRPr="00705755" w:rsidRDefault="00D52B01" w:rsidP="00D52B0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Պարզաբանման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Разъяснения</w:t>
            </w:r>
          </w:p>
        </w:tc>
      </w:tr>
      <w:tr w:rsidR="00D52B01" w:rsidRPr="00705755" w14:paraId="321D26CF" w14:textId="77777777" w:rsidTr="00B16BD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88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D52B01" w:rsidRPr="00705755" w:rsidRDefault="00D52B01" w:rsidP="00D52B0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D52B01" w:rsidRPr="00705755" w:rsidRDefault="00D52B01" w:rsidP="00D52B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7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0885D4BF" w:rsidR="00D52B01" w:rsidRPr="00705755" w:rsidRDefault="00D52B01" w:rsidP="00D52B0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3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D52B01" w:rsidRPr="00705755" w:rsidRDefault="00D52B01" w:rsidP="00D52B0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D52B01" w:rsidRPr="00705755" w14:paraId="68E691E2" w14:textId="77777777" w:rsidTr="00B16BD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88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D52B01" w:rsidRPr="00705755" w:rsidRDefault="00D52B01" w:rsidP="00D52B0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D52B01" w:rsidRPr="00705755" w:rsidRDefault="00D52B01" w:rsidP="00D52B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7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D52B01" w:rsidRPr="00705755" w:rsidRDefault="00D52B01" w:rsidP="00D52B0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3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D52B01" w:rsidRPr="00705755" w:rsidRDefault="00D52B01" w:rsidP="00D52B0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D52B01" w:rsidRPr="00705755" w14:paraId="30B89418" w14:textId="77777777" w:rsidTr="00B16BD8">
        <w:trPr>
          <w:trHeight w:val="54"/>
        </w:trPr>
        <w:tc>
          <w:tcPr>
            <w:tcW w:w="10885" w:type="dxa"/>
            <w:gridSpan w:val="29"/>
            <w:shd w:val="clear" w:color="auto" w:fill="99CCFF"/>
            <w:vAlign w:val="center"/>
          </w:tcPr>
          <w:p w14:paraId="70776DB4" w14:textId="77777777" w:rsidR="00D52B01" w:rsidRPr="00705755" w:rsidRDefault="00D52B01" w:rsidP="00D52B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D52B01" w:rsidRPr="004D1976" w14:paraId="10DC4861" w14:textId="77777777" w:rsidTr="00B16BD8">
        <w:trPr>
          <w:trHeight w:val="605"/>
        </w:trPr>
        <w:tc>
          <w:tcPr>
            <w:tcW w:w="1607" w:type="dxa"/>
            <w:gridSpan w:val="2"/>
            <w:vMerge w:val="restart"/>
            <w:shd w:val="clear" w:color="auto" w:fill="auto"/>
            <w:vAlign w:val="center"/>
          </w:tcPr>
          <w:p w14:paraId="34162061" w14:textId="6FCECA87" w:rsidR="00D52B01" w:rsidRPr="00705755" w:rsidRDefault="00D52B01" w:rsidP="00D52B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Հ/Հ</w:t>
            </w:r>
            <w:r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  </w:t>
            </w:r>
            <w:r w:rsidRPr="00705755">
              <w:rPr>
                <w:rFonts w:ascii="GHEA Grapalat" w:hAnsi="GHEA Grapalat" w:cs="Sylfaen" w:hint="eastAsia"/>
                <w:b/>
                <w:i/>
                <w:sz w:val="16"/>
                <w:szCs w:val="16"/>
              </w:rPr>
              <w:t>П</w:t>
            </w:r>
            <w:r w:rsidRPr="00705755">
              <w:rPr>
                <w:rFonts w:ascii="GHEA Grapalat" w:hAnsi="GHEA Grapalat" w:cs="Sylfaen"/>
                <w:b/>
                <w:i/>
                <w:sz w:val="16"/>
                <w:szCs w:val="16"/>
              </w:rPr>
              <w:t>/</w:t>
            </w:r>
            <w:r w:rsidRPr="00705755">
              <w:rPr>
                <w:rFonts w:ascii="GHEA Grapalat" w:hAnsi="GHEA Grapalat" w:cs="Sylfaen" w:hint="eastAsia"/>
                <w:b/>
                <w:i/>
                <w:sz w:val="16"/>
                <w:szCs w:val="16"/>
              </w:rPr>
              <w:t>Н</w:t>
            </w:r>
          </w:p>
        </w:tc>
        <w:tc>
          <w:tcPr>
            <w:tcW w:w="2504" w:type="dxa"/>
            <w:gridSpan w:val="7"/>
            <w:vMerge w:val="restart"/>
            <w:shd w:val="clear" w:color="auto" w:fill="auto"/>
            <w:vAlign w:val="center"/>
          </w:tcPr>
          <w:p w14:paraId="4FE503E7" w14:textId="65FAE715" w:rsidR="00D52B01" w:rsidRPr="00705755" w:rsidRDefault="00D52B01" w:rsidP="00D52B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Մասնակցի անվանումը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Наименования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участников</w:t>
            </w:r>
          </w:p>
        </w:tc>
        <w:tc>
          <w:tcPr>
            <w:tcW w:w="6774" w:type="dxa"/>
            <w:gridSpan w:val="20"/>
            <w:shd w:val="clear" w:color="auto" w:fill="auto"/>
            <w:vAlign w:val="center"/>
          </w:tcPr>
          <w:p w14:paraId="1FD38684" w14:textId="5256F074" w:rsidR="00D52B01" w:rsidRPr="00592352" w:rsidRDefault="00D52B01" w:rsidP="00D52B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6"/>
                <w:szCs w:val="16"/>
                <w:lang w:val="ru-RU" w:eastAsia="ru-RU"/>
              </w:rPr>
            </w:pPr>
            <w:r w:rsidRPr="00592352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592352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 /ՀՀ դրամ</w:t>
            </w:r>
            <w:r w:rsidRPr="00592352">
              <w:rPr>
                <w:rFonts w:ascii="GHEA Grapalat" w:eastAsia="Times New Roman" w:hAnsi="GHEA Grapalat"/>
                <w:b/>
                <w:i/>
                <w:sz w:val="16"/>
                <w:szCs w:val="16"/>
                <w:vertAlign w:val="superscript"/>
                <w:lang w:eastAsia="ru-RU"/>
              </w:rPr>
              <w:footnoteReference w:id="5"/>
            </w:r>
            <w:r w:rsidRPr="00592352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592352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Цена</w:t>
            </w:r>
            <w:r w:rsidRPr="00592352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, </w:t>
            </w:r>
            <w:r w:rsidRPr="00592352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представленная</w:t>
            </w:r>
            <w:r w:rsidRPr="00592352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 </w:t>
            </w:r>
            <w:r w:rsidRPr="00592352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по</w:t>
            </w:r>
            <w:r w:rsidRPr="00592352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 </w:t>
            </w:r>
            <w:r w:rsidRPr="00592352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заявке</w:t>
            </w:r>
            <w:r w:rsidRPr="00592352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 </w:t>
            </w:r>
            <w:r w:rsidRPr="00592352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каждого</w:t>
            </w:r>
            <w:r w:rsidRPr="00592352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 </w:t>
            </w:r>
            <w:r w:rsidRPr="00592352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участника</w:t>
            </w:r>
            <w:r w:rsidRPr="00592352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ru-RU" w:eastAsia="ru-RU"/>
              </w:rPr>
              <w:t xml:space="preserve">, включая представленную в </w:t>
            </w:r>
            <w:proofErr w:type="spellStart"/>
            <w:r w:rsidRPr="00592352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ru-RU" w:eastAsia="ru-RU"/>
              </w:rPr>
              <w:t>резултате</w:t>
            </w:r>
            <w:proofErr w:type="spellEnd"/>
            <w:r w:rsidRPr="00592352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ru-RU" w:eastAsia="ru-RU"/>
              </w:rPr>
              <w:t xml:space="preserve"> организации одновременных переговоров /Драм РА/</w:t>
            </w:r>
          </w:p>
        </w:tc>
      </w:tr>
      <w:tr w:rsidR="00D52B01" w:rsidRPr="00705755" w14:paraId="3FD00E3A" w14:textId="77777777" w:rsidTr="00B16BD8">
        <w:trPr>
          <w:trHeight w:val="365"/>
        </w:trPr>
        <w:tc>
          <w:tcPr>
            <w:tcW w:w="1607" w:type="dxa"/>
            <w:gridSpan w:val="2"/>
            <w:vMerge/>
            <w:shd w:val="clear" w:color="auto" w:fill="auto"/>
            <w:vAlign w:val="center"/>
          </w:tcPr>
          <w:p w14:paraId="67E5DBFB" w14:textId="77777777" w:rsidR="00D52B01" w:rsidRPr="00705755" w:rsidRDefault="00D52B01" w:rsidP="00D52B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504" w:type="dxa"/>
            <w:gridSpan w:val="7"/>
            <w:vMerge/>
            <w:shd w:val="clear" w:color="auto" w:fill="auto"/>
            <w:vAlign w:val="center"/>
          </w:tcPr>
          <w:p w14:paraId="7835142E" w14:textId="77777777" w:rsidR="00D52B01" w:rsidRPr="00705755" w:rsidRDefault="00D52B01" w:rsidP="00D52B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365" w:type="dxa"/>
            <w:gridSpan w:val="9"/>
            <w:shd w:val="clear" w:color="auto" w:fill="auto"/>
            <w:vAlign w:val="center"/>
          </w:tcPr>
          <w:p w14:paraId="27542D69" w14:textId="6C5361DD" w:rsidR="00D52B01" w:rsidRPr="00705755" w:rsidRDefault="00D52B01" w:rsidP="00D52B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Գինն առանց ԱԱՀ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Цена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без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НДС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14:paraId="635EE2FE" w14:textId="55DE3F50" w:rsidR="00D52B01" w:rsidRPr="00705755" w:rsidRDefault="00D52B01" w:rsidP="00D52B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ԱԱՀ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НДС</w:t>
            </w: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4A371FE9" w14:textId="4A2FCCC8" w:rsidR="00D52B01" w:rsidRPr="00705755" w:rsidRDefault="00D52B01" w:rsidP="00D52B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Ընդհանուր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Всего</w:t>
            </w:r>
          </w:p>
        </w:tc>
      </w:tr>
      <w:tr w:rsidR="00D52B01" w:rsidRPr="00D52B01" w14:paraId="4DA511EC" w14:textId="77777777" w:rsidTr="00B16BD8">
        <w:trPr>
          <w:trHeight w:val="83"/>
        </w:trPr>
        <w:tc>
          <w:tcPr>
            <w:tcW w:w="10885" w:type="dxa"/>
            <w:gridSpan w:val="29"/>
            <w:shd w:val="clear" w:color="auto" w:fill="auto"/>
            <w:vAlign w:val="center"/>
          </w:tcPr>
          <w:p w14:paraId="6ABF72D4" w14:textId="2EE56F81" w:rsidR="00D52B01" w:rsidRPr="001E23D1" w:rsidRDefault="00D52B01" w:rsidP="00D52B0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Courier New"/>
                <w:i/>
                <w:sz w:val="18"/>
                <w:szCs w:val="18"/>
                <w:lang w:val="es-ES" w:eastAsia="ru-RU"/>
              </w:rPr>
            </w:pPr>
            <w:r w:rsidRPr="001E23D1">
              <w:rPr>
                <w:rFonts w:ascii="GHEA Grapalat" w:hAnsi="GHEA Grapalat"/>
                <w:i/>
                <w:sz w:val="18"/>
                <w:szCs w:val="18"/>
                <w:lang w:val="es-ES"/>
              </w:rPr>
              <w:t xml:space="preserve">Չափաբաժին 1. </w:t>
            </w:r>
            <w:r w:rsidRPr="00D52B01">
              <w:rPr>
                <w:rFonts w:ascii="GHEA Grapalat" w:hAnsi="GHEA Grapalat"/>
                <w:i/>
                <w:sz w:val="18"/>
                <w:lang w:val="hy-AM"/>
              </w:rPr>
              <w:t>Աբովյան համայնքի Աբովյան քաղաքում թենիսի կորտերի կառուցման աշխատանքների տեխնիկական հսկողության խորհրդատվական ծառայություն</w:t>
            </w:r>
            <w:r w:rsidRPr="00D52B01">
              <w:rPr>
                <w:rFonts w:ascii="GHEA Grapalat" w:hAnsi="GHEA Grapalat"/>
                <w:i/>
                <w:sz w:val="18"/>
                <w:lang w:val="hy-AM"/>
              </w:rPr>
              <w:br/>
              <w:t>Консультационные услуги по техническому надзору за работами по строительству теннисных кортов в городе Абовян общины Абовян</w:t>
            </w:r>
          </w:p>
        </w:tc>
      </w:tr>
      <w:tr w:rsidR="003325F2" w:rsidRPr="00705755" w14:paraId="2A8FC901" w14:textId="77777777" w:rsidTr="00B16BD8">
        <w:trPr>
          <w:trHeight w:val="83"/>
        </w:trPr>
        <w:tc>
          <w:tcPr>
            <w:tcW w:w="1607" w:type="dxa"/>
            <w:gridSpan w:val="2"/>
            <w:shd w:val="clear" w:color="auto" w:fill="auto"/>
            <w:vAlign w:val="center"/>
          </w:tcPr>
          <w:p w14:paraId="45E3973B" w14:textId="5B4E249E" w:rsidR="003325F2" w:rsidRPr="00932484" w:rsidRDefault="003325F2" w:rsidP="003325F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i/>
                <w:color w:val="000000"/>
              </w:rPr>
            </w:pPr>
            <w:r w:rsidRPr="000E0645">
              <w:rPr>
                <w:rFonts w:ascii="GHEA Grapalat" w:hAnsi="GHEA Grapalat"/>
                <w:i/>
                <w:lang w:val="hy-AM"/>
              </w:rPr>
              <w:t>1</w:t>
            </w:r>
          </w:p>
        </w:tc>
        <w:tc>
          <w:tcPr>
            <w:tcW w:w="2504" w:type="dxa"/>
            <w:gridSpan w:val="7"/>
            <w:shd w:val="clear" w:color="auto" w:fill="auto"/>
            <w:vAlign w:val="center"/>
          </w:tcPr>
          <w:p w14:paraId="472D8BE6" w14:textId="5A698B79" w:rsidR="003325F2" w:rsidRPr="00801B7E" w:rsidRDefault="003325F2" w:rsidP="003325F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18"/>
                <w:lang w:val="hy-AM"/>
              </w:rPr>
            </w:pPr>
            <w:r w:rsidRPr="00801B7E">
              <w:rPr>
                <w:rFonts w:ascii="GHEA Grapalat" w:hAnsi="GHEA Grapalat"/>
                <w:bCs/>
                <w:i/>
                <w:color w:val="000000"/>
                <w:sz w:val="18"/>
              </w:rPr>
              <w:t>«</w:t>
            </w:r>
            <w:proofErr w:type="spellStart"/>
            <w:r w:rsidRPr="00801B7E">
              <w:rPr>
                <w:rFonts w:ascii="GHEA Grapalat" w:hAnsi="GHEA Grapalat"/>
                <w:bCs/>
                <w:i/>
                <w:color w:val="000000"/>
                <w:sz w:val="18"/>
              </w:rPr>
              <w:t>Գեղարքունիք</w:t>
            </w:r>
            <w:proofErr w:type="spellEnd"/>
            <w:r w:rsidRPr="00801B7E">
              <w:rPr>
                <w:rFonts w:ascii="GHEA Grapalat" w:hAnsi="GHEA Grapalat"/>
                <w:bCs/>
                <w:i/>
                <w:color w:val="000000"/>
                <w:sz w:val="18"/>
              </w:rPr>
              <w:t xml:space="preserve"> </w:t>
            </w:r>
            <w:proofErr w:type="spellStart"/>
            <w:r w:rsidRPr="00801B7E">
              <w:rPr>
                <w:rFonts w:ascii="GHEA Grapalat" w:hAnsi="GHEA Grapalat"/>
                <w:bCs/>
                <w:i/>
                <w:color w:val="000000"/>
                <w:sz w:val="18"/>
              </w:rPr>
              <w:t>Նաիրի</w:t>
            </w:r>
            <w:proofErr w:type="spellEnd"/>
            <w:r w:rsidRPr="00801B7E">
              <w:rPr>
                <w:rFonts w:ascii="GHEA Grapalat" w:hAnsi="GHEA Grapalat"/>
                <w:bCs/>
                <w:i/>
                <w:color w:val="000000"/>
                <w:sz w:val="18"/>
              </w:rPr>
              <w:t>» ՍՊԸ ООО «</w:t>
            </w:r>
            <w:proofErr w:type="spellStart"/>
            <w:r w:rsidRPr="00801B7E">
              <w:rPr>
                <w:rFonts w:ascii="GHEA Grapalat" w:hAnsi="GHEA Grapalat"/>
                <w:bCs/>
                <w:i/>
                <w:color w:val="000000"/>
                <w:sz w:val="18"/>
              </w:rPr>
              <w:t>Гегаркуник</w:t>
            </w:r>
            <w:proofErr w:type="spellEnd"/>
            <w:r w:rsidRPr="00801B7E">
              <w:rPr>
                <w:rFonts w:ascii="GHEA Grapalat" w:hAnsi="GHEA Grapalat"/>
                <w:bCs/>
                <w:i/>
                <w:color w:val="000000"/>
                <w:sz w:val="18"/>
              </w:rPr>
              <w:t xml:space="preserve"> </w:t>
            </w:r>
            <w:proofErr w:type="spellStart"/>
            <w:r w:rsidRPr="00801B7E">
              <w:rPr>
                <w:rFonts w:ascii="GHEA Grapalat" w:hAnsi="GHEA Grapalat"/>
                <w:bCs/>
                <w:i/>
                <w:color w:val="000000"/>
                <w:sz w:val="18"/>
              </w:rPr>
              <w:t>Наири</w:t>
            </w:r>
            <w:proofErr w:type="spellEnd"/>
            <w:r w:rsidRPr="00801B7E">
              <w:rPr>
                <w:rFonts w:ascii="GHEA Grapalat" w:hAnsi="GHEA Grapalat"/>
                <w:bCs/>
                <w:i/>
                <w:color w:val="000000"/>
                <w:sz w:val="18"/>
              </w:rPr>
              <w:t>»</w:t>
            </w:r>
          </w:p>
        </w:tc>
        <w:tc>
          <w:tcPr>
            <w:tcW w:w="2365" w:type="dxa"/>
            <w:gridSpan w:val="9"/>
            <w:shd w:val="clear" w:color="auto" w:fill="auto"/>
            <w:vAlign w:val="center"/>
          </w:tcPr>
          <w:p w14:paraId="395CCBC0" w14:textId="268AB991" w:rsidR="003325F2" w:rsidRPr="00801B7E" w:rsidRDefault="003325F2" w:rsidP="003325F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</w:rPr>
            </w:pPr>
            <w:r>
              <w:rPr>
                <w:rFonts w:ascii="GHEA Grapalat" w:hAnsi="GHEA Grapalat" w:cs="Calibri"/>
                <w:i/>
                <w:color w:val="000000"/>
              </w:rPr>
              <w:t>500 000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14:paraId="38014C62" w14:textId="4AF2581A" w:rsidR="003325F2" w:rsidRPr="00801B7E" w:rsidRDefault="003325F2" w:rsidP="003325F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Cs w:val="20"/>
                <w:lang w:eastAsia="ru-RU"/>
              </w:rPr>
            </w:pPr>
            <w:r>
              <w:rPr>
                <w:rFonts w:ascii="GHEA Grapalat" w:hAnsi="GHEA Grapalat" w:cs="Calibri"/>
                <w:i/>
                <w:color w:val="000000"/>
              </w:rPr>
              <w:t>0</w:t>
            </w: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24DC17F5" w14:textId="58A3933B" w:rsidR="003325F2" w:rsidRPr="00801B7E" w:rsidRDefault="003325F2" w:rsidP="003325F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</w:rPr>
            </w:pPr>
            <w:r>
              <w:rPr>
                <w:rFonts w:ascii="GHEA Grapalat" w:hAnsi="GHEA Grapalat" w:cs="Calibri"/>
                <w:i/>
                <w:color w:val="000000"/>
              </w:rPr>
              <w:t>500 000</w:t>
            </w:r>
          </w:p>
        </w:tc>
      </w:tr>
      <w:tr w:rsidR="00BB3AD6" w:rsidRPr="00705755" w14:paraId="0E3D7056" w14:textId="77777777" w:rsidTr="00B16BD8">
        <w:trPr>
          <w:trHeight w:val="83"/>
        </w:trPr>
        <w:tc>
          <w:tcPr>
            <w:tcW w:w="1607" w:type="dxa"/>
            <w:gridSpan w:val="2"/>
            <w:shd w:val="clear" w:color="auto" w:fill="auto"/>
            <w:vAlign w:val="center"/>
          </w:tcPr>
          <w:p w14:paraId="0F485036" w14:textId="1ABECBBA" w:rsidR="00BB3AD6" w:rsidRDefault="00BB3AD6" w:rsidP="00BB3A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i/>
                <w:color w:val="000000"/>
                <w:lang w:val="hy-AM"/>
              </w:rPr>
            </w:pPr>
            <w:r>
              <w:rPr>
                <w:rFonts w:ascii="GHEA Grapalat" w:hAnsi="GHEA Grapalat"/>
                <w:i/>
              </w:rPr>
              <w:t>2</w:t>
            </w:r>
          </w:p>
        </w:tc>
        <w:tc>
          <w:tcPr>
            <w:tcW w:w="2504" w:type="dxa"/>
            <w:gridSpan w:val="7"/>
            <w:shd w:val="clear" w:color="auto" w:fill="auto"/>
            <w:vAlign w:val="center"/>
          </w:tcPr>
          <w:p w14:paraId="6439E714" w14:textId="1F144B95" w:rsidR="00BB3AD6" w:rsidRPr="00BB3AD6" w:rsidRDefault="00BB3AD6" w:rsidP="00BB3A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i/>
                <w:color w:val="000000"/>
                <w:sz w:val="16"/>
                <w:lang w:val="hy-AM"/>
              </w:rPr>
            </w:pPr>
            <w:r w:rsidRPr="00BB3AD6">
              <w:rPr>
                <w:rFonts w:ascii="GHEA Grapalat" w:hAnsi="GHEA Grapalat"/>
                <w:bCs/>
                <w:i/>
                <w:color w:val="000000"/>
                <w:sz w:val="16"/>
                <w:lang w:val="hy-AM"/>
              </w:rPr>
              <w:t xml:space="preserve">«ԼԻՎԱԼ ՔՈՆԹՐՈԼ» ՍՊԸ և ԳԱՍ շենքերի և կառույցների տեխնիկական հսկողության ՍՊԸ կոնսորցիում </w:t>
            </w:r>
            <w:r w:rsidRPr="00BB3AD6">
              <w:rPr>
                <w:rFonts w:ascii="GHEA Grapalat" w:hAnsi="GHEA Grapalat"/>
                <w:bCs/>
                <w:i/>
                <w:color w:val="000000"/>
                <w:sz w:val="16"/>
                <w:lang w:val="hy-AM"/>
              </w:rPr>
              <w:br/>
              <w:t>Консорциум ООО «ЛИВАЛ КОНТРОЛЬ» и ООО «ГАЗ Технический контроль зданий и сооружений»</w:t>
            </w:r>
          </w:p>
        </w:tc>
        <w:tc>
          <w:tcPr>
            <w:tcW w:w="2365" w:type="dxa"/>
            <w:gridSpan w:val="9"/>
            <w:shd w:val="clear" w:color="auto" w:fill="auto"/>
            <w:vAlign w:val="center"/>
          </w:tcPr>
          <w:p w14:paraId="1C62E4B3" w14:textId="7CE15F61" w:rsidR="00BB3AD6" w:rsidRPr="00801B7E" w:rsidRDefault="00BB3AD6" w:rsidP="00BB3A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Calibri"/>
                <w:i/>
                <w:color w:val="000000"/>
              </w:rPr>
              <w:t>787 500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14:paraId="18EC793A" w14:textId="5B37C09F" w:rsidR="00BB3AD6" w:rsidRPr="00801B7E" w:rsidRDefault="00BB3AD6" w:rsidP="00BB3A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i/>
                <w:color w:val="000000"/>
              </w:rPr>
            </w:pPr>
            <w:r>
              <w:rPr>
                <w:rFonts w:ascii="GHEA Grapalat" w:hAnsi="GHEA Grapalat" w:cs="Calibri"/>
                <w:i/>
                <w:color w:val="000000"/>
              </w:rPr>
              <w:t>157 500</w:t>
            </w: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42F36383" w14:textId="735C5F93" w:rsidR="00BB3AD6" w:rsidRPr="00801B7E" w:rsidRDefault="00BB3AD6" w:rsidP="00BB3A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Calibri"/>
                <w:i/>
                <w:color w:val="000000"/>
              </w:rPr>
              <w:t>945 000</w:t>
            </w:r>
          </w:p>
        </w:tc>
      </w:tr>
      <w:tr w:rsidR="00D52B01" w:rsidRPr="00D52B01" w14:paraId="249EC377" w14:textId="77777777" w:rsidTr="00B71C58">
        <w:trPr>
          <w:trHeight w:val="83"/>
        </w:trPr>
        <w:tc>
          <w:tcPr>
            <w:tcW w:w="10885" w:type="dxa"/>
            <w:gridSpan w:val="29"/>
            <w:shd w:val="clear" w:color="auto" w:fill="auto"/>
            <w:vAlign w:val="center"/>
          </w:tcPr>
          <w:p w14:paraId="45AD4E39" w14:textId="2F3869B4" w:rsidR="00D52B01" w:rsidRPr="004119C6" w:rsidRDefault="00D52B01" w:rsidP="00D52B01">
            <w:pPr>
              <w:widowControl w:val="0"/>
              <w:spacing w:before="0" w:after="0"/>
              <w:ind w:left="0" w:firstLine="0"/>
              <w:rPr>
                <w:rFonts w:ascii="GHEA Grapalat" w:hAnsi="GHEA Grapalat" w:cs="Sylfaen"/>
                <w:i/>
                <w:lang w:val="hy-AM"/>
              </w:rPr>
            </w:pPr>
            <w:r w:rsidRPr="001E23D1">
              <w:rPr>
                <w:rFonts w:ascii="GHEA Grapalat" w:hAnsi="GHEA Grapalat"/>
                <w:i/>
                <w:sz w:val="18"/>
                <w:szCs w:val="18"/>
                <w:lang w:val="es-ES"/>
              </w:rPr>
              <w:t>Չափաբաժին</w:t>
            </w:r>
            <w:r>
              <w:rPr>
                <w:rFonts w:ascii="GHEA Grapalat" w:hAnsi="GHEA Grapalat"/>
                <w:i/>
                <w:sz w:val="18"/>
                <w:szCs w:val="18"/>
                <w:lang w:val="es-ES"/>
              </w:rPr>
              <w:t xml:space="preserve"> 2</w:t>
            </w:r>
            <w:r w:rsidRPr="001E23D1">
              <w:rPr>
                <w:rFonts w:ascii="GHEA Grapalat" w:hAnsi="GHEA Grapalat"/>
                <w:i/>
                <w:sz w:val="18"/>
                <w:szCs w:val="18"/>
                <w:lang w:val="es-ES"/>
              </w:rPr>
              <w:t>.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 xml:space="preserve"> </w:t>
            </w:r>
            <w:r w:rsidRPr="00D52B01">
              <w:rPr>
                <w:rFonts w:ascii="GHEA Grapalat" w:hAnsi="GHEA Grapalat"/>
                <w:i/>
                <w:sz w:val="18"/>
                <w:lang w:val="hy-AM"/>
              </w:rPr>
              <w:t>Աբովյան համայնքի Գեղաշեն և Կամարիս բնակավայրերում ոռոգման համակարգի հիմնանորոգման աշխատանքների տեխնիկական հսկողության խորհրդատվական ծառայություն</w:t>
            </w:r>
            <w:r w:rsidRPr="00D52B01">
              <w:rPr>
                <w:rFonts w:ascii="GHEA Grapalat" w:hAnsi="GHEA Grapalat"/>
                <w:i/>
                <w:sz w:val="18"/>
                <w:lang w:val="hy-AM"/>
              </w:rPr>
              <w:br/>
              <w:t>Консультационные услуги по техническому надзору за работами по капитальному ремонту ирригационных систем в поселках Гегашен и Камарис общины Абовян</w:t>
            </w:r>
          </w:p>
        </w:tc>
      </w:tr>
      <w:tr w:rsidR="003E59B3" w:rsidRPr="004119C6" w14:paraId="08481128" w14:textId="77777777" w:rsidTr="003325F2">
        <w:trPr>
          <w:trHeight w:val="474"/>
        </w:trPr>
        <w:tc>
          <w:tcPr>
            <w:tcW w:w="1607" w:type="dxa"/>
            <w:gridSpan w:val="2"/>
            <w:shd w:val="clear" w:color="auto" w:fill="auto"/>
            <w:vAlign w:val="center"/>
          </w:tcPr>
          <w:p w14:paraId="568CBC30" w14:textId="5334771C" w:rsidR="003E59B3" w:rsidRDefault="003E59B3" w:rsidP="003E59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i/>
                <w:color w:val="000000"/>
                <w:lang w:val="hy-AM"/>
              </w:rPr>
            </w:pPr>
            <w:r>
              <w:rPr>
                <w:rFonts w:ascii="GHEA Grapalat" w:hAnsi="GHEA Grapalat"/>
                <w:i/>
              </w:rPr>
              <w:t>1</w:t>
            </w:r>
          </w:p>
        </w:tc>
        <w:tc>
          <w:tcPr>
            <w:tcW w:w="2504" w:type="dxa"/>
            <w:gridSpan w:val="7"/>
            <w:shd w:val="clear" w:color="auto" w:fill="auto"/>
            <w:vAlign w:val="center"/>
          </w:tcPr>
          <w:p w14:paraId="3F6DD0D5" w14:textId="77777777" w:rsidR="003E59B3" w:rsidRPr="003E59B3" w:rsidRDefault="003E59B3" w:rsidP="003E59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i/>
                <w:color w:val="000000"/>
                <w:sz w:val="18"/>
                <w:lang w:val="hy-AM"/>
              </w:rPr>
            </w:pPr>
            <w:r w:rsidRPr="003E59B3">
              <w:rPr>
                <w:rFonts w:ascii="GHEA Grapalat" w:hAnsi="GHEA Grapalat"/>
                <w:bCs/>
                <w:i/>
                <w:color w:val="000000"/>
                <w:sz w:val="18"/>
                <w:lang w:val="hy-AM"/>
              </w:rPr>
              <w:t>«Միկան» ՍՊԸ</w:t>
            </w:r>
          </w:p>
          <w:p w14:paraId="701C60F1" w14:textId="72F1572A" w:rsidR="003E59B3" w:rsidRPr="003325F2" w:rsidRDefault="003E59B3" w:rsidP="003E59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18"/>
                <w:highlight w:val="yellow"/>
                <w:lang w:val="hy-AM"/>
              </w:rPr>
            </w:pPr>
            <w:r w:rsidRPr="003E59B3">
              <w:rPr>
                <w:rFonts w:ascii="GHEA Grapalat" w:hAnsi="GHEA Grapalat"/>
                <w:bCs/>
                <w:i/>
                <w:color w:val="000000"/>
                <w:sz w:val="18"/>
                <w:lang w:val="hy-AM"/>
              </w:rPr>
              <w:t>ООО "Микан"</w:t>
            </w:r>
          </w:p>
        </w:tc>
        <w:tc>
          <w:tcPr>
            <w:tcW w:w="2365" w:type="dxa"/>
            <w:gridSpan w:val="9"/>
            <w:shd w:val="clear" w:color="auto" w:fill="auto"/>
            <w:vAlign w:val="center"/>
          </w:tcPr>
          <w:p w14:paraId="0BBFDFC9" w14:textId="56B66703" w:rsidR="003E59B3" w:rsidRPr="004119C6" w:rsidRDefault="003E59B3" w:rsidP="003E59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ru-RU"/>
              </w:rPr>
            </w:pPr>
            <w:r>
              <w:rPr>
                <w:rFonts w:ascii="GHEA Grapalat" w:hAnsi="GHEA Grapalat" w:cs="Sylfaen"/>
                <w:i/>
              </w:rPr>
              <w:t>530 000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14:paraId="5AF8DA97" w14:textId="0363568C" w:rsidR="003E59B3" w:rsidRPr="004119C6" w:rsidRDefault="003E59B3" w:rsidP="003E59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cs="Sylfaen"/>
                <w:i/>
              </w:rPr>
              <w:t>0</w:t>
            </w: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17E6B204" w14:textId="1F2DB659" w:rsidR="003E59B3" w:rsidRPr="004119C6" w:rsidRDefault="003E59B3" w:rsidP="003E59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ru-RU"/>
              </w:rPr>
            </w:pPr>
            <w:r>
              <w:rPr>
                <w:rFonts w:ascii="GHEA Grapalat" w:hAnsi="GHEA Grapalat" w:cs="Sylfaen"/>
                <w:i/>
              </w:rPr>
              <w:t>530 000</w:t>
            </w:r>
          </w:p>
        </w:tc>
      </w:tr>
      <w:tr w:rsidR="003325F2" w:rsidRPr="004119C6" w14:paraId="6761188C" w14:textId="77777777" w:rsidTr="00B16BD8">
        <w:trPr>
          <w:trHeight w:val="83"/>
        </w:trPr>
        <w:tc>
          <w:tcPr>
            <w:tcW w:w="1607" w:type="dxa"/>
            <w:gridSpan w:val="2"/>
            <w:shd w:val="clear" w:color="auto" w:fill="auto"/>
            <w:vAlign w:val="center"/>
          </w:tcPr>
          <w:p w14:paraId="4FCA686F" w14:textId="77912C28" w:rsidR="003325F2" w:rsidRDefault="003325F2" w:rsidP="003325F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</w:rPr>
            </w:pPr>
            <w:r w:rsidRPr="00CF68EF">
              <w:rPr>
                <w:rFonts w:ascii="GHEA Grapalat" w:hAnsi="GHEA Grapalat"/>
                <w:i/>
              </w:rPr>
              <w:t>2</w:t>
            </w:r>
          </w:p>
        </w:tc>
        <w:tc>
          <w:tcPr>
            <w:tcW w:w="2504" w:type="dxa"/>
            <w:gridSpan w:val="7"/>
            <w:shd w:val="clear" w:color="auto" w:fill="auto"/>
            <w:vAlign w:val="center"/>
          </w:tcPr>
          <w:p w14:paraId="23154FDB" w14:textId="664382A1" w:rsidR="003325F2" w:rsidRPr="00801B7E" w:rsidRDefault="003325F2" w:rsidP="003325F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i/>
                <w:color w:val="000000"/>
                <w:sz w:val="18"/>
                <w:lang w:val="hy-AM"/>
              </w:rPr>
            </w:pPr>
            <w:r w:rsidRPr="00801B7E">
              <w:rPr>
                <w:rFonts w:ascii="GHEA Grapalat" w:hAnsi="GHEA Grapalat"/>
                <w:bCs/>
                <w:i/>
                <w:color w:val="000000"/>
                <w:sz w:val="18"/>
              </w:rPr>
              <w:t>«</w:t>
            </w:r>
            <w:proofErr w:type="spellStart"/>
            <w:r w:rsidRPr="00801B7E">
              <w:rPr>
                <w:rFonts w:ascii="GHEA Grapalat" w:hAnsi="GHEA Grapalat"/>
                <w:bCs/>
                <w:i/>
                <w:color w:val="000000"/>
                <w:sz w:val="18"/>
              </w:rPr>
              <w:t>Գեղարքունիք</w:t>
            </w:r>
            <w:proofErr w:type="spellEnd"/>
            <w:r w:rsidRPr="00801B7E">
              <w:rPr>
                <w:rFonts w:ascii="GHEA Grapalat" w:hAnsi="GHEA Grapalat"/>
                <w:bCs/>
                <w:i/>
                <w:color w:val="000000"/>
                <w:sz w:val="18"/>
              </w:rPr>
              <w:t xml:space="preserve"> </w:t>
            </w:r>
            <w:proofErr w:type="spellStart"/>
            <w:r w:rsidRPr="00801B7E">
              <w:rPr>
                <w:rFonts w:ascii="GHEA Grapalat" w:hAnsi="GHEA Grapalat"/>
                <w:bCs/>
                <w:i/>
                <w:color w:val="000000"/>
                <w:sz w:val="18"/>
              </w:rPr>
              <w:t>Նաիրի</w:t>
            </w:r>
            <w:proofErr w:type="spellEnd"/>
            <w:r w:rsidRPr="00801B7E">
              <w:rPr>
                <w:rFonts w:ascii="GHEA Grapalat" w:hAnsi="GHEA Grapalat"/>
                <w:bCs/>
                <w:i/>
                <w:color w:val="000000"/>
                <w:sz w:val="18"/>
              </w:rPr>
              <w:t>» ՍՊԸ ООО «</w:t>
            </w:r>
            <w:proofErr w:type="spellStart"/>
            <w:r w:rsidRPr="00801B7E">
              <w:rPr>
                <w:rFonts w:ascii="GHEA Grapalat" w:hAnsi="GHEA Grapalat"/>
                <w:bCs/>
                <w:i/>
                <w:color w:val="000000"/>
                <w:sz w:val="18"/>
              </w:rPr>
              <w:t>Гегаркуник</w:t>
            </w:r>
            <w:proofErr w:type="spellEnd"/>
            <w:r w:rsidRPr="00801B7E">
              <w:rPr>
                <w:rFonts w:ascii="GHEA Grapalat" w:hAnsi="GHEA Grapalat"/>
                <w:bCs/>
                <w:i/>
                <w:color w:val="000000"/>
                <w:sz w:val="18"/>
              </w:rPr>
              <w:t xml:space="preserve"> </w:t>
            </w:r>
            <w:proofErr w:type="spellStart"/>
            <w:r w:rsidRPr="00801B7E">
              <w:rPr>
                <w:rFonts w:ascii="GHEA Grapalat" w:hAnsi="GHEA Grapalat"/>
                <w:bCs/>
                <w:i/>
                <w:color w:val="000000"/>
                <w:sz w:val="18"/>
              </w:rPr>
              <w:t>Наири</w:t>
            </w:r>
            <w:proofErr w:type="spellEnd"/>
            <w:r w:rsidRPr="00801B7E">
              <w:rPr>
                <w:rFonts w:ascii="GHEA Grapalat" w:hAnsi="GHEA Grapalat"/>
                <w:bCs/>
                <w:i/>
                <w:color w:val="000000"/>
                <w:sz w:val="18"/>
              </w:rPr>
              <w:t>»</w:t>
            </w:r>
          </w:p>
        </w:tc>
        <w:tc>
          <w:tcPr>
            <w:tcW w:w="2365" w:type="dxa"/>
            <w:gridSpan w:val="9"/>
            <w:shd w:val="clear" w:color="auto" w:fill="auto"/>
            <w:vAlign w:val="center"/>
          </w:tcPr>
          <w:p w14:paraId="03A53CC2" w14:textId="63D1EE8D" w:rsidR="003325F2" w:rsidRDefault="003325F2" w:rsidP="003325F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</w:rPr>
              <w:t>550 000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14:paraId="75189ACA" w14:textId="70F6BBB0" w:rsidR="003325F2" w:rsidRDefault="003325F2" w:rsidP="003325F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  <w:r>
              <w:rPr>
                <w:rFonts w:ascii="GHEA Grapalat" w:hAnsi="GHEA Grapalat" w:cs="Sylfaen"/>
                <w:i/>
              </w:rPr>
              <w:t>0</w:t>
            </w: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4BF7400D" w14:textId="2D963EC7" w:rsidR="003325F2" w:rsidRDefault="003325F2" w:rsidP="003325F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</w:rPr>
              <w:t>550 000</w:t>
            </w:r>
          </w:p>
        </w:tc>
      </w:tr>
      <w:tr w:rsidR="00BB3AD6" w:rsidRPr="004119C6" w14:paraId="414D6F80" w14:textId="77777777" w:rsidTr="00B16BD8">
        <w:trPr>
          <w:trHeight w:val="83"/>
        </w:trPr>
        <w:tc>
          <w:tcPr>
            <w:tcW w:w="1607" w:type="dxa"/>
            <w:gridSpan w:val="2"/>
            <w:shd w:val="clear" w:color="auto" w:fill="auto"/>
            <w:vAlign w:val="center"/>
          </w:tcPr>
          <w:p w14:paraId="3786C30E" w14:textId="43823BC1" w:rsidR="00BB3AD6" w:rsidRDefault="00BB3AD6" w:rsidP="00BB3A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</w:rPr>
            </w:pPr>
            <w:r>
              <w:rPr>
                <w:rFonts w:ascii="GHEA Grapalat" w:hAnsi="GHEA Grapalat"/>
                <w:i/>
              </w:rPr>
              <w:lastRenderedPageBreak/>
              <w:t>3</w:t>
            </w:r>
          </w:p>
        </w:tc>
        <w:tc>
          <w:tcPr>
            <w:tcW w:w="2504" w:type="dxa"/>
            <w:gridSpan w:val="7"/>
            <w:shd w:val="clear" w:color="auto" w:fill="auto"/>
            <w:vAlign w:val="center"/>
          </w:tcPr>
          <w:p w14:paraId="47F5C2E2" w14:textId="7A758F18" w:rsidR="00BB3AD6" w:rsidRPr="003325F2" w:rsidRDefault="00BB3AD6" w:rsidP="00BB3A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i/>
                <w:color w:val="000000"/>
                <w:sz w:val="18"/>
                <w:highlight w:val="yellow"/>
                <w:lang w:val="hy-AM"/>
              </w:rPr>
            </w:pPr>
            <w:r w:rsidRPr="00BB3AD6">
              <w:rPr>
                <w:rFonts w:ascii="GHEA Grapalat" w:hAnsi="GHEA Grapalat"/>
                <w:bCs/>
                <w:i/>
                <w:color w:val="000000"/>
                <w:sz w:val="16"/>
                <w:lang w:val="hy-AM"/>
              </w:rPr>
              <w:t xml:space="preserve">«ԼԻՎԱԼ ՔՈՆԹՐՈԼ» ՍՊԸ և ԳԱՍ շենքերի և կառույցների տեխնիկական հսկողության ՍՊԸ կոնսորցիում </w:t>
            </w:r>
            <w:r w:rsidRPr="00BB3AD6">
              <w:rPr>
                <w:rFonts w:ascii="GHEA Grapalat" w:hAnsi="GHEA Grapalat"/>
                <w:bCs/>
                <w:i/>
                <w:color w:val="000000"/>
                <w:sz w:val="16"/>
                <w:lang w:val="hy-AM"/>
              </w:rPr>
              <w:br/>
              <w:t>Консорциум ООО «ЛИВАЛ КОНТРОЛЬ» и ООО «ГАЗ Технический контроль зданий и сооружений»</w:t>
            </w:r>
          </w:p>
        </w:tc>
        <w:tc>
          <w:tcPr>
            <w:tcW w:w="2365" w:type="dxa"/>
            <w:gridSpan w:val="9"/>
            <w:shd w:val="clear" w:color="auto" w:fill="auto"/>
            <w:vAlign w:val="center"/>
          </w:tcPr>
          <w:p w14:paraId="3A4226ED" w14:textId="44D809BB" w:rsidR="00BB3AD6" w:rsidRDefault="00BB3AD6" w:rsidP="00BB3A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</w:rPr>
              <w:t>907 500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14:paraId="16DC2F3D" w14:textId="4B3F6A2C" w:rsidR="00BB3AD6" w:rsidRDefault="00BB3AD6" w:rsidP="00BB3A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  <w:r>
              <w:rPr>
                <w:rFonts w:ascii="GHEA Grapalat" w:hAnsi="GHEA Grapalat" w:cs="Sylfaen"/>
                <w:i/>
              </w:rPr>
              <w:t>181 500</w:t>
            </w: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180CE22C" w14:textId="52591CF1" w:rsidR="00BB3AD6" w:rsidRDefault="00BB3AD6" w:rsidP="00BB3A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</w:rPr>
              <w:t>1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 w:cs="Sylfaen"/>
                <w:i/>
              </w:rPr>
              <w:t>089 000</w:t>
            </w:r>
          </w:p>
        </w:tc>
      </w:tr>
      <w:tr w:rsidR="00D52B01" w:rsidRPr="004119C6" w14:paraId="700CD07F" w14:textId="1A61363C" w:rsidTr="00B71C58">
        <w:trPr>
          <w:trHeight w:val="288"/>
        </w:trPr>
        <w:tc>
          <w:tcPr>
            <w:tcW w:w="10885" w:type="dxa"/>
            <w:gridSpan w:val="29"/>
            <w:shd w:val="clear" w:color="auto" w:fill="99CCFF"/>
            <w:vAlign w:val="center"/>
          </w:tcPr>
          <w:p w14:paraId="1E6A5844" w14:textId="77777777" w:rsidR="00D52B01" w:rsidRPr="00705755" w:rsidRDefault="00D52B01" w:rsidP="00D52B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D52B01" w:rsidRPr="004D1976" w14:paraId="521126E1" w14:textId="77777777" w:rsidTr="00B16BD8">
        <w:tc>
          <w:tcPr>
            <w:tcW w:w="10885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1AA5EB29" w:rsidR="00D52B01" w:rsidRPr="00705755" w:rsidRDefault="00D52B01" w:rsidP="00D52B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Տվյալներ մերժված հայտերի մասին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Данные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об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отклоненных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заявках</w:t>
            </w:r>
          </w:p>
        </w:tc>
      </w:tr>
      <w:tr w:rsidR="00D52B01" w:rsidRPr="004D1976" w14:paraId="552679BF" w14:textId="77777777" w:rsidTr="00B16BD8">
        <w:tc>
          <w:tcPr>
            <w:tcW w:w="709" w:type="dxa"/>
            <w:vMerge w:val="restart"/>
            <w:shd w:val="clear" w:color="auto" w:fill="auto"/>
            <w:vAlign w:val="center"/>
          </w:tcPr>
          <w:p w14:paraId="770D59CE" w14:textId="098F1685" w:rsidR="00D52B01" w:rsidRPr="003325F2" w:rsidRDefault="00D52B01" w:rsidP="00D52B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4"/>
                <w:lang w:val="hy-AM" w:eastAsia="ru-RU"/>
              </w:rPr>
            </w:pPr>
            <w:r w:rsidRPr="003325F2">
              <w:rPr>
                <w:rFonts w:ascii="GHEA Grapalat" w:eastAsia="Times New Roman" w:hAnsi="GHEA Grapalat" w:cs="Sylfaen"/>
                <w:b/>
                <w:i/>
                <w:sz w:val="12"/>
                <w:szCs w:val="14"/>
                <w:lang w:val="hy-AM" w:eastAsia="ru-RU"/>
              </w:rPr>
              <w:t xml:space="preserve">Չափաբաժնի համարը </w:t>
            </w:r>
            <w:r w:rsidRPr="003325F2">
              <w:rPr>
                <w:rFonts w:ascii="GHEA Grapalat" w:eastAsia="Times New Roman" w:hAnsi="GHEA Grapalat" w:cs="Sylfaen" w:hint="eastAsia"/>
                <w:b/>
                <w:i/>
                <w:sz w:val="12"/>
                <w:szCs w:val="14"/>
                <w:lang w:val="hy-AM" w:eastAsia="ru-RU"/>
              </w:rPr>
              <w:t>Номер</w:t>
            </w:r>
            <w:r w:rsidRPr="003325F2">
              <w:rPr>
                <w:rFonts w:ascii="GHEA Grapalat" w:eastAsia="Times New Roman" w:hAnsi="GHEA Grapalat" w:cs="Sylfaen"/>
                <w:b/>
                <w:i/>
                <w:sz w:val="12"/>
                <w:szCs w:val="14"/>
                <w:lang w:val="hy-AM" w:eastAsia="ru-RU"/>
              </w:rPr>
              <w:t xml:space="preserve"> </w:t>
            </w:r>
            <w:r w:rsidRPr="003325F2">
              <w:rPr>
                <w:rFonts w:ascii="GHEA Grapalat" w:eastAsia="Times New Roman" w:hAnsi="GHEA Grapalat" w:cs="Sylfaen" w:hint="eastAsia"/>
                <w:b/>
                <w:i/>
                <w:sz w:val="12"/>
                <w:szCs w:val="14"/>
                <w:lang w:val="hy-AM" w:eastAsia="ru-RU"/>
              </w:rPr>
              <w:t>лота</w:t>
            </w:r>
          </w:p>
        </w:tc>
        <w:tc>
          <w:tcPr>
            <w:tcW w:w="1644" w:type="dxa"/>
            <w:gridSpan w:val="2"/>
            <w:vMerge w:val="restart"/>
            <w:shd w:val="clear" w:color="auto" w:fill="auto"/>
            <w:vAlign w:val="center"/>
          </w:tcPr>
          <w:p w14:paraId="563B2C65" w14:textId="341843F4" w:rsidR="00D52B01" w:rsidRPr="003325F2" w:rsidRDefault="00D52B01" w:rsidP="00D52B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4"/>
                <w:lang w:val="hy-AM" w:eastAsia="ru-RU"/>
              </w:rPr>
            </w:pPr>
            <w:r w:rsidRPr="003325F2">
              <w:rPr>
                <w:rFonts w:ascii="GHEA Grapalat" w:eastAsia="Times New Roman" w:hAnsi="GHEA Grapalat" w:cs="Sylfaen"/>
                <w:b/>
                <w:i/>
                <w:sz w:val="12"/>
                <w:szCs w:val="14"/>
                <w:lang w:val="hy-AM" w:eastAsia="ru-RU"/>
              </w:rPr>
              <w:t xml:space="preserve">Մասնակցի անվանումը </w:t>
            </w:r>
            <w:r w:rsidRPr="003325F2">
              <w:rPr>
                <w:rFonts w:ascii="GHEA Grapalat" w:eastAsia="Times New Roman" w:hAnsi="GHEA Grapalat" w:cs="Sylfaen" w:hint="eastAsia"/>
                <w:b/>
                <w:i/>
                <w:sz w:val="12"/>
                <w:szCs w:val="14"/>
                <w:lang w:val="hy-AM" w:eastAsia="ru-RU"/>
              </w:rPr>
              <w:t>Наименование</w:t>
            </w:r>
            <w:r w:rsidRPr="003325F2">
              <w:rPr>
                <w:rFonts w:ascii="GHEA Grapalat" w:eastAsia="Times New Roman" w:hAnsi="GHEA Grapalat" w:cs="Sylfaen"/>
                <w:b/>
                <w:i/>
                <w:sz w:val="12"/>
                <w:szCs w:val="14"/>
                <w:lang w:val="hy-AM" w:eastAsia="ru-RU"/>
              </w:rPr>
              <w:t xml:space="preserve"> </w:t>
            </w:r>
            <w:r w:rsidRPr="003325F2">
              <w:rPr>
                <w:rFonts w:ascii="GHEA Grapalat" w:eastAsia="Times New Roman" w:hAnsi="GHEA Grapalat" w:cs="Sylfaen" w:hint="eastAsia"/>
                <w:b/>
                <w:i/>
                <w:sz w:val="12"/>
                <w:szCs w:val="14"/>
                <w:lang w:val="hy-AM" w:eastAsia="ru-RU"/>
              </w:rPr>
              <w:t>участника</w:t>
            </w:r>
          </w:p>
        </w:tc>
        <w:tc>
          <w:tcPr>
            <w:tcW w:w="853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3F8BAFFC" w:rsidR="00D52B01" w:rsidRPr="003325F2" w:rsidRDefault="00D52B01" w:rsidP="00D52B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2"/>
                <w:szCs w:val="16"/>
                <w:lang w:val="ru-RU" w:eastAsia="ru-RU"/>
              </w:rPr>
            </w:pPr>
            <w:r w:rsidRPr="003325F2">
              <w:rPr>
                <w:rFonts w:ascii="GHEA Grapalat" w:eastAsia="Times New Roman" w:hAnsi="GHEA Grapalat"/>
                <w:b/>
                <w:i/>
                <w:sz w:val="12"/>
                <w:szCs w:val="16"/>
                <w:lang w:val="hy-AM" w:eastAsia="ru-RU"/>
              </w:rPr>
              <w:t xml:space="preserve">Գնահատման արդյունքները (բավարար կամ անբավարար) </w:t>
            </w:r>
            <w:r w:rsidRPr="003325F2">
              <w:rPr>
                <w:rFonts w:ascii="GHEA Grapalat" w:eastAsia="Times New Roman" w:hAnsi="GHEA Grapalat" w:hint="eastAsia"/>
                <w:b/>
                <w:i/>
                <w:sz w:val="12"/>
                <w:szCs w:val="16"/>
                <w:lang w:val="hy-AM" w:eastAsia="ru-RU"/>
              </w:rPr>
              <w:t>Результаты</w:t>
            </w:r>
            <w:r w:rsidRPr="003325F2">
              <w:rPr>
                <w:rFonts w:ascii="GHEA Grapalat" w:eastAsia="Times New Roman" w:hAnsi="GHEA Grapalat"/>
                <w:b/>
                <w:i/>
                <w:sz w:val="12"/>
                <w:szCs w:val="16"/>
                <w:lang w:val="hy-AM" w:eastAsia="ru-RU"/>
              </w:rPr>
              <w:t xml:space="preserve"> </w:t>
            </w:r>
            <w:r w:rsidRPr="003325F2">
              <w:rPr>
                <w:rFonts w:ascii="GHEA Grapalat" w:eastAsia="Times New Roman" w:hAnsi="GHEA Grapalat" w:hint="eastAsia"/>
                <w:b/>
                <w:i/>
                <w:sz w:val="12"/>
                <w:szCs w:val="16"/>
                <w:lang w:val="hy-AM" w:eastAsia="ru-RU"/>
              </w:rPr>
              <w:t>оценки</w:t>
            </w:r>
            <w:r w:rsidRPr="003325F2">
              <w:rPr>
                <w:rFonts w:ascii="GHEA Grapalat" w:eastAsia="Times New Roman" w:hAnsi="GHEA Grapalat"/>
                <w:b/>
                <w:i/>
                <w:sz w:val="12"/>
                <w:szCs w:val="16"/>
                <w:lang w:val="hy-AM" w:eastAsia="ru-RU"/>
              </w:rPr>
              <w:t xml:space="preserve"> (</w:t>
            </w:r>
            <w:r w:rsidRPr="003325F2">
              <w:rPr>
                <w:rFonts w:ascii="GHEA Grapalat" w:eastAsia="Times New Roman" w:hAnsi="GHEA Grapalat" w:hint="eastAsia"/>
                <w:b/>
                <w:i/>
                <w:sz w:val="12"/>
                <w:szCs w:val="16"/>
                <w:lang w:val="hy-AM" w:eastAsia="ru-RU"/>
              </w:rPr>
              <w:t>удовлетворительно</w:t>
            </w:r>
            <w:r w:rsidRPr="003325F2">
              <w:rPr>
                <w:rFonts w:ascii="GHEA Grapalat" w:eastAsia="Times New Roman" w:hAnsi="GHEA Grapalat"/>
                <w:b/>
                <w:i/>
                <w:sz w:val="12"/>
                <w:szCs w:val="16"/>
                <w:lang w:val="hy-AM" w:eastAsia="ru-RU"/>
              </w:rPr>
              <w:t xml:space="preserve"> </w:t>
            </w:r>
            <w:r w:rsidRPr="003325F2">
              <w:rPr>
                <w:rFonts w:ascii="GHEA Grapalat" w:eastAsia="Times New Roman" w:hAnsi="GHEA Grapalat" w:hint="eastAsia"/>
                <w:b/>
                <w:i/>
                <w:sz w:val="12"/>
                <w:szCs w:val="16"/>
                <w:lang w:val="hy-AM" w:eastAsia="ru-RU"/>
              </w:rPr>
              <w:t>или</w:t>
            </w:r>
            <w:r w:rsidRPr="003325F2">
              <w:rPr>
                <w:rFonts w:ascii="GHEA Grapalat" w:eastAsia="Times New Roman" w:hAnsi="GHEA Grapalat"/>
                <w:b/>
                <w:i/>
                <w:sz w:val="12"/>
                <w:szCs w:val="16"/>
                <w:lang w:val="hy-AM" w:eastAsia="ru-RU"/>
              </w:rPr>
              <w:t xml:space="preserve"> </w:t>
            </w:r>
            <w:r w:rsidRPr="003325F2">
              <w:rPr>
                <w:rFonts w:ascii="GHEA Grapalat" w:eastAsia="Times New Roman" w:hAnsi="GHEA Grapalat" w:hint="eastAsia"/>
                <w:b/>
                <w:i/>
                <w:sz w:val="12"/>
                <w:szCs w:val="16"/>
                <w:lang w:val="hy-AM" w:eastAsia="ru-RU"/>
              </w:rPr>
              <w:t>неудовлетворительно</w:t>
            </w:r>
            <w:r w:rsidRPr="003325F2">
              <w:rPr>
                <w:rFonts w:ascii="GHEA Grapalat" w:eastAsia="Times New Roman" w:hAnsi="GHEA Grapalat"/>
                <w:b/>
                <w:i/>
                <w:sz w:val="12"/>
                <w:szCs w:val="16"/>
                <w:lang w:val="hy-AM" w:eastAsia="ru-RU"/>
              </w:rPr>
              <w:t>)</w:t>
            </w:r>
          </w:p>
        </w:tc>
      </w:tr>
      <w:tr w:rsidR="00D52B01" w:rsidRPr="00705755" w14:paraId="3CA6FABC" w14:textId="77777777" w:rsidTr="00B16BD8"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D52B01" w:rsidRPr="003325F2" w:rsidRDefault="00D52B01" w:rsidP="00D52B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4"/>
                <w:lang w:val="hy-AM" w:eastAsia="ru-RU"/>
              </w:rPr>
            </w:pPr>
          </w:p>
        </w:tc>
        <w:tc>
          <w:tcPr>
            <w:tcW w:w="164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D52B01" w:rsidRPr="003325F2" w:rsidRDefault="00D52B01" w:rsidP="00D52B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4"/>
                <w:lang w:val="hy-AM" w:eastAsia="ru-RU"/>
              </w:rPr>
            </w:pPr>
          </w:p>
        </w:tc>
        <w:tc>
          <w:tcPr>
            <w:tcW w:w="149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CD9742" w14:textId="77777777" w:rsidR="00D52B01" w:rsidRPr="003325F2" w:rsidRDefault="00D52B01" w:rsidP="00D52B01">
            <w:pPr>
              <w:pStyle w:val="HTML"/>
              <w:shd w:val="clear" w:color="auto" w:fill="F8F9FA"/>
              <w:rPr>
                <w:rFonts w:ascii="GHEA Grapalat" w:hAnsi="GHEA Grapalat" w:cs="Arial Armenian"/>
                <w:b/>
                <w:i/>
                <w:color w:val="000000"/>
                <w:sz w:val="12"/>
                <w:szCs w:val="16"/>
                <w:lang w:val="hy-AM"/>
              </w:rPr>
            </w:pPr>
            <w:r w:rsidRPr="003325F2">
              <w:rPr>
                <w:rFonts w:ascii="GHEA Grapalat" w:hAnsi="GHEA Grapalat" w:cs="Arial Armenian"/>
                <w:b/>
                <w:i/>
                <w:color w:val="000000"/>
                <w:sz w:val="12"/>
                <w:szCs w:val="16"/>
                <w:lang w:val="hy-AM"/>
              </w:rPr>
              <w:t>Հրավերով պահանջվող փաստաթղթերի առկայությունը Наличие документов, необходимых по приглашению</w:t>
            </w:r>
          </w:p>
          <w:p w14:paraId="4310A92D" w14:textId="37733BE5" w:rsidR="00D52B01" w:rsidRPr="003325F2" w:rsidRDefault="00D52B01" w:rsidP="00D52B0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i/>
                <w:color w:val="000000"/>
                <w:sz w:val="12"/>
                <w:szCs w:val="16"/>
                <w:lang w:val="hy-AM" w:eastAsia="ru-RU"/>
              </w:rPr>
            </w:pP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9B8450" w14:textId="77777777" w:rsidR="00D52B01" w:rsidRPr="003325F2" w:rsidRDefault="00D52B01" w:rsidP="00D52B01">
            <w:pPr>
              <w:pStyle w:val="HTML"/>
              <w:shd w:val="clear" w:color="auto" w:fill="F8F9FA"/>
              <w:rPr>
                <w:rFonts w:ascii="GHEA Grapalat" w:hAnsi="GHEA Grapalat" w:cs="Arial Armenian"/>
                <w:b/>
                <w:i/>
                <w:color w:val="000000"/>
                <w:sz w:val="12"/>
                <w:szCs w:val="16"/>
                <w:lang w:val="hy-AM"/>
              </w:rPr>
            </w:pPr>
            <w:r w:rsidRPr="003325F2">
              <w:rPr>
                <w:rFonts w:ascii="GHEA Grapalat" w:hAnsi="GHEA Grapalat" w:cs="Arial Armenian"/>
                <w:b/>
                <w:i/>
                <w:color w:val="000000"/>
                <w:sz w:val="12"/>
                <w:szCs w:val="16"/>
                <w:lang w:val="hy-AM"/>
              </w:rPr>
              <w:t>Հայտով ներկայացված փաստաթղթերի համապատասխանությունը հրավերով սահմանված պահանջներին       Соответствие документов, представляемых с заявкой, требованиям, указанным в приглашении</w:t>
            </w:r>
          </w:p>
          <w:p w14:paraId="7136F05F" w14:textId="7FF4D4FA" w:rsidR="00D52B01" w:rsidRPr="003325F2" w:rsidRDefault="00D52B01" w:rsidP="00D52B0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</w:p>
        </w:tc>
        <w:tc>
          <w:tcPr>
            <w:tcW w:w="21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166A3023" w:rsidR="00D52B01" w:rsidRPr="003325F2" w:rsidRDefault="00D52B01" w:rsidP="00D52B0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i/>
                <w:color w:val="000000"/>
                <w:sz w:val="12"/>
                <w:szCs w:val="16"/>
                <w:highlight w:val="yellow"/>
                <w:lang w:val="hy-AM" w:eastAsia="ru-RU"/>
              </w:rPr>
            </w:pPr>
            <w:r w:rsidRPr="003325F2">
              <w:rPr>
                <w:rFonts w:ascii="GHEA Grapalat" w:eastAsia="Times New Roman" w:hAnsi="GHEA Grapalat" w:cs="Arial Armenian"/>
                <w:b/>
                <w:i/>
                <w:color w:val="000000"/>
                <w:sz w:val="12"/>
                <w:szCs w:val="16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 Соответствие технической спецификации предложенного предмета закупки</w:t>
            </w:r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1E204B7F" w:rsidR="00D52B01" w:rsidRPr="003325F2" w:rsidRDefault="00D52B01" w:rsidP="00D52B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highlight w:val="yellow"/>
                <w:lang w:val="ru-RU" w:eastAsia="ru-RU"/>
              </w:rPr>
            </w:pPr>
            <w:r w:rsidRPr="003325F2">
              <w:rPr>
                <w:rFonts w:ascii="GHEA Grapalat" w:eastAsia="Times New Roman" w:hAnsi="GHEA Grapalat" w:cs="Arial Armenian"/>
                <w:b/>
                <w:i/>
                <w:color w:val="000000"/>
                <w:sz w:val="12"/>
                <w:szCs w:val="16"/>
                <w:lang w:val="hy-AM" w:eastAsia="ru-RU"/>
              </w:rPr>
              <w:t>Գնային առաջարկ</w:t>
            </w:r>
            <w:r w:rsidRPr="003325F2">
              <w:rPr>
                <w:rFonts w:ascii="GHEA Grapalat" w:eastAsia="Times New Roman" w:hAnsi="GHEA Grapalat" w:cs="Arial Armenian"/>
                <w:b/>
                <w:i/>
                <w:color w:val="000000"/>
                <w:sz w:val="12"/>
                <w:szCs w:val="16"/>
                <w:lang w:val="ru-RU" w:eastAsia="ru-RU"/>
              </w:rPr>
              <w:t xml:space="preserve">                   </w:t>
            </w:r>
            <w:proofErr w:type="spellStart"/>
            <w:r w:rsidRPr="003325F2">
              <w:rPr>
                <w:rFonts w:ascii="GHEA Grapalat" w:eastAsia="Times New Roman" w:hAnsi="GHEA Grapalat" w:cs="Arial Armenian"/>
                <w:b/>
                <w:i/>
                <w:color w:val="000000"/>
                <w:sz w:val="12"/>
                <w:szCs w:val="16"/>
                <w:lang w:val="ru-RU" w:eastAsia="ru-RU"/>
              </w:rPr>
              <w:t>Ценавое</w:t>
            </w:r>
            <w:proofErr w:type="spellEnd"/>
            <w:r w:rsidRPr="003325F2">
              <w:rPr>
                <w:rFonts w:ascii="GHEA Grapalat" w:eastAsia="Times New Roman" w:hAnsi="GHEA Grapalat" w:cs="Arial Armenian"/>
                <w:b/>
                <w:i/>
                <w:color w:val="000000"/>
                <w:sz w:val="12"/>
                <w:szCs w:val="16"/>
                <w:lang w:val="ru-RU" w:eastAsia="ru-RU"/>
              </w:rPr>
              <w:t xml:space="preserve"> предложение</w:t>
            </w:r>
          </w:p>
        </w:tc>
      </w:tr>
      <w:tr w:rsidR="00D52B01" w:rsidRPr="00956F88" w14:paraId="5E96A1C5" w14:textId="77777777" w:rsidTr="00B71C58"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4704CFAC" w:rsidR="00D52B01" w:rsidRPr="006F75DE" w:rsidRDefault="00D52B01" w:rsidP="00D52B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D1451B" w14:textId="57CBF863" w:rsidR="00D52B01" w:rsidRPr="009D5A87" w:rsidRDefault="00D52B01" w:rsidP="00D52B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</w:tc>
        <w:tc>
          <w:tcPr>
            <w:tcW w:w="149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42627FC1" w:rsidR="00D52B01" w:rsidRPr="00544093" w:rsidRDefault="00D52B01" w:rsidP="00D52B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0A784101" w:rsidR="00D52B01" w:rsidRPr="00544093" w:rsidRDefault="00D52B01" w:rsidP="00D52B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1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8DCF91F" w14:textId="213BB415" w:rsidR="00D52B01" w:rsidRPr="00544093" w:rsidRDefault="00D52B01" w:rsidP="00D52B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4E155E" w14:textId="113B0BAD" w:rsidR="00D52B01" w:rsidRPr="00544093" w:rsidRDefault="00D52B01" w:rsidP="00D52B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</w:p>
        </w:tc>
      </w:tr>
      <w:tr w:rsidR="00D52B01" w:rsidRPr="00455508" w14:paraId="522ACAFB" w14:textId="77777777" w:rsidTr="000C5BAC">
        <w:trPr>
          <w:trHeight w:val="477"/>
        </w:trPr>
        <w:tc>
          <w:tcPr>
            <w:tcW w:w="2353" w:type="dxa"/>
            <w:gridSpan w:val="3"/>
            <w:shd w:val="clear" w:color="auto" w:fill="auto"/>
            <w:vAlign w:val="center"/>
          </w:tcPr>
          <w:p w14:paraId="514F7E40" w14:textId="0E40A8E6" w:rsidR="00D52B01" w:rsidRPr="00705755" w:rsidRDefault="00D52B01" w:rsidP="00D52B01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Այլ տեղեկություններ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Иные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сведения</w:t>
            </w:r>
          </w:p>
        </w:tc>
        <w:tc>
          <w:tcPr>
            <w:tcW w:w="8532" w:type="dxa"/>
            <w:gridSpan w:val="26"/>
            <w:shd w:val="clear" w:color="auto" w:fill="auto"/>
            <w:vAlign w:val="center"/>
          </w:tcPr>
          <w:p w14:paraId="71AB42B3" w14:textId="73ABF222" w:rsidR="00D52B01" w:rsidRPr="00195475" w:rsidRDefault="00D52B01" w:rsidP="00D52B01">
            <w:pPr>
              <w:tabs>
                <w:tab w:val="left" w:pos="2055"/>
              </w:tabs>
              <w:ind w:left="0" w:firstLine="0"/>
              <w:jc w:val="both"/>
              <w:rPr>
                <w:rFonts w:ascii="GHEA Grapalat" w:hAnsi="GHEA Grapalat"/>
                <w:i/>
              </w:rPr>
            </w:pPr>
            <w:r w:rsidRPr="0019547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Ծանոթություն:</w:t>
            </w:r>
          </w:p>
        </w:tc>
      </w:tr>
      <w:tr w:rsidR="00D52B01" w:rsidRPr="00455508" w14:paraId="617248CD" w14:textId="77777777" w:rsidTr="00B16BD8">
        <w:trPr>
          <w:trHeight w:val="289"/>
        </w:trPr>
        <w:tc>
          <w:tcPr>
            <w:tcW w:w="10885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D52B01" w:rsidRPr="00455508" w:rsidRDefault="00D52B01" w:rsidP="00D52B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</w:tr>
      <w:tr w:rsidR="00D52B01" w:rsidRPr="00AF5A06" w14:paraId="1515C769" w14:textId="77777777" w:rsidTr="00B16BD8">
        <w:trPr>
          <w:trHeight w:val="346"/>
        </w:trPr>
        <w:tc>
          <w:tcPr>
            <w:tcW w:w="517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017B2A29" w:rsidR="00D52B01" w:rsidRPr="002D6DDF" w:rsidRDefault="00D52B01" w:rsidP="00D52B0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Ընտրված մասնակցի որոշման ամսաթիվը</w:t>
            </w:r>
            <w:r w:rsidRPr="002D6DDF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                             </w:t>
            </w:r>
            <w:r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>Дата</w:t>
            </w:r>
            <w:r w:rsidRPr="002D6D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r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>определения</w:t>
            </w:r>
            <w:r w:rsidRPr="002D6D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r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>отобранного</w:t>
            </w:r>
            <w:r w:rsidRPr="002D6D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r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>участника</w:t>
            </w:r>
          </w:p>
        </w:tc>
        <w:tc>
          <w:tcPr>
            <w:tcW w:w="571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25C3286E" w:rsidR="00D52B01" w:rsidRPr="003777BF" w:rsidRDefault="0094481A" w:rsidP="00D52B0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02.08</w:t>
            </w:r>
            <w:r w:rsidR="00D52B01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</w:t>
            </w:r>
            <w:r w:rsidR="00D52B01" w:rsidRPr="003777BF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2024թ.</w:t>
            </w:r>
          </w:p>
        </w:tc>
      </w:tr>
      <w:tr w:rsidR="00D52B01" w:rsidRPr="004D1976" w14:paraId="71BEA872" w14:textId="77777777" w:rsidTr="00B16BD8">
        <w:trPr>
          <w:trHeight w:val="688"/>
        </w:trPr>
        <w:tc>
          <w:tcPr>
            <w:tcW w:w="5172" w:type="dxa"/>
            <w:gridSpan w:val="13"/>
            <w:vMerge w:val="restart"/>
            <w:shd w:val="clear" w:color="auto" w:fill="auto"/>
            <w:vAlign w:val="center"/>
          </w:tcPr>
          <w:p w14:paraId="7F8FD238" w14:textId="32D54A6A" w:rsidR="00D52B01" w:rsidRPr="00705755" w:rsidRDefault="00D52B01" w:rsidP="00D52B0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Անգործության ժամկետ </w:t>
            </w:r>
            <w:r w:rsidRPr="000E6906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 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Срок бездействия</w:t>
            </w:r>
          </w:p>
        </w:tc>
        <w:tc>
          <w:tcPr>
            <w:tcW w:w="319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0DBCFBC0" w:rsidR="00D52B01" w:rsidRPr="00705755" w:rsidRDefault="00D52B01" w:rsidP="00D52B01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Անգործության ժամկետի սկիզբ</w:t>
            </w:r>
            <w:r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 xml:space="preserve">          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Начало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срока бездействия</w:t>
            </w:r>
          </w:p>
        </w:tc>
        <w:tc>
          <w:tcPr>
            <w:tcW w:w="25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66CC765A" w:rsidR="00D52B01" w:rsidRPr="00705755" w:rsidRDefault="00D52B01" w:rsidP="00D52B01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Անգործության ժամկետի ավարտ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Конец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срока бездействия</w:t>
            </w:r>
          </w:p>
        </w:tc>
      </w:tr>
      <w:tr w:rsidR="00D52B01" w:rsidRPr="00DC14CB" w14:paraId="04C80107" w14:textId="77777777" w:rsidTr="00B16BD8">
        <w:trPr>
          <w:trHeight w:val="92"/>
        </w:trPr>
        <w:tc>
          <w:tcPr>
            <w:tcW w:w="5172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D52B01" w:rsidRPr="00705755" w:rsidRDefault="00D52B01" w:rsidP="00D52B0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319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1BDDD351" w:rsidR="00D52B01" w:rsidRPr="00774E1B" w:rsidRDefault="0094481A" w:rsidP="00D52B01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02.08</w:t>
            </w:r>
            <w:r w:rsidR="00D52B01" w:rsidRPr="00DC14CB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.2024</w:t>
            </w:r>
          </w:p>
        </w:tc>
        <w:tc>
          <w:tcPr>
            <w:tcW w:w="25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6460B54B" w:rsidR="00D52B01" w:rsidRPr="00DC14CB" w:rsidRDefault="0094481A" w:rsidP="00D52B01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12.08</w:t>
            </w:r>
            <w:r w:rsidR="00D52B01" w:rsidRPr="00DC14CB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.2024</w:t>
            </w:r>
          </w:p>
        </w:tc>
      </w:tr>
      <w:tr w:rsidR="00D52B01" w:rsidRPr="004D1976" w14:paraId="2254FA5C" w14:textId="77777777" w:rsidTr="00B16BD8">
        <w:trPr>
          <w:trHeight w:val="344"/>
        </w:trPr>
        <w:tc>
          <w:tcPr>
            <w:tcW w:w="10885" w:type="dxa"/>
            <w:gridSpan w:val="2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0029BE9D" w:rsidR="00D52B01" w:rsidRPr="00705755" w:rsidRDefault="00D52B01" w:rsidP="00D52B0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Ընտրված մասնակցին պայմանագիր կնքելու առաջարկի ծանուցման ամսաթիվը</w:t>
            </w:r>
            <w:r w:rsidRPr="00DC14CB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                                                                                      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Дата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извещения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отобранного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участника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предложении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относительно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заключения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4C3B7B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договора</w:t>
            </w:r>
            <w:r w:rsidR="0094481A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 xml:space="preserve">      16.08</w:t>
            </w:r>
            <w:r w:rsidRPr="004C3B7B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.2024թ.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           </w:t>
            </w:r>
          </w:p>
        </w:tc>
      </w:tr>
      <w:tr w:rsidR="00D52B01" w:rsidRPr="005F0E1D" w14:paraId="3C75DA26" w14:textId="77777777" w:rsidTr="00B16BD8">
        <w:trPr>
          <w:trHeight w:val="344"/>
        </w:trPr>
        <w:tc>
          <w:tcPr>
            <w:tcW w:w="517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7B32A7" w14:textId="77777777" w:rsidR="00D52B01" w:rsidRPr="00705755" w:rsidRDefault="00D52B01" w:rsidP="00D52B0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Ընտրված մասնակցի կողմից ստորագրված պայմանագիրը պատվիրատուի մոտ մուտքագրվելու ամսաթիվը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                   </w:t>
            </w:r>
          </w:p>
          <w:p w14:paraId="311570B1" w14:textId="1F5322B6" w:rsidR="00D52B01" w:rsidRPr="00705755" w:rsidRDefault="00D52B01" w:rsidP="00D52B0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Дата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поступления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у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заказчика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договора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подписанного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отобранным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участником</w:t>
            </w:r>
          </w:p>
        </w:tc>
        <w:tc>
          <w:tcPr>
            <w:tcW w:w="571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7AC6E2A5" w:rsidR="00D52B01" w:rsidRPr="00CC03FC" w:rsidRDefault="00CC03FC" w:rsidP="00D52B01">
            <w:pPr>
              <w:spacing w:before="0" w:after="0"/>
              <w:ind w:left="0" w:firstLine="0"/>
              <w:rPr>
                <w:rFonts w:ascii="GHEA Grapalat" w:hAnsi="GHEA Grapalat" w:cs="Sylfaen"/>
                <w:i/>
                <w:sz w:val="18"/>
                <w:szCs w:val="20"/>
                <w:lang w:val="af-ZA"/>
              </w:rPr>
            </w:pPr>
            <w:r w:rsidRPr="00CC03FC">
              <w:rPr>
                <w:rFonts w:ascii="GHEA Grapalat" w:hAnsi="GHEA Grapalat" w:cs="Sylfaen"/>
                <w:i/>
                <w:sz w:val="18"/>
                <w:szCs w:val="20"/>
                <w:lang w:val="af-ZA"/>
              </w:rPr>
              <w:t>19</w:t>
            </w:r>
            <w:r w:rsidR="00D52B01" w:rsidRPr="00CC03FC">
              <w:rPr>
                <w:rFonts w:ascii="GHEA Grapalat" w:hAnsi="GHEA Grapalat" w:cs="Sylfaen"/>
                <w:i/>
                <w:sz w:val="18"/>
                <w:szCs w:val="20"/>
                <w:lang w:val="af-ZA"/>
              </w:rPr>
              <w:t xml:space="preserve">.08.2024թ.      </w:t>
            </w:r>
          </w:p>
        </w:tc>
      </w:tr>
      <w:tr w:rsidR="00D52B01" w:rsidRPr="00705755" w14:paraId="0682C6BE" w14:textId="77777777" w:rsidTr="00B16BD8">
        <w:trPr>
          <w:trHeight w:val="344"/>
        </w:trPr>
        <w:tc>
          <w:tcPr>
            <w:tcW w:w="517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598D39B1" w:rsidR="00D52B01" w:rsidRPr="00705755" w:rsidRDefault="00D52B01" w:rsidP="00D52B0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Պատվիրատուի կողմից պայմանագրի ստորագրման ամսաթիվը</w:t>
            </w:r>
            <w:r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Дата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подписания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договора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заказчиком</w:t>
            </w:r>
          </w:p>
        </w:tc>
        <w:tc>
          <w:tcPr>
            <w:tcW w:w="571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6A8F7F52" w:rsidR="00D52B01" w:rsidRPr="00CC03FC" w:rsidRDefault="00CC03FC" w:rsidP="00D52B01">
            <w:pPr>
              <w:spacing w:before="0" w:after="0"/>
              <w:ind w:left="0" w:firstLine="0"/>
              <w:rPr>
                <w:rFonts w:ascii="GHEA Grapalat" w:hAnsi="GHEA Grapalat" w:cs="Sylfaen"/>
                <w:i/>
                <w:sz w:val="18"/>
                <w:szCs w:val="20"/>
                <w:lang w:val="af-ZA"/>
              </w:rPr>
            </w:pPr>
            <w:r w:rsidRPr="00CC03FC">
              <w:rPr>
                <w:rFonts w:ascii="GHEA Grapalat" w:hAnsi="GHEA Grapalat" w:cs="Sylfaen"/>
                <w:i/>
                <w:sz w:val="18"/>
                <w:szCs w:val="20"/>
                <w:lang w:val="af-ZA"/>
              </w:rPr>
              <w:t>19</w:t>
            </w:r>
            <w:r w:rsidR="00D52B01" w:rsidRPr="00CC03FC">
              <w:rPr>
                <w:rFonts w:ascii="GHEA Grapalat" w:hAnsi="GHEA Grapalat" w:cs="Sylfaen"/>
                <w:i/>
                <w:sz w:val="18"/>
                <w:szCs w:val="20"/>
                <w:lang w:val="af-ZA"/>
              </w:rPr>
              <w:t xml:space="preserve">.08.2024թ.      </w:t>
            </w:r>
          </w:p>
        </w:tc>
      </w:tr>
      <w:tr w:rsidR="00D52B01" w:rsidRPr="00705755" w14:paraId="79A64497" w14:textId="77777777" w:rsidTr="00B16BD8">
        <w:trPr>
          <w:trHeight w:val="288"/>
        </w:trPr>
        <w:tc>
          <w:tcPr>
            <w:tcW w:w="10885" w:type="dxa"/>
            <w:gridSpan w:val="29"/>
            <w:shd w:val="clear" w:color="auto" w:fill="99CCFF"/>
            <w:vAlign w:val="center"/>
          </w:tcPr>
          <w:p w14:paraId="620F225D" w14:textId="77777777" w:rsidR="00D52B01" w:rsidRPr="00705755" w:rsidRDefault="00D52B01" w:rsidP="00D52B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D52B01" w:rsidRPr="00705755" w14:paraId="4E4EA255" w14:textId="77777777" w:rsidTr="00B16BD8">
        <w:tc>
          <w:tcPr>
            <w:tcW w:w="709" w:type="dxa"/>
            <w:vMerge w:val="restart"/>
            <w:shd w:val="clear" w:color="auto" w:fill="auto"/>
            <w:vAlign w:val="center"/>
          </w:tcPr>
          <w:p w14:paraId="7AA249E4" w14:textId="71BA46F9" w:rsidR="00D52B01" w:rsidRPr="00705755" w:rsidRDefault="00D52B01" w:rsidP="00D52B0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Չափա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բաժնի համարը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Номер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лота</w:t>
            </w:r>
          </w:p>
        </w:tc>
        <w:tc>
          <w:tcPr>
            <w:tcW w:w="2126" w:type="dxa"/>
            <w:gridSpan w:val="4"/>
            <w:vMerge w:val="restart"/>
            <w:shd w:val="clear" w:color="auto" w:fill="auto"/>
            <w:vAlign w:val="center"/>
          </w:tcPr>
          <w:p w14:paraId="3EF9A58A" w14:textId="73A47C5E" w:rsidR="00D52B01" w:rsidRPr="00705755" w:rsidRDefault="00D52B01" w:rsidP="00D52B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Ընտրված մասնակիցը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Отобранный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участник</w:t>
            </w:r>
          </w:p>
        </w:tc>
        <w:tc>
          <w:tcPr>
            <w:tcW w:w="8050" w:type="dxa"/>
            <w:gridSpan w:val="24"/>
            <w:shd w:val="clear" w:color="auto" w:fill="auto"/>
            <w:vAlign w:val="center"/>
          </w:tcPr>
          <w:p w14:paraId="0A5086C3" w14:textId="77777777" w:rsidR="00D52B01" w:rsidRPr="00500E3B" w:rsidRDefault="00D52B01" w:rsidP="00D52B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highlight w:val="yellow"/>
                <w:lang w:val="hy-AM" w:eastAsia="ru-RU"/>
              </w:rPr>
            </w:pPr>
            <w:r w:rsidRPr="00D53450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Պայմանագրի</w:t>
            </w:r>
          </w:p>
        </w:tc>
      </w:tr>
      <w:tr w:rsidR="00D52B01" w:rsidRPr="00705755" w14:paraId="11F19FA1" w14:textId="77777777" w:rsidTr="00CC03FC">
        <w:trPr>
          <w:trHeight w:val="237"/>
        </w:trPr>
        <w:tc>
          <w:tcPr>
            <w:tcW w:w="709" w:type="dxa"/>
            <w:vMerge/>
            <w:shd w:val="clear" w:color="auto" w:fill="auto"/>
            <w:vAlign w:val="center"/>
          </w:tcPr>
          <w:p w14:paraId="39B67943" w14:textId="77777777" w:rsidR="00D52B01" w:rsidRPr="00705755" w:rsidRDefault="00D52B01" w:rsidP="00D52B0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126" w:type="dxa"/>
            <w:gridSpan w:val="4"/>
            <w:vMerge/>
            <w:shd w:val="clear" w:color="auto" w:fill="auto"/>
            <w:vAlign w:val="center"/>
          </w:tcPr>
          <w:p w14:paraId="2856C5C6" w14:textId="77777777" w:rsidR="00D52B01" w:rsidRPr="00705755" w:rsidRDefault="00D52B01" w:rsidP="00D52B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418" w:type="dxa"/>
            <w:gridSpan w:val="5"/>
            <w:vMerge w:val="restart"/>
            <w:shd w:val="clear" w:color="auto" w:fill="auto"/>
            <w:vAlign w:val="center"/>
          </w:tcPr>
          <w:p w14:paraId="23EE0CE1" w14:textId="3893BD6C" w:rsidR="00D52B01" w:rsidRPr="00705755" w:rsidRDefault="00D52B01" w:rsidP="00D52B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Պայմանագրի համարը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Номер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договора</w:t>
            </w:r>
          </w:p>
        </w:tc>
        <w:tc>
          <w:tcPr>
            <w:tcW w:w="1417" w:type="dxa"/>
            <w:gridSpan w:val="4"/>
            <w:vMerge w:val="restart"/>
            <w:shd w:val="clear" w:color="auto" w:fill="auto"/>
            <w:vAlign w:val="center"/>
          </w:tcPr>
          <w:p w14:paraId="7E70E64E" w14:textId="72E3CB0E" w:rsidR="00D52B01" w:rsidRPr="00705755" w:rsidRDefault="00D52B01" w:rsidP="00D52B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Կնքման ամսաթիվը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Дата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заключения</w:t>
            </w:r>
          </w:p>
        </w:tc>
        <w:tc>
          <w:tcPr>
            <w:tcW w:w="1418" w:type="dxa"/>
            <w:gridSpan w:val="7"/>
            <w:vMerge w:val="restart"/>
            <w:shd w:val="clear" w:color="auto" w:fill="auto"/>
            <w:vAlign w:val="center"/>
          </w:tcPr>
          <w:p w14:paraId="4C4044FB" w14:textId="45389FFF" w:rsidR="00D52B01" w:rsidRPr="00705755" w:rsidRDefault="00D52B01" w:rsidP="00D52B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Կատարման վերջնա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ժամկետը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Крайний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срок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исполнения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14:paraId="58A33AC2" w14:textId="292A3999" w:rsidR="00D52B01" w:rsidRPr="00705755" w:rsidRDefault="00D52B01" w:rsidP="00D52B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Կանխա-վճարի չափը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Размер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предоплаты</w:t>
            </w:r>
          </w:p>
        </w:tc>
        <w:tc>
          <w:tcPr>
            <w:tcW w:w="2521" w:type="dxa"/>
            <w:gridSpan w:val="5"/>
            <w:shd w:val="clear" w:color="auto" w:fill="auto"/>
            <w:vAlign w:val="center"/>
          </w:tcPr>
          <w:p w14:paraId="0911FBB2" w14:textId="72CB726D" w:rsidR="00D52B01" w:rsidRPr="00705755" w:rsidRDefault="00D52B01" w:rsidP="00D52B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Գինը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Цена</w:t>
            </w:r>
            <w:proofErr w:type="spellEnd"/>
          </w:p>
        </w:tc>
      </w:tr>
      <w:tr w:rsidR="00D52B01" w:rsidRPr="00705755" w14:paraId="4DC53241" w14:textId="77777777" w:rsidTr="00CC03FC">
        <w:trPr>
          <w:trHeight w:val="238"/>
        </w:trPr>
        <w:tc>
          <w:tcPr>
            <w:tcW w:w="709" w:type="dxa"/>
            <w:vMerge/>
            <w:shd w:val="clear" w:color="auto" w:fill="auto"/>
            <w:vAlign w:val="center"/>
          </w:tcPr>
          <w:p w14:paraId="7D858D4B" w14:textId="77777777" w:rsidR="00D52B01" w:rsidRPr="00705755" w:rsidRDefault="00D52B01" w:rsidP="00D52B0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gridSpan w:val="4"/>
            <w:vMerge/>
            <w:shd w:val="clear" w:color="auto" w:fill="auto"/>
            <w:vAlign w:val="center"/>
          </w:tcPr>
          <w:p w14:paraId="078A8417" w14:textId="77777777" w:rsidR="00D52B01" w:rsidRPr="00705755" w:rsidRDefault="00D52B01" w:rsidP="00D52B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  <w:vAlign w:val="center"/>
          </w:tcPr>
          <w:p w14:paraId="67FA13FC" w14:textId="77777777" w:rsidR="00D52B01" w:rsidRPr="00705755" w:rsidRDefault="00D52B01" w:rsidP="00D52B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shd w:val="clear" w:color="auto" w:fill="auto"/>
            <w:vAlign w:val="center"/>
          </w:tcPr>
          <w:p w14:paraId="7FDD9C22" w14:textId="77777777" w:rsidR="00D52B01" w:rsidRPr="00705755" w:rsidRDefault="00D52B01" w:rsidP="00D52B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7"/>
            <w:vMerge/>
            <w:shd w:val="clear" w:color="auto" w:fill="auto"/>
            <w:vAlign w:val="center"/>
          </w:tcPr>
          <w:p w14:paraId="73BBD2A3" w14:textId="77777777" w:rsidR="00D52B01" w:rsidRPr="00705755" w:rsidRDefault="00D52B01" w:rsidP="00D52B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14:paraId="078CB506" w14:textId="77777777" w:rsidR="00D52B01" w:rsidRPr="00705755" w:rsidRDefault="00D52B01" w:rsidP="00D52B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2521" w:type="dxa"/>
            <w:gridSpan w:val="5"/>
            <w:shd w:val="clear" w:color="auto" w:fill="auto"/>
            <w:vAlign w:val="center"/>
          </w:tcPr>
          <w:p w14:paraId="3C0959C2" w14:textId="2825D3D3" w:rsidR="00D52B01" w:rsidRPr="00705755" w:rsidRDefault="00D52B01" w:rsidP="00D52B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դրամ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Драмов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РА</w:t>
            </w:r>
          </w:p>
        </w:tc>
      </w:tr>
      <w:tr w:rsidR="00D52B01" w:rsidRPr="00705755" w14:paraId="75FDA7D8" w14:textId="77777777" w:rsidTr="00CC03FC">
        <w:trPr>
          <w:trHeight w:val="263"/>
        </w:trPr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D52B01" w:rsidRPr="00705755" w:rsidRDefault="00D52B01" w:rsidP="00D52B0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D52B01" w:rsidRPr="00705755" w:rsidRDefault="00D52B01" w:rsidP="00D52B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D52B01" w:rsidRPr="00705755" w:rsidRDefault="00D52B01" w:rsidP="00D52B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D1FA9" w14:textId="77777777" w:rsidR="00D52B01" w:rsidRPr="00705755" w:rsidRDefault="00D52B01" w:rsidP="00D52B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460CC" w14:textId="77777777" w:rsidR="00D52B01" w:rsidRPr="00705755" w:rsidRDefault="00D52B01" w:rsidP="00D52B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D52B01" w:rsidRPr="00705755" w:rsidRDefault="00D52B01" w:rsidP="00D52B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39A4471F" w:rsidR="00D52B01" w:rsidRPr="00705755" w:rsidRDefault="00D52B01" w:rsidP="00D52B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Առկա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ru-RU" w:eastAsia="ru-RU"/>
              </w:rPr>
              <w:t>По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ru-RU" w:eastAsia="ru-RU"/>
              </w:rPr>
              <w:t>имеющимся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ru-RU" w:eastAsia="ru-RU"/>
              </w:rPr>
              <w:t>финансовым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ru-RU" w:eastAsia="ru-RU"/>
              </w:rPr>
              <w:t>средствам</w:t>
            </w:r>
          </w:p>
        </w:tc>
        <w:tc>
          <w:tcPr>
            <w:tcW w:w="110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27E0CE7C" w:rsidR="00D52B01" w:rsidRPr="00705755" w:rsidRDefault="00D52B01" w:rsidP="00D52B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vertAlign w:val="superscript"/>
                <w:lang w:eastAsia="ru-RU"/>
              </w:rPr>
              <w:footnoteReference w:id="6"/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eastAsia="ru-RU"/>
              </w:rPr>
              <w:t>Общая</w:t>
            </w:r>
            <w:proofErr w:type="spellEnd"/>
          </w:p>
        </w:tc>
      </w:tr>
      <w:tr w:rsidR="0008259C" w:rsidRPr="00627522" w14:paraId="7E65CB89" w14:textId="77777777" w:rsidTr="00CC03FC">
        <w:trPr>
          <w:trHeight w:val="146"/>
        </w:trPr>
        <w:tc>
          <w:tcPr>
            <w:tcW w:w="709" w:type="dxa"/>
            <w:shd w:val="clear" w:color="auto" w:fill="auto"/>
            <w:vAlign w:val="center"/>
          </w:tcPr>
          <w:p w14:paraId="7E0B82AC" w14:textId="4CFC4AAA" w:rsidR="0008259C" w:rsidRPr="006D4CA1" w:rsidRDefault="0008259C" w:rsidP="000825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</w:pPr>
            <w:r w:rsidRPr="002A56E4"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1AA10436" w14:textId="6999B32E" w:rsidR="0008259C" w:rsidRPr="00F81D83" w:rsidRDefault="0008259C" w:rsidP="000825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18"/>
                <w:lang w:val="hy-AM"/>
              </w:rPr>
            </w:pPr>
            <w:r w:rsidRPr="00F81D83">
              <w:rPr>
                <w:rFonts w:ascii="GHEA Grapalat" w:hAnsi="GHEA Grapalat"/>
                <w:bCs/>
                <w:i/>
                <w:color w:val="000000"/>
                <w:sz w:val="18"/>
                <w:lang w:val="hy-AM"/>
              </w:rPr>
              <w:t>«Գեղարքունիք Նաիրի» ՍՊԸ ООО «Гегаркуник Наири»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2E2B4BAF" w14:textId="04602A89" w:rsidR="0008259C" w:rsidRPr="002366EB" w:rsidRDefault="0008259C" w:rsidP="000825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18"/>
                <w:szCs w:val="20"/>
                <w:lang w:val="af-ZA"/>
              </w:rPr>
            </w:pPr>
            <w:r w:rsidRPr="002366EB">
              <w:rPr>
                <w:rFonts w:ascii="GHEA Grapalat" w:hAnsi="GHEA Grapalat" w:cs="Sylfaen"/>
                <w:i/>
                <w:sz w:val="18"/>
                <w:szCs w:val="20"/>
                <w:lang w:val="af-ZA"/>
              </w:rPr>
              <w:t>«ԱԲՀ-ՀԲՄ</w:t>
            </w:r>
            <w:bookmarkStart w:id="0" w:name="_GoBack"/>
            <w:bookmarkEnd w:id="0"/>
            <w:r w:rsidRPr="002366EB">
              <w:rPr>
                <w:rFonts w:ascii="GHEA Grapalat" w:hAnsi="GHEA Grapalat" w:cs="Sylfaen"/>
                <w:i/>
                <w:sz w:val="18"/>
                <w:szCs w:val="20"/>
                <w:lang w:val="af-ZA"/>
              </w:rPr>
              <w:t>ԽԾՁԲ</w:t>
            </w:r>
            <w:r>
              <w:rPr>
                <w:rFonts w:ascii="GHEA Grapalat" w:hAnsi="GHEA Grapalat" w:cs="Sylfaen"/>
                <w:i/>
                <w:sz w:val="18"/>
                <w:szCs w:val="20"/>
                <w:lang w:val="af-ZA"/>
              </w:rPr>
              <w:t>-24/90</w:t>
            </w:r>
            <w:r w:rsidRPr="002366EB">
              <w:rPr>
                <w:rFonts w:ascii="GHEA Grapalat" w:hAnsi="GHEA Grapalat" w:cs="Sylfaen"/>
                <w:i/>
                <w:sz w:val="18"/>
                <w:szCs w:val="20"/>
                <w:lang w:val="hy-AM"/>
              </w:rPr>
              <w:t>-1</w:t>
            </w:r>
            <w:r w:rsidRPr="002366EB">
              <w:rPr>
                <w:rFonts w:ascii="GHEA Grapalat" w:hAnsi="GHEA Grapalat" w:cs="Sylfaen"/>
                <w:i/>
                <w:sz w:val="18"/>
                <w:szCs w:val="20"/>
                <w:lang w:val="af-ZA"/>
              </w:rPr>
              <w:t>», «ABH-HBMKh</w:t>
            </w:r>
            <w:r w:rsidRPr="002366EB">
              <w:rPr>
                <w:rFonts w:ascii="GHEA Grapalat" w:hAnsi="GHEA Grapalat" w:cs="Sylfaen"/>
                <w:i/>
                <w:sz w:val="18"/>
                <w:szCs w:val="20"/>
                <w:lang w:val="hy-AM"/>
              </w:rPr>
              <w:t>Тs</w:t>
            </w:r>
            <w:r>
              <w:rPr>
                <w:rFonts w:ascii="GHEA Grapalat" w:hAnsi="GHEA Grapalat" w:cs="Sylfaen"/>
                <w:i/>
                <w:sz w:val="18"/>
                <w:szCs w:val="20"/>
                <w:lang w:val="af-ZA"/>
              </w:rPr>
              <w:t>DzB-24/90</w:t>
            </w:r>
            <w:r w:rsidRPr="002366EB">
              <w:rPr>
                <w:rFonts w:ascii="GHEA Grapalat" w:hAnsi="GHEA Grapalat" w:cs="Sylfaen"/>
                <w:i/>
                <w:sz w:val="18"/>
                <w:szCs w:val="20"/>
                <w:lang w:val="hy-AM"/>
              </w:rPr>
              <w:t>-1</w:t>
            </w:r>
            <w:r w:rsidRPr="002366EB">
              <w:rPr>
                <w:rFonts w:ascii="GHEA Grapalat" w:hAnsi="GHEA Grapalat" w:cs="Sylfaen"/>
                <w:i/>
                <w:sz w:val="18"/>
                <w:szCs w:val="20"/>
                <w:lang w:val="af-ZA"/>
              </w:rPr>
              <w:t>»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14:paraId="4E0337AA" w14:textId="019BDB34" w:rsidR="0008259C" w:rsidRPr="00CC03FC" w:rsidRDefault="00CC03FC" w:rsidP="00CC03FC">
            <w:pPr>
              <w:widowControl w:val="0"/>
              <w:spacing w:before="0" w:after="0"/>
              <w:ind w:left="0" w:firstLine="0"/>
              <w:rPr>
                <w:rFonts w:ascii="GHEA Grapalat" w:hAnsi="GHEA Grapalat" w:cs="Sylfaen"/>
                <w:i/>
                <w:sz w:val="18"/>
                <w:szCs w:val="20"/>
                <w:lang w:val="af-ZA"/>
              </w:rPr>
            </w:pPr>
            <w:r w:rsidRPr="00CC03FC">
              <w:rPr>
                <w:rFonts w:ascii="GHEA Grapalat" w:hAnsi="GHEA Grapalat" w:cs="Sylfaen"/>
                <w:i/>
                <w:sz w:val="18"/>
                <w:szCs w:val="20"/>
                <w:lang w:val="af-ZA"/>
              </w:rPr>
              <w:t>19</w:t>
            </w:r>
            <w:r w:rsidR="0008259C" w:rsidRPr="00CC03FC">
              <w:rPr>
                <w:rFonts w:ascii="GHEA Grapalat" w:hAnsi="GHEA Grapalat" w:cs="Sylfaen"/>
                <w:i/>
                <w:sz w:val="18"/>
                <w:szCs w:val="20"/>
                <w:lang w:val="af-ZA"/>
              </w:rPr>
              <w:t>.08.2024թ</w:t>
            </w:r>
            <w:r>
              <w:rPr>
                <w:rFonts w:ascii="GHEA Grapalat" w:hAnsi="GHEA Grapalat" w:cs="Sylfaen"/>
                <w:i/>
                <w:sz w:val="18"/>
                <w:szCs w:val="20"/>
                <w:lang w:val="af-ZA"/>
              </w:rPr>
              <w:t>.</w:t>
            </w:r>
          </w:p>
        </w:tc>
        <w:tc>
          <w:tcPr>
            <w:tcW w:w="1418" w:type="dxa"/>
            <w:gridSpan w:val="7"/>
            <w:vMerge w:val="restart"/>
            <w:shd w:val="clear" w:color="auto" w:fill="auto"/>
            <w:vAlign w:val="center"/>
          </w:tcPr>
          <w:p w14:paraId="1454ADB9" w14:textId="77777777" w:rsidR="0008259C" w:rsidRPr="0098277E" w:rsidRDefault="0008259C" w:rsidP="0008259C">
            <w:pPr>
              <w:ind w:left="0" w:firstLine="0"/>
              <w:rPr>
                <w:rFonts w:ascii="GHEA Grapalat" w:hAnsi="GHEA Grapalat"/>
                <w:bCs/>
                <w:i/>
                <w:color w:val="000000"/>
                <w:sz w:val="14"/>
                <w:lang w:val="af-ZA"/>
              </w:rPr>
            </w:pPr>
            <w:proofErr w:type="spellStart"/>
            <w:r w:rsidRPr="00462ED1">
              <w:rPr>
                <w:rFonts w:ascii="GHEA Grapalat" w:hAnsi="GHEA Grapalat"/>
                <w:bCs/>
                <w:i/>
                <w:color w:val="000000"/>
                <w:sz w:val="14"/>
              </w:rPr>
              <w:t>Շինարարական</w:t>
            </w:r>
            <w:proofErr w:type="spellEnd"/>
            <w:r w:rsidRPr="0098277E">
              <w:rPr>
                <w:rFonts w:ascii="GHEA Grapalat" w:hAnsi="GHEA Grapalat"/>
                <w:bCs/>
                <w:i/>
                <w:color w:val="000000"/>
                <w:sz w:val="14"/>
                <w:lang w:val="af-ZA"/>
              </w:rPr>
              <w:t xml:space="preserve"> </w:t>
            </w:r>
            <w:proofErr w:type="spellStart"/>
            <w:r w:rsidRPr="00462ED1">
              <w:rPr>
                <w:rFonts w:ascii="GHEA Grapalat" w:hAnsi="GHEA Grapalat"/>
                <w:bCs/>
                <w:i/>
                <w:color w:val="000000"/>
                <w:sz w:val="14"/>
              </w:rPr>
              <w:t>աշխատանքների</w:t>
            </w:r>
            <w:proofErr w:type="spellEnd"/>
            <w:r w:rsidRPr="0098277E">
              <w:rPr>
                <w:rFonts w:ascii="GHEA Grapalat" w:hAnsi="GHEA Grapalat"/>
                <w:bCs/>
                <w:i/>
                <w:color w:val="000000"/>
                <w:sz w:val="14"/>
                <w:lang w:val="af-ZA"/>
              </w:rPr>
              <w:t xml:space="preserve"> </w:t>
            </w:r>
            <w:proofErr w:type="spellStart"/>
            <w:r w:rsidRPr="00462ED1">
              <w:rPr>
                <w:rFonts w:ascii="GHEA Grapalat" w:hAnsi="GHEA Grapalat"/>
                <w:bCs/>
                <w:i/>
                <w:color w:val="000000"/>
                <w:sz w:val="14"/>
              </w:rPr>
              <w:t>պայմանագիրը</w:t>
            </w:r>
            <w:proofErr w:type="spellEnd"/>
            <w:r w:rsidRPr="0098277E">
              <w:rPr>
                <w:rFonts w:ascii="GHEA Grapalat" w:hAnsi="GHEA Grapalat"/>
                <w:bCs/>
                <w:i/>
                <w:color w:val="000000"/>
                <w:sz w:val="14"/>
                <w:lang w:val="af-ZA"/>
              </w:rPr>
              <w:t xml:space="preserve"> /</w:t>
            </w:r>
            <w:proofErr w:type="spellStart"/>
            <w:r w:rsidRPr="00462ED1">
              <w:rPr>
                <w:rFonts w:ascii="GHEA Grapalat" w:hAnsi="GHEA Grapalat"/>
                <w:bCs/>
                <w:i/>
                <w:color w:val="000000"/>
                <w:sz w:val="14"/>
              </w:rPr>
              <w:t>համաձայնագիրը</w:t>
            </w:r>
            <w:proofErr w:type="spellEnd"/>
            <w:r w:rsidRPr="0098277E">
              <w:rPr>
                <w:rFonts w:ascii="GHEA Grapalat" w:hAnsi="GHEA Grapalat"/>
                <w:bCs/>
                <w:i/>
                <w:color w:val="000000"/>
                <w:sz w:val="14"/>
                <w:lang w:val="af-ZA"/>
              </w:rPr>
              <w:t xml:space="preserve">/ </w:t>
            </w:r>
            <w:proofErr w:type="spellStart"/>
            <w:r w:rsidRPr="00462ED1">
              <w:rPr>
                <w:rFonts w:ascii="GHEA Grapalat" w:hAnsi="GHEA Grapalat"/>
                <w:bCs/>
                <w:i/>
                <w:color w:val="000000"/>
                <w:sz w:val="14"/>
              </w:rPr>
              <w:t>օրենքով</w:t>
            </w:r>
            <w:proofErr w:type="spellEnd"/>
            <w:r w:rsidRPr="0098277E">
              <w:rPr>
                <w:rFonts w:ascii="GHEA Grapalat" w:hAnsi="GHEA Grapalat"/>
                <w:bCs/>
                <w:i/>
                <w:color w:val="000000"/>
                <w:sz w:val="14"/>
                <w:lang w:val="af-ZA"/>
              </w:rPr>
              <w:t xml:space="preserve"> </w:t>
            </w:r>
            <w:proofErr w:type="spellStart"/>
            <w:r w:rsidRPr="00462ED1">
              <w:rPr>
                <w:rFonts w:ascii="GHEA Grapalat" w:hAnsi="GHEA Grapalat"/>
                <w:bCs/>
                <w:i/>
                <w:color w:val="000000"/>
                <w:sz w:val="14"/>
              </w:rPr>
              <w:t>սահմանված</w:t>
            </w:r>
            <w:proofErr w:type="spellEnd"/>
            <w:r w:rsidRPr="0098277E">
              <w:rPr>
                <w:rFonts w:ascii="GHEA Grapalat" w:hAnsi="GHEA Grapalat"/>
                <w:bCs/>
                <w:i/>
                <w:color w:val="000000"/>
                <w:sz w:val="14"/>
                <w:lang w:val="af-ZA"/>
              </w:rPr>
              <w:t xml:space="preserve"> </w:t>
            </w:r>
            <w:proofErr w:type="spellStart"/>
            <w:r w:rsidRPr="00462ED1">
              <w:rPr>
                <w:rFonts w:ascii="GHEA Grapalat" w:hAnsi="GHEA Grapalat"/>
                <w:bCs/>
                <w:i/>
                <w:color w:val="000000"/>
                <w:sz w:val="14"/>
              </w:rPr>
              <w:t>կարգով</w:t>
            </w:r>
            <w:proofErr w:type="spellEnd"/>
            <w:r w:rsidRPr="0098277E">
              <w:rPr>
                <w:rFonts w:ascii="GHEA Grapalat" w:hAnsi="GHEA Grapalat"/>
                <w:bCs/>
                <w:i/>
                <w:color w:val="000000"/>
                <w:sz w:val="14"/>
                <w:lang w:val="af-ZA"/>
              </w:rPr>
              <w:t xml:space="preserve"> </w:t>
            </w:r>
            <w:proofErr w:type="spellStart"/>
            <w:r w:rsidRPr="00462ED1">
              <w:rPr>
                <w:rFonts w:ascii="GHEA Grapalat" w:hAnsi="GHEA Grapalat"/>
                <w:bCs/>
                <w:i/>
                <w:color w:val="000000"/>
                <w:sz w:val="14"/>
              </w:rPr>
              <w:t>ուժի</w:t>
            </w:r>
            <w:proofErr w:type="spellEnd"/>
            <w:r w:rsidRPr="0098277E">
              <w:rPr>
                <w:rFonts w:ascii="GHEA Grapalat" w:hAnsi="GHEA Grapalat"/>
                <w:bCs/>
                <w:i/>
                <w:color w:val="000000"/>
                <w:sz w:val="14"/>
                <w:lang w:val="af-ZA"/>
              </w:rPr>
              <w:t xml:space="preserve"> </w:t>
            </w:r>
            <w:proofErr w:type="spellStart"/>
            <w:r w:rsidRPr="00462ED1">
              <w:rPr>
                <w:rFonts w:ascii="GHEA Grapalat" w:hAnsi="GHEA Grapalat"/>
                <w:bCs/>
                <w:i/>
                <w:color w:val="000000"/>
                <w:sz w:val="14"/>
              </w:rPr>
              <w:t>մեջ</w:t>
            </w:r>
            <w:proofErr w:type="spellEnd"/>
            <w:r w:rsidRPr="0098277E">
              <w:rPr>
                <w:rFonts w:ascii="GHEA Grapalat" w:hAnsi="GHEA Grapalat"/>
                <w:bCs/>
                <w:i/>
                <w:color w:val="000000"/>
                <w:sz w:val="14"/>
                <w:lang w:val="af-ZA"/>
              </w:rPr>
              <w:t xml:space="preserve"> </w:t>
            </w:r>
            <w:proofErr w:type="spellStart"/>
            <w:r w:rsidRPr="00462ED1">
              <w:rPr>
                <w:rFonts w:ascii="GHEA Grapalat" w:hAnsi="GHEA Grapalat"/>
                <w:bCs/>
                <w:i/>
                <w:color w:val="000000"/>
                <w:sz w:val="14"/>
              </w:rPr>
              <w:t>մտնելու</w:t>
            </w:r>
            <w:proofErr w:type="spellEnd"/>
            <w:r w:rsidRPr="0098277E">
              <w:rPr>
                <w:rFonts w:ascii="GHEA Grapalat" w:hAnsi="GHEA Grapalat"/>
                <w:bCs/>
                <w:i/>
                <w:color w:val="000000"/>
                <w:sz w:val="14"/>
                <w:lang w:val="af-ZA"/>
              </w:rPr>
              <w:t xml:space="preserve"> </w:t>
            </w:r>
            <w:proofErr w:type="spellStart"/>
            <w:r w:rsidRPr="00462ED1">
              <w:rPr>
                <w:rFonts w:ascii="GHEA Grapalat" w:hAnsi="GHEA Grapalat"/>
                <w:bCs/>
                <w:i/>
                <w:color w:val="000000"/>
                <w:sz w:val="14"/>
              </w:rPr>
              <w:t>օրվանից</w:t>
            </w:r>
            <w:proofErr w:type="spellEnd"/>
            <w:r w:rsidRPr="0098277E">
              <w:rPr>
                <w:rFonts w:ascii="GHEA Grapalat" w:hAnsi="GHEA Grapalat"/>
                <w:bCs/>
                <w:i/>
                <w:color w:val="000000"/>
                <w:sz w:val="14"/>
                <w:lang w:val="af-ZA"/>
              </w:rPr>
              <w:t xml:space="preserve"> –</w:t>
            </w:r>
            <w:proofErr w:type="spellStart"/>
            <w:r w:rsidRPr="00462ED1">
              <w:rPr>
                <w:rFonts w:ascii="GHEA Grapalat" w:hAnsi="GHEA Grapalat"/>
                <w:bCs/>
                <w:i/>
                <w:color w:val="000000"/>
                <w:sz w:val="14"/>
              </w:rPr>
              <w:t>շինարարական</w:t>
            </w:r>
            <w:proofErr w:type="spellEnd"/>
            <w:r w:rsidRPr="0098277E">
              <w:rPr>
                <w:rFonts w:ascii="GHEA Grapalat" w:hAnsi="GHEA Grapalat"/>
                <w:bCs/>
                <w:i/>
                <w:color w:val="000000"/>
                <w:sz w:val="14"/>
                <w:lang w:val="af-ZA"/>
              </w:rPr>
              <w:t xml:space="preserve"> </w:t>
            </w:r>
            <w:proofErr w:type="spellStart"/>
            <w:r w:rsidRPr="00462ED1">
              <w:rPr>
                <w:rFonts w:ascii="GHEA Grapalat" w:hAnsi="GHEA Grapalat"/>
                <w:bCs/>
                <w:i/>
                <w:color w:val="000000"/>
                <w:sz w:val="14"/>
              </w:rPr>
              <w:t>աշխատանքների</w:t>
            </w:r>
            <w:proofErr w:type="spellEnd"/>
            <w:r w:rsidRPr="0098277E">
              <w:rPr>
                <w:rFonts w:ascii="GHEA Grapalat" w:hAnsi="GHEA Grapalat"/>
                <w:bCs/>
                <w:i/>
                <w:color w:val="000000"/>
                <w:sz w:val="14"/>
                <w:lang w:val="af-ZA"/>
              </w:rPr>
              <w:t xml:space="preserve"> </w:t>
            </w:r>
            <w:proofErr w:type="spellStart"/>
            <w:r w:rsidRPr="00462ED1">
              <w:rPr>
                <w:rFonts w:ascii="GHEA Grapalat" w:hAnsi="GHEA Grapalat"/>
                <w:bCs/>
                <w:i/>
                <w:color w:val="000000"/>
                <w:sz w:val="14"/>
              </w:rPr>
              <w:t>ավարտ</w:t>
            </w:r>
            <w:proofErr w:type="spellEnd"/>
          </w:p>
          <w:p w14:paraId="6C7B4C59" w14:textId="62348810" w:rsidR="0008259C" w:rsidRPr="0098277E" w:rsidRDefault="0008259C" w:rsidP="0008259C">
            <w:pPr>
              <w:pStyle w:val="HTML"/>
              <w:shd w:val="clear" w:color="auto" w:fill="F8F9FA"/>
              <w:jc w:val="center"/>
              <w:rPr>
                <w:rFonts w:ascii="GHEA Grapalat" w:eastAsia="Calibri" w:hAnsi="GHEA Grapalat" w:cs="Times New Roman"/>
                <w:bCs/>
                <w:i/>
                <w:color w:val="000000"/>
                <w:sz w:val="14"/>
                <w:szCs w:val="22"/>
                <w:lang w:val="af-ZA" w:eastAsia="en-US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512CD922" w14:textId="0BA618E7" w:rsidR="0008259C" w:rsidRPr="00584D6D" w:rsidRDefault="0008259C" w:rsidP="000825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417" w:type="dxa"/>
            <w:gridSpan w:val="4"/>
            <w:shd w:val="clear" w:color="auto" w:fill="auto"/>
          </w:tcPr>
          <w:p w14:paraId="6D09F4BD" w14:textId="77777777" w:rsidR="0008259C" w:rsidRDefault="0008259C" w:rsidP="000825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i/>
                <w:color w:val="000000"/>
                <w:sz w:val="20"/>
              </w:rPr>
            </w:pPr>
          </w:p>
          <w:p w14:paraId="31FEED7F" w14:textId="77777777" w:rsidR="0008259C" w:rsidRDefault="0008259C" w:rsidP="000825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i/>
                <w:color w:val="000000"/>
                <w:sz w:val="20"/>
              </w:rPr>
            </w:pPr>
          </w:p>
          <w:p w14:paraId="4092CF48" w14:textId="7ACC94CC" w:rsidR="0008259C" w:rsidRPr="000A6FED" w:rsidRDefault="0008259C" w:rsidP="000825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i/>
                <w:color w:val="000000"/>
                <w:sz w:val="20"/>
              </w:rPr>
            </w:pPr>
            <w:r>
              <w:rPr>
                <w:rFonts w:ascii="GHEA Grapalat" w:hAnsi="GHEA Grapalat"/>
                <w:bCs/>
                <w:i/>
                <w:color w:val="000000"/>
                <w:sz w:val="20"/>
              </w:rPr>
              <w:t>500</w:t>
            </w:r>
            <w:r>
              <w:rPr>
                <w:rFonts w:cs="Calibri"/>
                <w:bCs/>
                <w:i/>
                <w:color w:val="000000"/>
                <w:sz w:val="20"/>
              </w:rPr>
              <w:t> </w:t>
            </w:r>
            <w:r>
              <w:rPr>
                <w:rFonts w:ascii="GHEA Grapalat" w:hAnsi="GHEA Grapalat"/>
                <w:bCs/>
                <w:i/>
                <w:color w:val="000000"/>
                <w:sz w:val="20"/>
              </w:rPr>
              <w:t>000</w:t>
            </w:r>
          </w:p>
        </w:tc>
        <w:tc>
          <w:tcPr>
            <w:tcW w:w="1104" w:type="dxa"/>
            <w:shd w:val="clear" w:color="auto" w:fill="auto"/>
          </w:tcPr>
          <w:p w14:paraId="1575605B" w14:textId="77777777" w:rsidR="0008259C" w:rsidRDefault="0008259C" w:rsidP="000825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i/>
                <w:color w:val="000000"/>
                <w:sz w:val="20"/>
              </w:rPr>
            </w:pPr>
          </w:p>
          <w:p w14:paraId="52FE3B7B" w14:textId="77777777" w:rsidR="0008259C" w:rsidRDefault="0008259C" w:rsidP="000825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i/>
                <w:color w:val="000000"/>
                <w:sz w:val="20"/>
              </w:rPr>
            </w:pPr>
          </w:p>
          <w:p w14:paraId="5B26E681" w14:textId="3C3DE98B" w:rsidR="0008259C" w:rsidRPr="000A6FED" w:rsidRDefault="0008259C" w:rsidP="000825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i/>
                <w:color w:val="000000"/>
                <w:sz w:val="20"/>
              </w:rPr>
            </w:pPr>
            <w:r>
              <w:rPr>
                <w:rFonts w:ascii="GHEA Grapalat" w:hAnsi="GHEA Grapalat"/>
                <w:bCs/>
                <w:i/>
                <w:color w:val="000000"/>
                <w:sz w:val="20"/>
              </w:rPr>
              <w:t>500 000</w:t>
            </w:r>
          </w:p>
        </w:tc>
      </w:tr>
      <w:tr w:rsidR="003E59B3" w:rsidRPr="00627522" w14:paraId="1F0D9060" w14:textId="77777777" w:rsidTr="00CC03FC">
        <w:trPr>
          <w:trHeight w:val="146"/>
        </w:trPr>
        <w:tc>
          <w:tcPr>
            <w:tcW w:w="709" w:type="dxa"/>
            <w:shd w:val="clear" w:color="auto" w:fill="auto"/>
            <w:vAlign w:val="center"/>
          </w:tcPr>
          <w:p w14:paraId="4275DFF7" w14:textId="624E84E6" w:rsidR="003E59B3" w:rsidRPr="006D4CA1" w:rsidRDefault="003E59B3" w:rsidP="003E59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0E67564B" w14:textId="77777777" w:rsidR="003E59B3" w:rsidRPr="003E59B3" w:rsidRDefault="003E59B3" w:rsidP="003E59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i/>
                <w:color w:val="000000"/>
                <w:sz w:val="18"/>
                <w:lang w:val="hy-AM"/>
              </w:rPr>
            </w:pPr>
            <w:r w:rsidRPr="003E59B3">
              <w:rPr>
                <w:rFonts w:ascii="GHEA Grapalat" w:hAnsi="GHEA Grapalat"/>
                <w:bCs/>
                <w:i/>
                <w:color w:val="000000"/>
                <w:sz w:val="18"/>
                <w:lang w:val="hy-AM"/>
              </w:rPr>
              <w:t>«Միկան» ՍՊԸ</w:t>
            </w:r>
          </w:p>
          <w:p w14:paraId="3F1DCFA3" w14:textId="2D6632EB" w:rsidR="003E59B3" w:rsidRPr="00F81D83" w:rsidRDefault="003E59B3" w:rsidP="003E59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i/>
                <w:color w:val="000000"/>
                <w:sz w:val="18"/>
                <w:lang w:val="hy-AM"/>
              </w:rPr>
            </w:pPr>
            <w:r w:rsidRPr="003E59B3">
              <w:rPr>
                <w:rFonts w:ascii="GHEA Grapalat" w:hAnsi="GHEA Grapalat"/>
                <w:bCs/>
                <w:i/>
                <w:color w:val="000000"/>
                <w:sz w:val="18"/>
                <w:lang w:val="hy-AM"/>
              </w:rPr>
              <w:t>ООО "Микан"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75B36FF0" w14:textId="1C910F86" w:rsidR="003E59B3" w:rsidRPr="002366EB" w:rsidRDefault="003E59B3" w:rsidP="003E59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18"/>
                <w:szCs w:val="20"/>
                <w:lang w:val="af-ZA"/>
              </w:rPr>
            </w:pPr>
            <w:r w:rsidRPr="002366EB">
              <w:rPr>
                <w:rFonts w:ascii="GHEA Grapalat" w:hAnsi="GHEA Grapalat" w:cs="Sylfaen"/>
                <w:i/>
                <w:sz w:val="18"/>
                <w:szCs w:val="20"/>
                <w:lang w:val="af-ZA"/>
              </w:rPr>
              <w:t>«ԱԲՀ-ՀԲՄԽԾՁԲ</w:t>
            </w:r>
            <w:r>
              <w:rPr>
                <w:rFonts w:ascii="GHEA Grapalat" w:hAnsi="GHEA Grapalat" w:cs="Sylfaen"/>
                <w:i/>
                <w:sz w:val="18"/>
                <w:szCs w:val="20"/>
                <w:lang w:val="af-ZA"/>
              </w:rPr>
              <w:t>-24/90</w:t>
            </w:r>
            <w:r w:rsidRPr="002366EB">
              <w:rPr>
                <w:rFonts w:ascii="GHEA Grapalat" w:hAnsi="GHEA Grapalat" w:cs="Sylfaen"/>
                <w:i/>
                <w:sz w:val="18"/>
                <w:szCs w:val="20"/>
                <w:lang w:val="hy-AM"/>
              </w:rPr>
              <w:t>-2</w:t>
            </w:r>
            <w:r w:rsidRPr="002366EB">
              <w:rPr>
                <w:rFonts w:ascii="GHEA Grapalat" w:hAnsi="GHEA Grapalat" w:cs="Sylfaen"/>
                <w:i/>
                <w:sz w:val="18"/>
                <w:szCs w:val="20"/>
                <w:lang w:val="af-ZA"/>
              </w:rPr>
              <w:t>», «ABH-HBMKh</w:t>
            </w:r>
            <w:r w:rsidRPr="002366EB">
              <w:rPr>
                <w:rFonts w:ascii="GHEA Grapalat" w:hAnsi="GHEA Grapalat" w:cs="Sylfaen"/>
                <w:i/>
                <w:sz w:val="18"/>
                <w:szCs w:val="20"/>
                <w:lang w:val="hy-AM"/>
              </w:rPr>
              <w:t>Тs</w:t>
            </w:r>
            <w:r>
              <w:rPr>
                <w:rFonts w:ascii="GHEA Grapalat" w:hAnsi="GHEA Grapalat" w:cs="Sylfaen"/>
                <w:i/>
                <w:sz w:val="18"/>
                <w:szCs w:val="20"/>
                <w:lang w:val="af-ZA"/>
              </w:rPr>
              <w:t>DzB-24/90</w:t>
            </w:r>
            <w:r w:rsidRPr="002366EB">
              <w:rPr>
                <w:rFonts w:ascii="GHEA Grapalat" w:hAnsi="GHEA Grapalat" w:cs="Sylfaen"/>
                <w:i/>
                <w:sz w:val="18"/>
                <w:szCs w:val="20"/>
                <w:lang w:val="hy-AM"/>
              </w:rPr>
              <w:t>-2</w:t>
            </w:r>
            <w:r w:rsidRPr="002366EB">
              <w:rPr>
                <w:rFonts w:ascii="GHEA Grapalat" w:hAnsi="GHEA Grapalat" w:cs="Sylfaen"/>
                <w:i/>
                <w:sz w:val="18"/>
                <w:szCs w:val="20"/>
                <w:lang w:val="af-ZA"/>
              </w:rPr>
              <w:t>»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A2E37" w14:textId="7F928B7D" w:rsidR="003E59B3" w:rsidRDefault="00CC03FC" w:rsidP="003E59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</w:pPr>
            <w:r w:rsidRPr="00CC03FC">
              <w:rPr>
                <w:rFonts w:ascii="GHEA Grapalat" w:hAnsi="GHEA Grapalat" w:cs="Sylfaen"/>
                <w:i/>
                <w:sz w:val="18"/>
                <w:szCs w:val="20"/>
                <w:lang w:val="af-ZA"/>
              </w:rPr>
              <w:t>19</w:t>
            </w:r>
            <w:r w:rsidR="003E59B3" w:rsidRPr="00CC03FC">
              <w:rPr>
                <w:rFonts w:ascii="GHEA Grapalat" w:hAnsi="GHEA Grapalat" w:cs="Sylfaen"/>
                <w:i/>
                <w:sz w:val="18"/>
                <w:szCs w:val="20"/>
                <w:lang w:val="af-ZA"/>
              </w:rPr>
              <w:t>.08.2024թ</w:t>
            </w:r>
            <w:r>
              <w:rPr>
                <w:rFonts w:ascii="GHEA Grapalat" w:hAnsi="GHEA Grapalat" w:cs="Sylfaen"/>
                <w:i/>
                <w:sz w:val="18"/>
                <w:szCs w:val="20"/>
                <w:lang w:val="af-ZA"/>
              </w:rPr>
              <w:t>.</w:t>
            </w:r>
          </w:p>
        </w:tc>
        <w:tc>
          <w:tcPr>
            <w:tcW w:w="1418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BE0B3" w14:textId="77777777" w:rsidR="003E59B3" w:rsidRPr="006D4CA1" w:rsidRDefault="003E59B3" w:rsidP="003E59B3">
            <w:pPr>
              <w:pStyle w:val="HTML"/>
              <w:shd w:val="clear" w:color="auto" w:fill="F8F9FA"/>
              <w:rPr>
                <w:rFonts w:ascii="GHEA Grapalat" w:eastAsia="Calibri" w:hAnsi="GHEA Grapalat" w:cs="Sylfaen"/>
                <w:i/>
                <w:sz w:val="18"/>
                <w:szCs w:val="18"/>
                <w:highlight w:val="yellow"/>
                <w:lang w:val="af-ZA" w:eastAsia="en-US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82272" w14:textId="61E6BCD4" w:rsidR="003E59B3" w:rsidRDefault="003E59B3" w:rsidP="003E59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14:paraId="762E4D25" w14:textId="2E3553C9" w:rsidR="003E59B3" w:rsidRPr="000A6FED" w:rsidRDefault="003E59B3" w:rsidP="003E59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i/>
                <w:color w:val="000000"/>
                <w:sz w:val="20"/>
              </w:rPr>
            </w:pPr>
            <w:r>
              <w:rPr>
                <w:rFonts w:ascii="GHEA Grapalat" w:hAnsi="GHEA Grapalat"/>
                <w:bCs/>
                <w:i/>
                <w:color w:val="000000"/>
                <w:sz w:val="20"/>
              </w:rPr>
              <w:t>530 000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69528D8F" w14:textId="4EDC1B23" w:rsidR="003E59B3" w:rsidRPr="000A6FED" w:rsidRDefault="003E59B3" w:rsidP="003E59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i/>
                <w:color w:val="000000"/>
                <w:sz w:val="20"/>
              </w:rPr>
            </w:pPr>
            <w:r>
              <w:rPr>
                <w:rFonts w:ascii="GHEA Grapalat" w:hAnsi="GHEA Grapalat"/>
                <w:bCs/>
                <w:i/>
                <w:color w:val="000000"/>
                <w:sz w:val="20"/>
              </w:rPr>
              <w:t>530 000</w:t>
            </w:r>
          </w:p>
        </w:tc>
      </w:tr>
      <w:tr w:rsidR="0008259C" w:rsidRPr="004D1976" w14:paraId="41E4ED39" w14:textId="77777777" w:rsidTr="00B16BD8">
        <w:trPr>
          <w:trHeight w:val="150"/>
        </w:trPr>
        <w:tc>
          <w:tcPr>
            <w:tcW w:w="10885" w:type="dxa"/>
            <w:gridSpan w:val="29"/>
            <w:shd w:val="clear" w:color="auto" w:fill="auto"/>
            <w:vAlign w:val="center"/>
          </w:tcPr>
          <w:p w14:paraId="7265AE84" w14:textId="21A6CA25" w:rsidR="0008259C" w:rsidRPr="00705755" w:rsidRDefault="0008259C" w:rsidP="0008259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Ընտրված մասնակցի (մասնակիցների) անվանումը և հասցեն</w:t>
            </w:r>
            <w:r w:rsidRPr="00B05106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                                                                          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Наименование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и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адрес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отобранного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участника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(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отобранных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участников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)</w:t>
            </w:r>
          </w:p>
        </w:tc>
      </w:tr>
      <w:tr w:rsidR="0008259C" w:rsidRPr="004D1976" w14:paraId="1F657639" w14:textId="77777777" w:rsidTr="00466038">
        <w:trPr>
          <w:trHeight w:val="1308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56680F0C" w:rsidR="0008259C" w:rsidRPr="00705755" w:rsidRDefault="0008259C" w:rsidP="0008259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lastRenderedPageBreak/>
              <w:t>Չափաբաժնի համարը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Номер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лота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6203C54B" w:rsidR="0008259C" w:rsidRPr="00705755" w:rsidRDefault="0008259C" w:rsidP="000825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Ընտրված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մասնակիցը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Отобранный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участник</w:t>
            </w:r>
            <w:proofErr w:type="spellEnd"/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F143DB" w14:textId="77777777" w:rsidR="0008259C" w:rsidRDefault="0008259C" w:rsidP="0008259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Հասցե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,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>.</w:t>
            </w:r>
          </w:p>
          <w:p w14:paraId="66150E72" w14:textId="04893635" w:rsidR="0008259C" w:rsidRPr="00705755" w:rsidRDefault="0008259C" w:rsidP="0008259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Адрес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тел</w:t>
            </w:r>
            <w:r w:rsidRPr="0070575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.</w:t>
            </w:r>
          </w:p>
        </w:tc>
        <w:tc>
          <w:tcPr>
            <w:tcW w:w="255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171A1442" w:rsidR="0008259C" w:rsidRPr="00705755" w:rsidRDefault="0008259C" w:rsidP="0008259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Էլ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>.-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փոստ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                                  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Эл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Почта</w:t>
            </w:r>
            <w:proofErr w:type="spellEnd"/>
          </w:p>
        </w:tc>
        <w:tc>
          <w:tcPr>
            <w:tcW w:w="20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043DA9CF" w:rsidR="0008259C" w:rsidRPr="00705755" w:rsidRDefault="0008259C" w:rsidP="0008259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Բանկային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հաշիվը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Банковский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счет</w:t>
            </w:r>
            <w:proofErr w:type="spellEnd"/>
          </w:p>
        </w:tc>
        <w:tc>
          <w:tcPr>
            <w:tcW w:w="207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17BC8D77" w:rsidR="0008259C" w:rsidRPr="00705755" w:rsidRDefault="0008259C" w:rsidP="0008259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ՀՎՀՀ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/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Անձնագրի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համարը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և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սերիան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Номер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и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серия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паспорта</w:t>
            </w:r>
          </w:p>
        </w:tc>
      </w:tr>
      <w:tr w:rsidR="0008259C" w:rsidRPr="00660C13" w14:paraId="20BC55B9" w14:textId="77777777" w:rsidTr="00590FAD">
        <w:trPr>
          <w:trHeight w:val="155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36C2A3C3" w:rsidR="0008259C" w:rsidRPr="00466038" w:rsidRDefault="0008259C" w:rsidP="000825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3E09090" w14:textId="1E9083A5" w:rsidR="0008259C" w:rsidRPr="004A48E1" w:rsidRDefault="0008259C" w:rsidP="000825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8"/>
                <w:szCs w:val="18"/>
                <w:lang w:val="hy-AM" w:eastAsia="ru-RU"/>
              </w:rPr>
            </w:pPr>
            <w:r w:rsidRPr="0008259C">
              <w:rPr>
                <w:rFonts w:ascii="GHEA Grapalat" w:hAnsi="GHEA Grapalat"/>
                <w:bCs/>
                <w:i/>
                <w:color w:val="000000"/>
                <w:sz w:val="18"/>
                <w:lang w:val="hy-AM"/>
              </w:rPr>
              <w:t>«Գեղարքունիք Նաիրի» ՍՊԸ ООО «Гегаркуник Наири»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9170757" w14:textId="77777777" w:rsidR="0008259C" w:rsidRPr="0008259C" w:rsidRDefault="0008259C" w:rsidP="0008259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i/>
                <w:color w:val="000000"/>
                <w:sz w:val="16"/>
                <w:lang w:val="hy-AM"/>
              </w:rPr>
            </w:pPr>
          </w:p>
          <w:p w14:paraId="4916BA54" w14:textId="69804166" w:rsidR="0008259C" w:rsidRPr="00466038" w:rsidRDefault="0008259C" w:rsidP="00FB40A3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16"/>
                <w:szCs w:val="20"/>
                <w:lang w:val="hy-AM"/>
              </w:rPr>
            </w:pPr>
            <w:r w:rsidRPr="00DD18C4">
              <w:rPr>
                <w:rFonts w:ascii="GHEA Grapalat" w:hAnsi="GHEA Grapalat"/>
                <w:bCs/>
                <w:i/>
                <w:color w:val="000000"/>
                <w:sz w:val="16"/>
              </w:rPr>
              <w:t xml:space="preserve">ք. </w:t>
            </w:r>
            <w:proofErr w:type="spellStart"/>
            <w:r w:rsidRPr="00DD18C4">
              <w:rPr>
                <w:rFonts w:ascii="GHEA Grapalat" w:hAnsi="GHEA Grapalat"/>
                <w:bCs/>
                <w:i/>
                <w:color w:val="000000"/>
                <w:sz w:val="16"/>
              </w:rPr>
              <w:t>Գավառ</w:t>
            </w:r>
            <w:proofErr w:type="spellEnd"/>
            <w:r w:rsidRPr="00DD18C4">
              <w:rPr>
                <w:rFonts w:ascii="GHEA Grapalat" w:hAnsi="GHEA Grapalat"/>
                <w:bCs/>
                <w:i/>
                <w:color w:val="000000"/>
                <w:sz w:val="16"/>
              </w:rPr>
              <w:t xml:space="preserve">, </w:t>
            </w:r>
            <w:proofErr w:type="spellStart"/>
            <w:r w:rsidRPr="00DD18C4">
              <w:rPr>
                <w:rFonts w:ascii="GHEA Grapalat" w:hAnsi="GHEA Grapalat"/>
                <w:bCs/>
                <w:i/>
                <w:color w:val="000000"/>
                <w:sz w:val="16"/>
              </w:rPr>
              <w:t>Գ.Միքայելյան</w:t>
            </w:r>
            <w:proofErr w:type="spellEnd"/>
            <w:r w:rsidRPr="00DD18C4">
              <w:rPr>
                <w:rFonts w:ascii="GHEA Grapalat" w:hAnsi="GHEA Grapalat"/>
                <w:bCs/>
                <w:i/>
                <w:color w:val="000000"/>
                <w:sz w:val="16"/>
              </w:rPr>
              <w:t xml:space="preserve"> 19</w:t>
            </w:r>
            <w:r w:rsidRPr="00DD18C4">
              <w:rPr>
                <w:rFonts w:ascii="GHEA Grapalat" w:hAnsi="GHEA Grapalat"/>
                <w:bCs/>
                <w:i/>
                <w:color w:val="000000"/>
                <w:sz w:val="16"/>
              </w:rPr>
              <w:br/>
            </w:r>
            <w:r w:rsidR="00FB40A3" w:rsidRPr="00466038">
              <w:rPr>
                <w:rFonts w:ascii="GHEA Grapalat" w:hAnsi="GHEA Grapalat"/>
                <w:bCs/>
                <w:i/>
                <w:color w:val="000000"/>
                <w:sz w:val="16"/>
              </w:rPr>
              <w:t>(+374)</w:t>
            </w:r>
            <w:r w:rsidR="00FB40A3">
              <w:rPr>
                <w:rFonts w:ascii="GHEA Grapalat" w:hAnsi="GHEA Grapalat"/>
                <w:bCs/>
                <w:i/>
                <w:color w:val="000000"/>
                <w:sz w:val="16"/>
              </w:rPr>
              <w:t xml:space="preserve"> </w:t>
            </w:r>
            <w:r w:rsidRPr="00DD18C4">
              <w:rPr>
                <w:rFonts w:ascii="GHEA Grapalat" w:hAnsi="GHEA Grapalat"/>
                <w:bCs/>
                <w:i/>
                <w:color w:val="000000"/>
                <w:sz w:val="16"/>
              </w:rPr>
              <w:t>93 18 44 18</w:t>
            </w:r>
          </w:p>
        </w:tc>
        <w:tc>
          <w:tcPr>
            <w:tcW w:w="255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46B9259F" w14:textId="77777777" w:rsidR="0008259C" w:rsidRDefault="0008259C" w:rsidP="000825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i/>
                <w:color w:val="000000"/>
                <w:sz w:val="20"/>
              </w:rPr>
            </w:pPr>
          </w:p>
          <w:p w14:paraId="47E52199" w14:textId="77777777" w:rsidR="0008259C" w:rsidRDefault="0008259C" w:rsidP="000825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i/>
                <w:color w:val="000000"/>
                <w:sz w:val="20"/>
              </w:rPr>
            </w:pPr>
          </w:p>
          <w:p w14:paraId="07F71670" w14:textId="3C46C672" w:rsidR="0008259C" w:rsidRPr="00466038" w:rsidRDefault="0008259C" w:rsidP="000825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i/>
                <w:color w:val="000000"/>
                <w:sz w:val="20"/>
              </w:rPr>
            </w:pPr>
            <w:r w:rsidRPr="00522D18">
              <w:rPr>
                <w:rFonts w:ascii="GHEA Grapalat" w:hAnsi="GHEA Grapalat"/>
                <w:bCs/>
                <w:i/>
                <w:color w:val="000000"/>
                <w:sz w:val="20"/>
              </w:rPr>
              <w:t>gexarquniqnairi@mail.ru</w:t>
            </w:r>
          </w:p>
        </w:tc>
        <w:tc>
          <w:tcPr>
            <w:tcW w:w="20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15B60C47" w:rsidR="0008259C" w:rsidRPr="00210132" w:rsidRDefault="004D1976" w:rsidP="000825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i/>
                <w:sz w:val="18"/>
                <w:szCs w:val="20"/>
              </w:rPr>
              <w:t>1150004388758720</w:t>
            </w:r>
          </w:p>
        </w:tc>
        <w:tc>
          <w:tcPr>
            <w:tcW w:w="207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988997" w14:textId="77777777" w:rsidR="00135A3C" w:rsidRDefault="00135A3C" w:rsidP="000825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i/>
                <w:color w:val="000000"/>
                <w:sz w:val="20"/>
              </w:rPr>
            </w:pPr>
          </w:p>
          <w:p w14:paraId="32E34FCE" w14:textId="77777777" w:rsidR="00135A3C" w:rsidRDefault="00135A3C" w:rsidP="000825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i/>
                <w:color w:val="000000"/>
                <w:sz w:val="20"/>
              </w:rPr>
            </w:pPr>
          </w:p>
          <w:p w14:paraId="6E1E7005" w14:textId="1B13E730" w:rsidR="0008259C" w:rsidRPr="00466038" w:rsidRDefault="0008259C" w:rsidP="000825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i/>
                <w:color w:val="000000"/>
                <w:sz w:val="20"/>
              </w:rPr>
            </w:pPr>
            <w:r w:rsidRPr="00522D18">
              <w:rPr>
                <w:rFonts w:ascii="GHEA Grapalat" w:hAnsi="GHEA Grapalat"/>
                <w:bCs/>
                <w:i/>
                <w:color w:val="000000"/>
                <w:sz w:val="20"/>
              </w:rPr>
              <w:t>08417552</w:t>
            </w:r>
          </w:p>
        </w:tc>
      </w:tr>
      <w:tr w:rsidR="0008259C" w:rsidRPr="00660C13" w14:paraId="6CE6D2DC" w14:textId="77777777" w:rsidTr="00FF0F26">
        <w:trPr>
          <w:trHeight w:val="155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5345B1" w14:textId="6A0AC40D" w:rsidR="0008259C" w:rsidRPr="002A56E4" w:rsidRDefault="0008259C" w:rsidP="000825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181807" w14:textId="77777777" w:rsidR="0008259C" w:rsidRPr="003E59B3" w:rsidRDefault="0008259C" w:rsidP="000825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i/>
                <w:color w:val="000000"/>
                <w:sz w:val="18"/>
                <w:lang w:val="hy-AM"/>
              </w:rPr>
            </w:pPr>
            <w:r w:rsidRPr="003E59B3">
              <w:rPr>
                <w:rFonts w:ascii="GHEA Grapalat" w:hAnsi="GHEA Grapalat"/>
                <w:bCs/>
                <w:i/>
                <w:color w:val="000000"/>
                <w:sz w:val="18"/>
                <w:lang w:val="hy-AM"/>
              </w:rPr>
              <w:t>«Միկան» ՍՊԸ</w:t>
            </w:r>
          </w:p>
          <w:p w14:paraId="65A553D7" w14:textId="095EB996" w:rsidR="003E59B3" w:rsidRPr="003E59B3" w:rsidRDefault="003E59B3" w:rsidP="000825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i/>
                <w:color w:val="000000"/>
                <w:sz w:val="18"/>
                <w:lang w:val="hy-AM"/>
              </w:rPr>
            </w:pPr>
            <w:r w:rsidRPr="003E59B3">
              <w:rPr>
                <w:rFonts w:ascii="GHEA Grapalat" w:hAnsi="GHEA Grapalat"/>
                <w:bCs/>
                <w:i/>
                <w:color w:val="000000"/>
                <w:sz w:val="18"/>
                <w:lang w:val="hy-AM"/>
              </w:rPr>
              <w:t>ООО "Микан"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3CCADB2" w14:textId="77777777" w:rsidR="0008259C" w:rsidRDefault="00FB40A3" w:rsidP="0008259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i/>
                <w:color w:val="000000"/>
                <w:sz w:val="16"/>
                <w:lang w:val="hy-AM"/>
              </w:rPr>
            </w:pPr>
            <w:r w:rsidRPr="00FB40A3">
              <w:rPr>
                <w:rFonts w:ascii="GHEA Grapalat" w:hAnsi="GHEA Grapalat"/>
                <w:bCs/>
                <w:i/>
                <w:color w:val="000000"/>
                <w:sz w:val="16"/>
                <w:lang w:val="hy-AM"/>
              </w:rPr>
              <w:t>ՀՀ Շիրակի մարզ, ք</w:t>
            </w:r>
            <w:r w:rsidRPr="00FB40A3">
              <w:rPr>
                <w:rFonts w:ascii="MS Gothic" w:eastAsia="MS Gothic" w:hAnsi="MS Gothic" w:cs="MS Gothic" w:hint="eastAsia"/>
                <w:bCs/>
                <w:i/>
                <w:color w:val="000000"/>
                <w:sz w:val="16"/>
                <w:lang w:val="hy-AM"/>
              </w:rPr>
              <w:t>․</w:t>
            </w:r>
            <w:r w:rsidRPr="00FB40A3">
              <w:rPr>
                <w:rFonts w:ascii="GHEA Grapalat" w:hAnsi="GHEA Grapalat"/>
                <w:bCs/>
                <w:i/>
                <w:color w:val="000000"/>
                <w:sz w:val="16"/>
                <w:lang w:val="hy-AM"/>
              </w:rPr>
              <w:t>Գյումրի, Գործարանային նրբ</w:t>
            </w:r>
            <w:r w:rsidRPr="00FB40A3">
              <w:rPr>
                <w:rFonts w:ascii="MS Gothic" w:eastAsia="MS Gothic" w:hAnsi="MS Gothic" w:cs="MS Gothic" w:hint="eastAsia"/>
                <w:bCs/>
                <w:i/>
                <w:color w:val="000000"/>
                <w:sz w:val="16"/>
                <w:lang w:val="hy-AM"/>
              </w:rPr>
              <w:t>․</w:t>
            </w:r>
            <w:r w:rsidRPr="00FB40A3">
              <w:rPr>
                <w:rFonts w:ascii="GHEA Grapalat" w:hAnsi="GHEA Grapalat"/>
                <w:bCs/>
                <w:i/>
                <w:color w:val="000000"/>
                <w:sz w:val="16"/>
                <w:lang w:val="hy-AM"/>
              </w:rPr>
              <w:t xml:space="preserve"> 21</w:t>
            </w:r>
          </w:p>
          <w:p w14:paraId="128E5652" w14:textId="4C9C9E45" w:rsidR="00FB40A3" w:rsidRPr="00FB40A3" w:rsidRDefault="00FB40A3" w:rsidP="0008259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i/>
                <w:color w:val="000000"/>
                <w:sz w:val="16"/>
                <w:lang w:val="hy-AM"/>
              </w:rPr>
            </w:pPr>
            <w:r w:rsidRPr="00FB40A3">
              <w:rPr>
                <w:rFonts w:ascii="GHEA Grapalat" w:hAnsi="GHEA Grapalat"/>
                <w:bCs/>
                <w:i/>
                <w:color w:val="000000"/>
                <w:sz w:val="16"/>
                <w:lang w:val="hy-AM"/>
              </w:rPr>
              <w:t>(+374) 93 76</w:t>
            </w:r>
            <w:r>
              <w:rPr>
                <w:rFonts w:ascii="GHEA Grapalat" w:hAnsi="GHEA Grapalat"/>
                <w:bCs/>
                <w:i/>
                <w:color w:val="000000"/>
                <w:sz w:val="16"/>
              </w:rPr>
              <w:t xml:space="preserve"> </w:t>
            </w:r>
            <w:r w:rsidRPr="00FB40A3">
              <w:rPr>
                <w:rFonts w:ascii="GHEA Grapalat" w:hAnsi="GHEA Grapalat"/>
                <w:bCs/>
                <w:i/>
                <w:color w:val="000000"/>
                <w:sz w:val="16"/>
                <w:lang w:val="hy-AM"/>
              </w:rPr>
              <w:t>77</w:t>
            </w:r>
            <w:r>
              <w:rPr>
                <w:rFonts w:ascii="GHEA Grapalat" w:hAnsi="GHEA Grapalat"/>
                <w:bCs/>
                <w:i/>
                <w:color w:val="000000"/>
                <w:sz w:val="16"/>
              </w:rPr>
              <w:t xml:space="preserve"> </w:t>
            </w:r>
            <w:r w:rsidRPr="00FB40A3">
              <w:rPr>
                <w:rFonts w:ascii="GHEA Grapalat" w:hAnsi="GHEA Grapalat"/>
                <w:bCs/>
                <w:i/>
                <w:color w:val="000000"/>
                <w:sz w:val="16"/>
                <w:lang w:val="hy-AM"/>
              </w:rPr>
              <w:t>73</w:t>
            </w:r>
          </w:p>
        </w:tc>
        <w:tc>
          <w:tcPr>
            <w:tcW w:w="255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66CEA238" w14:textId="77777777" w:rsidR="00221EE9" w:rsidRDefault="00221EE9" w:rsidP="000825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i/>
                <w:color w:val="000000"/>
                <w:sz w:val="20"/>
              </w:rPr>
            </w:pPr>
          </w:p>
          <w:p w14:paraId="79923AE3" w14:textId="24A19237" w:rsidR="0008259C" w:rsidRDefault="00FB40A3" w:rsidP="000825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i/>
                <w:color w:val="000000"/>
                <w:sz w:val="20"/>
              </w:rPr>
            </w:pPr>
            <w:r w:rsidRPr="00FB40A3">
              <w:rPr>
                <w:rFonts w:ascii="GHEA Grapalat" w:hAnsi="GHEA Grapalat"/>
                <w:bCs/>
                <w:i/>
                <w:color w:val="000000"/>
                <w:sz w:val="20"/>
              </w:rPr>
              <w:t>mikkar89@mail.ru</w:t>
            </w:r>
          </w:p>
        </w:tc>
        <w:tc>
          <w:tcPr>
            <w:tcW w:w="20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EA1205" w14:textId="4F21FCEE" w:rsidR="0008259C" w:rsidRPr="004D1976" w:rsidRDefault="004D1976" w:rsidP="000825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18"/>
                <w:szCs w:val="20"/>
              </w:rPr>
            </w:pPr>
            <w:r w:rsidRPr="004D1976">
              <w:rPr>
                <w:rFonts w:ascii="GHEA Grapalat" w:hAnsi="GHEA Grapalat" w:cs="Sylfaen"/>
                <w:i/>
                <w:sz w:val="18"/>
                <w:szCs w:val="20"/>
              </w:rPr>
              <w:t>1570074053580100</w:t>
            </w:r>
          </w:p>
        </w:tc>
        <w:tc>
          <w:tcPr>
            <w:tcW w:w="207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03230C3" w14:textId="77777777" w:rsidR="00221EE9" w:rsidRDefault="00221EE9" w:rsidP="000825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i/>
                <w:color w:val="000000"/>
                <w:sz w:val="20"/>
              </w:rPr>
            </w:pPr>
          </w:p>
          <w:p w14:paraId="23C237E3" w14:textId="3F8AAC19" w:rsidR="0008259C" w:rsidRPr="00466038" w:rsidRDefault="00FB40A3" w:rsidP="000825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i/>
                <w:color w:val="000000"/>
                <w:sz w:val="20"/>
              </w:rPr>
            </w:pPr>
            <w:r w:rsidRPr="00FB40A3">
              <w:rPr>
                <w:rFonts w:ascii="GHEA Grapalat" w:hAnsi="GHEA Grapalat"/>
                <w:bCs/>
                <w:i/>
                <w:color w:val="000000"/>
                <w:sz w:val="20"/>
              </w:rPr>
              <w:t>05551597</w:t>
            </w:r>
          </w:p>
        </w:tc>
      </w:tr>
      <w:tr w:rsidR="0008259C" w:rsidRPr="0035188E" w14:paraId="496A046D" w14:textId="77777777" w:rsidTr="00B16BD8">
        <w:trPr>
          <w:trHeight w:val="288"/>
        </w:trPr>
        <w:tc>
          <w:tcPr>
            <w:tcW w:w="10885" w:type="dxa"/>
            <w:gridSpan w:val="29"/>
            <w:shd w:val="clear" w:color="auto" w:fill="99CCFF"/>
            <w:vAlign w:val="center"/>
          </w:tcPr>
          <w:p w14:paraId="393BE26B" w14:textId="77777777" w:rsidR="0008259C" w:rsidRPr="00705755" w:rsidRDefault="0008259C" w:rsidP="000825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08259C" w:rsidRPr="004D1976" w14:paraId="3863A00B" w14:textId="77777777" w:rsidTr="00B16BD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8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0EAEFEF" w:rsidR="0008259C" w:rsidRPr="00705755" w:rsidRDefault="0008259C" w:rsidP="0008259C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Այլ տեղեկություններ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Иные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сведения</w:t>
            </w:r>
          </w:p>
        </w:tc>
        <w:tc>
          <w:tcPr>
            <w:tcW w:w="805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6084240D" w:rsidR="0008259C" w:rsidRPr="00705755" w:rsidRDefault="0008259C" w:rsidP="0008259C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Ծանոթություն` </w:t>
            </w:r>
            <w:r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705755">
              <w:rPr>
                <w:rFonts w:ascii="GHEA Grapalat" w:eastAsia="Times New Roman" w:hAnsi="GHEA Grapalat" w:cs="Arial Armenian"/>
                <w:i/>
                <w:sz w:val="16"/>
                <w:szCs w:val="16"/>
                <w:lang w:val="hy-AM" w:eastAsia="ru-RU"/>
              </w:rPr>
              <w:t xml:space="preserve">։ </w:t>
            </w:r>
            <w:r w:rsidRPr="00705755">
              <w:rPr>
                <w:rFonts w:ascii="GHEA Grapalat" w:eastAsia="Times New Roman" w:hAnsi="GHEA Grapalat" w:cs="Arial Armenian"/>
                <w:i/>
                <w:sz w:val="16"/>
                <w:szCs w:val="16"/>
                <w:lang w:val="ru-RU" w:eastAsia="ru-RU"/>
              </w:rPr>
              <w:t>При несоблюдении какого-либо лота заказчик обязан заполнить сведения о несостоявшемся.</w:t>
            </w:r>
          </w:p>
        </w:tc>
      </w:tr>
      <w:tr w:rsidR="0008259C" w:rsidRPr="004D1976" w14:paraId="485BF528" w14:textId="77777777" w:rsidTr="00B16BD8">
        <w:trPr>
          <w:trHeight w:val="288"/>
        </w:trPr>
        <w:tc>
          <w:tcPr>
            <w:tcW w:w="10885" w:type="dxa"/>
            <w:gridSpan w:val="29"/>
            <w:shd w:val="clear" w:color="auto" w:fill="99CCFF"/>
            <w:vAlign w:val="center"/>
          </w:tcPr>
          <w:p w14:paraId="60FF974B" w14:textId="77777777" w:rsidR="0008259C" w:rsidRPr="00705755" w:rsidRDefault="0008259C" w:rsidP="000825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08259C" w:rsidRPr="004D1976" w14:paraId="7DB42300" w14:textId="77777777" w:rsidTr="00B16BD8">
        <w:trPr>
          <w:trHeight w:val="288"/>
        </w:trPr>
        <w:tc>
          <w:tcPr>
            <w:tcW w:w="10885" w:type="dxa"/>
            <w:gridSpan w:val="29"/>
            <w:shd w:val="clear" w:color="auto" w:fill="auto"/>
            <w:vAlign w:val="center"/>
          </w:tcPr>
          <w:p w14:paraId="0AD8E25E" w14:textId="0F77BF35" w:rsidR="0008259C" w:rsidRPr="00FB00E5" w:rsidRDefault="0008259C" w:rsidP="0008259C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</w:pPr>
            <w:r w:rsidRPr="00FB00E5"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3 (երեք) օրացուցային օրվա ընթացքում:</w:t>
            </w:r>
          </w:p>
          <w:p w14:paraId="3D70D3AA" w14:textId="77777777" w:rsidR="0008259C" w:rsidRPr="00FB00E5" w:rsidRDefault="0008259C" w:rsidP="0008259C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</w:pPr>
            <w:r w:rsidRPr="00FB00E5"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08259C" w:rsidRPr="00FB00E5" w:rsidRDefault="0008259C" w:rsidP="0008259C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</w:pPr>
            <w:r w:rsidRPr="00FB00E5"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08259C" w:rsidRPr="00FB00E5" w:rsidRDefault="0008259C" w:rsidP="0008259C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</w:pPr>
            <w:r w:rsidRPr="00FB00E5"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08259C" w:rsidRPr="00FB00E5" w:rsidRDefault="0008259C" w:rsidP="0008259C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</w:pPr>
            <w:r w:rsidRPr="00FB00E5"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08259C" w:rsidRPr="00FB00E5" w:rsidRDefault="0008259C" w:rsidP="0008259C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</w:pPr>
            <w:r w:rsidRPr="00FB00E5"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08259C" w:rsidRPr="00FB00E5" w:rsidRDefault="0008259C" w:rsidP="0008259C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</w:pPr>
            <w:r w:rsidRPr="00FB00E5"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08259C" w:rsidRPr="00FB00E5" w:rsidRDefault="0008259C" w:rsidP="0008259C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</w:pPr>
            <w:r w:rsidRPr="00FB00E5"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2CB74728" w14:textId="77777777" w:rsidR="0008259C" w:rsidRPr="00FB00E5" w:rsidRDefault="0008259C" w:rsidP="0008259C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</w:pPr>
            <w:r w:rsidRPr="00FB00E5"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  <w:t>Պատվիրատուի պատասխանատու ստորաբաժանման ղեկավարի էլեկտրոնային փոստի պաշտոնական հասցեն է abovyan.kotayq@mta.gov.am:</w:t>
            </w:r>
            <w:r w:rsidRPr="00FB00E5">
              <w:rPr>
                <w:rFonts w:ascii="GHEA Grapalat" w:eastAsia="Times New Roman" w:hAnsi="GHEA Grapalat"/>
                <w:b/>
                <w:i/>
                <w:sz w:val="14"/>
                <w:szCs w:val="16"/>
                <w:vertAlign w:val="superscript"/>
                <w:lang w:eastAsia="ru-RU"/>
              </w:rPr>
              <w:footnoteReference w:id="8"/>
            </w:r>
            <w:r w:rsidRPr="00FB00E5"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  <w:t xml:space="preserve"> </w:t>
            </w:r>
          </w:p>
          <w:p w14:paraId="7C406C52" w14:textId="0E31974F" w:rsidR="0008259C" w:rsidRPr="00FB00E5" w:rsidRDefault="0008259C" w:rsidP="0008259C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6"/>
                <w:lang w:val="ru-RU" w:eastAsia="ru-RU"/>
              </w:rPr>
            </w:pPr>
            <w:r w:rsidRPr="00FB00E5"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  <w:t xml:space="preserve">Как участники, подавшие заявку в части данного лота настоящей процедуры, так и общественные организации, получавшие государственную </w:t>
            </w:r>
            <w:r w:rsidRPr="00FB00E5">
              <w:rPr>
                <w:rFonts w:ascii="GHEA Grapalat" w:eastAsia="Times New Roman" w:hAnsi="GHEA Grapalat"/>
                <w:b/>
                <w:i/>
                <w:sz w:val="14"/>
                <w:szCs w:val="16"/>
                <w:lang w:val="ru-RU" w:eastAsia="ru-RU"/>
              </w:rPr>
              <w:t xml:space="preserve">регистрацию в Республике Армения, и лица, </w:t>
            </w:r>
            <w:proofErr w:type="spellStart"/>
            <w:r w:rsidRPr="00FB00E5">
              <w:rPr>
                <w:rFonts w:ascii="GHEA Grapalat" w:eastAsia="Times New Roman" w:hAnsi="GHEA Grapalat"/>
                <w:b/>
                <w:i/>
                <w:sz w:val="14"/>
                <w:szCs w:val="16"/>
                <w:lang w:val="ru-RU" w:eastAsia="ru-RU"/>
              </w:rPr>
              <w:t>осуществляюшие</w:t>
            </w:r>
            <w:proofErr w:type="spellEnd"/>
            <w:r w:rsidRPr="00FB00E5">
              <w:rPr>
                <w:rFonts w:ascii="GHEA Grapalat" w:eastAsia="Times New Roman" w:hAnsi="GHEA Grapalat"/>
                <w:b/>
                <w:i/>
                <w:sz w:val="14"/>
                <w:szCs w:val="16"/>
                <w:lang w:val="ru-RU" w:eastAsia="ru-RU"/>
              </w:rPr>
              <w:t xml:space="preserve"> информационную деятельность, могут представить организатору процедуры письменное требование об участии совместно с подразделением, ответственным за процесс принятия данного лота заключенного договора, в течение 3 (трех) календарных дней после опубликования настоящего заявления.</w:t>
            </w:r>
          </w:p>
          <w:p w14:paraId="5A4350B6" w14:textId="77777777" w:rsidR="0008259C" w:rsidRPr="00FB00E5" w:rsidRDefault="0008259C" w:rsidP="0008259C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6"/>
                <w:lang w:eastAsia="ru-RU"/>
              </w:rPr>
            </w:pPr>
            <w:r w:rsidRPr="00FB00E5">
              <w:rPr>
                <w:rFonts w:ascii="GHEA Grapalat" w:eastAsia="Times New Roman" w:hAnsi="GHEA Grapalat"/>
                <w:b/>
                <w:i/>
                <w:sz w:val="14"/>
                <w:szCs w:val="16"/>
                <w:lang w:val="ru-RU" w:eastAsia="ru-RU"/>
              </w:rPr>
              <w:t xml:space="preserve">К </w:t>
            </w:r>
            <w:proofErr w:type="spellStart"/>
            <w:r w:rsidRPr="00FB00E5">
              <w:rPr>
                <w:rFonts w:ascii="GHEA Grapalat" w:eastAsia="Times New Roman" w:hAnsi="GHEA Grapalat"/>
                <w:b/>
                <w:i/>
                <w:sz w:val="14"/>
                <w:szCs w:val="16"/>
                <w:lang w:val="ru-RU" w:eastAsia="ru-RU"/>
              </w:rPr>
              <w:t>писменному</w:t>
            </w:r>
            <w:proofErr w:type="spellEnd"/>
            <w:r w:rsidRPr="00FB00E5">
              <w:rPr>
                <w:rFonts w:ascii="GHEA Grapalat" w:eastAsia="Times New Roman" w:hAnsi="GHEA Grapalat"/>
                <w:b/>
                <w:i/>
                <w:sz w:val="14"/>
                <w:szCs w:val="16"/>
                <w:lang w:val="ru-RU" w:eastAsia="ru-RU"/>
              </w:rPr>
              <w:t xml:space="preserve"> требованию прилагается</w:t>
            </w:r>
            <w:r w:rsidRPr="00FB00E5">
              <w:rPr>
                <w:rFonts w:ascii="GHEA Grapalat" w:eastAsia="Times New Roman" w:hAnsi="GHEA Grapalat"/>
                <w:b/>
                <w:i/>
                <w:sz w:val="14"/>
                <w:szCs w:val="16"/>
                <w:lang w:eastAsia="ru-RU"/>
              </w:rPr>
              <w:t>:</w:t>
            </w:r>
          </w:p>
          <w:p w14:paraId="4EA6ADC1" w14:textId="77777777" w:rsidR="0008259C" w:rsidRPr="00FB00E5" w:rsidRDefault="0008259C" w:rsidP="0008259C">
            <w:pPr>
              <w:pStyle w:val="a6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FB00E5">
              <w:rPr>
                <w:rFonts w:ascii="GHEA Grapalat" w:eastAsia="Times New Roman" w:hAnsi="GHEA Grapalat"/>
                <w:b/>
                <w:i/>
                <w:sz w:val="14"/>
                <w:szCs w:val="16"/>
                <w:lang w:val="ru-RU" w:eastAsia="ru-RU"/>
              </w:rPr>
              <w:t xml:space="preserve">Оригинал доверенности, </w:t>
            </w:r>
            <w:proofErr w:type="spellStart"/>
            <w:r w:rsidRPr="00FB00E5">
              <w:rPr>
                <w:rFonts w:ascii="GHEA Grapalat" w:eastAsia="Times New Roman" w:hAnsi="GHEA Grapalat"/>
                <w:b/>
                <w:i/>
                <w:sz w:val="14"/>
                <w:szCs w:val="16"/>
                <w:lang w:val="ru-RU" w:eastAsia="ru-RU"/>
              </w:rPr>
              <w:t>выданний</w:t>
            </w:r>
            <w:proofErr w:type="spellEnd"/>
            <w:r w:rsidRPr="00FB00E5">
              <w:rPr>
                <w:rFonts w:ascii="GHEA Grapalat" w:eastAsia="Times New Roman" w:hAnsi="GHEA Grapalat"/>
                <w:b/>
                <w:i/>
                <w:sz w:val="14"/>
                <w:szCs w:val="16"/>
                <w:lang w:val="ru-RU" w:eastAsia="ru-RU"/>
              </w:rPr>
              <w:t xml:space="preserve"> физическому лицу</w:t>
            </w:r>
            <w:r w:rsidRPr="00FB00E5"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  <w:t>.</w:t>
            </w:r>
            <w:r w:rsidRPr="00FB00E5">
              <w:rPr>
                <w:rFonts w:ascii="GHEA Grapalat" w:eastAsia="Times New Roman" w:hAnsi="GHEA Grapalat"/>
                <w:b/>
                <w:i/>
                <w:sz w:val="14"/>
                <w:szCs w:val="16"/>
                <w:lang w:val="ru-RU" w:eastAsia="ru-RU"/>
              </w:rPr>
              <w:t xml:space="preserve"> При этом </w:t>
            </w:r>
          </w:p>
          <w:p w14:paraId="6583C2CD" w14:textId="77777777" w:rsidR="0008259C" w:rsidRPr="00FB00E5" w:rsidRDefault="0008259C" w:rsidP="0008259C">
            <w:pPr>
              <w:pStyle w:val="a6"/>
              <w:widowControl w:val="0"/>
              <w:numPr>
                <w:ilvl w:val="0"/>
                <w:numId w:val="4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FB00E5">
              <w:rPr>
                <w:rFonts w:ascii="GHEA Grapalat" w:eastAsia="Times New Roman" w:hAnsi="GHEA Grapalat"/>
                <w:b/>
                <w:i/>
                <w:sz w:val="14"/>
                <w:szCs w:val="16"/>
                <w:lang w:val="ru-RU" w:eastAsia="ru-RU"/>
              </w:rPr>
              <w:t>Количество уполномоченных физических лиц не может превысить двух,</w:t>
            </w:r>
          </w:p>
          <w:p w14:paraId="41C7BE02" w14:textId="77777777" w:rsidR="0008259C" w:rsidRPr="00FB00E5" w:rsidRDefault="0008259C" w:rsidP="0008259C">
            <w:pPr>
              <w:pStyle w:val="a6"/>
              <w:widowControl w:val="0"/>
              <w:numPr>
                <w:ilvl w:val="0"/>
                <w:numId w:val="4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FB00E5">
              <w:rPr>
                <w:rFonts w:ascii="GHEA Grapalat" w:eastAsia="Times New Roman" w:hAnsi="GHEA Grapalat"/>
                <w:b/>
                <w:i/>
                <w:sz w:val="14"/>
                <w:szCs w:val="16"/>
                <w:lang w:val="ru-RU" w:eastAsia="ru-RU"/>
              </w:rPr>
              <w:t xml:space="preserve">Уполномоченное физическое лицо должно лично выполнять действия, на которые </w:t>
            </w:r>
            <w:proofErr w:type="spellStart"/>
            <w:r w:rsidRPr="00FB00E5">
              <w:rPr>
                <w:rFonts w:ascii="GHEA Grapalat" w:eastAsia="Times New Roman" w:hAnsi="GHEA Grapalat"/>
                <w:b/>
                <w:i/>
                <w:sz w:val="14"/>
                <w:szCs w:val="16"/>
                <w:lang w:val="ru-RU" w:eastAsia="ru-RU"/>
              </w:rPr>
              <w:t>уполномоченно</w:t>
            </w:r>
            <w:proofErr w:type="spellEnd"/>
            <w:r w:rsidRPr="00FB00E5">
              <w:rPr>
                <w:rFonts w:ascii="GHEA Grapalat" w:eastAsia="Times New Roman" w:hAnsi="GHEA Grapalat"/>
                <w:b/>
                <w:i/>
                <w:sz w:val="14"/>
                <w:szCs w:val="16"/>
                <w:lang w:val="ru-RU" w:eastAsia="ru-RU"/>
              </w:rPr>
              <w:t>;</w:t>
            </w:r>
          </w:p>
          <w:p w14:paraId="1F075D98" w14:textId="77777777" w:rsidR="0008259C" w:rsidRPr="00FB00E5" w:rsidRDefault="0008259C" w:rsidP="0008259C">
            <w:pPr>
              <w:pStyle w:val="a6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FB00E5">
              <w:rPr>
                <w:rFonts w:ascii="GHEA Grapalat" w:eastAsia="Times New Roman" w:hAnsi="GHEA Grapalat"/>
                <w:b/>
                <w:i/>
                <w:sz w:val="14"/>
                <w:szCs w:val="16"/>
                <w:lang w:val="ru-RU" w:eastAsia="ru-RU"/>
              </w:rPr>
              <w:t xml:space="preserve">Оригиналы подписанных </w:t>
            </w:r>
            <w:proofErr w:type="spellStart"/>
            <w:r w:rsidRPr="00FB00E5">
              <w:rPr>
                <w:rFonts w:ascii="GHEA Grapalat" w:eastAsia="Times New Roman" w:hAnsi="GHEA Grapalat"/>
                <w:b/>
                <w:i/>
                <w:sz w:val="14"/>
                <w:szCs w:val="16"/>
                <w:lang w:val="ru-RU" w:eastAsia="ru-RU"/>
              </w:rPr>
              <w:t>обьявлений</w:t>
            </w:r>
            <w:proofErr w:type="spellEnd"/>
            <w:r w:rsidRPr="00FB00E5">
              <w:rPr>
                <w:rFonts w:ascii="GHEA Grapalat" w:eastAsia="Times New Roman" w:hAnsi="GHEA Grapalat"/>
                <w:b/>
                <w:i/>
                <w:sz w:val="14"/>
                <w:szCs w:val="16"/>
                <w:lang w:val="ru-RU" w:eastAsia="ru-RU"/>
              </w:rPr>
              <w:t xml:space="preserve"> лиц представивших требование об участии в процессе, а также </w:t>
            </w:r>
            <w:proofErr w:type="spellStart"/>
            <w:r w:rsidRPr="00FB00E5">
              <w:rPr>
                <w:rFonts w:ascii="GHEA Grapalat" w:eastAsia="Times New Roman" w:hAnsi="GHEA Grapalat"/>
                <w:b/>
                <w:i/>
                <w:sz w:val="14"/>
                <w:szCs w:val="16"/>
                <w:lang w:val="ru-RU" w:eastAsia="ru-RU"/>
              </w:rPr>
              <w:t>уполномочненных</w:t>
            </w:r>
            <w:proofErr w:type="spellEnd"/>
            <w:r w:rsidRPr="00FB00E5">
              <w:rPr>
                <w:rFonts w:ascii="GHEA Grapalat" w:eastAsia="Times New Roman" w:hAnsi="GHEA Grapalat"/>
                <w:b/>
                <w:i/>
                <w:sz w:val="14"/>
                <w:szCs w:val="16"/>
                <w:lang w:val="ru-RU" w:eastAsia="ru-RU"/>
              </w:rPr>
              <w:t xml:space="preserve"> физических лиц об отсутствии конфликта интересов предусмотренных частью 2 статьи 5.1 Закона РА </w:t>
            </w:r>
            <w:r w:rsidRPr="00FB00E5"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  <w:t>«</w:t>
            </w:r>
            <w:r w:rsidRPr="00FB00E5">
              <w:rPr>
                <w:rFonts w:ascii="GHEA Grapalat" w:eastAsia="Times New Roman" w:hAnsi="GHEA Grapalat"/>
                <w:b/>
                <w:i/>
                <w:sz w:val="14"/>
                <w:szCs w:val="16"/>
                <w:lang w:val="ru-RU" w:eastAsia="ru-RU"/>
              </w:rPr>
              <w:t>О Закупках</w:t>
            </w:r>
            <w:r w:rsidRPr="00FB00E5"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  <w:t>»</w:t>
            </w:r>
            <w:r w:rsidRPr="00FB00E5">
              <w:rPr>
                <w:rFonts w:ascii="GHEA Grapalat" w:eastAsia="Times New Roman" w:hAnsi="GHEA Grapalat"/>
                <w:b/>
                <w:i/>
                <w:sz w:val="14"/>
                <w:szCs w:val="16"/>
                <w:lang w:val="ru-RU" w:eastAsia="ru-RU"/>
              </w:rPr>
              <w:t xml:space="preserve">; </w:t>
            </w:r>
          </w:p>
          <w:p w14:paraId="11DCEA32" w14:textId="77777777" w:rsidR="0008259C" w:rsidRPr="00FB00E5" w:rsidRDefault="0008259C" w:rsidP="0008259C">
            <w:pPr>
              <w:pStyle w:val="a6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FB00E5">
              <w:rPr>
                <w:rFonts w:ascii="GHEA Grapalat" w:eastAsia="Times New Roman" w:hAnsi="GHEA Grapalat"/>
                <w:b/>
                <w:i/>
                <w:sz w:val="14"/>
                <w:szCs w:val="16"/>
                <w:lang w:val="ru-RU" w:eastAsia="ru-RU"/>
              </w:rPr>
              <w:t xml:space="preserve">Адреса электронной почты и телефонные номера, посредством которых заказчик может </w:t>
            </w:r>
            <w:proofErr w:type="spellStart"/>
            <w:r w:rsidRPr="00FB00E5">
              <w:rPr>
                <w:rFonts w:ascii="GHEA Grapalat" w:eastAsia="Times New Roman" w:hAnsi="GHEA Grapalat"/>
                <w:b/>
                <w:i/>
                <w:sz w:val="14"/>
                <w:szCs w:val="16"/>
                <w:lang w:val="ru-RU" w:eastAsia="ru-RU"/>
              </w:rPr>
              <w:t>связатья</w:t>
            </w:r>
            <w:proofErr w:type="spellEnd"/>
            <w:r w:rsidRPr="00FB00E5">
              <w:rPr>
                <w:rFonts w:ascii="GHEA Grapalat" w:eastAsia="Times New Roman" w:hAnsi="GHEA Grapalat"/>
                <w:b/>
                <w:i/>
                <w:sz w:val="14"/>
                <w:szCs w:val="16"/>
                <w:lang w:val="ru-RU" w:eastAsia="ru-RU"/>
              </w:rPr>
              <w:t xml:space="preserve"> с лицом представившим требование и уполномоченным им физическим лицом;</w:t>
            </w:r>
          </w:p>
          <w:p w14:paraId="0ADCE90C" w14:textId="77777777" w:rsidR="0008259C" w:rsidRPr="00FB00E5" w:rsidRDefault="0008259C" w:rsidP="0008259C">
            <w:pPr>
              <w:pStyle w:val="a6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FB00E5">
              <w:rPr>
                <w:rFonts w:ascii="GHEA Grapalat" w:eastAsia="Times New Roman" w:hAnsi="GHEA Grapalat"/>
                <w:b/>
                <w:i/>
                <w:sz w:val="14"/>
                <w:szCs w:val="16"/>
                <w:lang w:val="ru-RU" w:eastAsia="ru-RU"/>
              </w:rPr>
              <w:t xml:space="preserve">Копия свидетельства о государственной регистрации – в случае </w:t>
            </w:r>
            <w:proofErr w:type="spellStart"/>
            <w:r w:rsidRPr="00FB00E5">
              <w:rPr>
                <w:rFonts w:ascii="GHEA Grapalat" w:eastAsia="Times New Roman" w:hAnsi="GHEA Grapalat"/>
                <w:b/>
                <w:i/>
                <w:sz w:val="14"/>
                <w:szCs w:val="16"/>
                <w:lang w:val="ru-RU" w:eastAsia="ru-RU"/>
              </w:rPr>
              <w:t>обшественных</w:t>
            </w:r>
            <w:proofErr w:type="spellEnd"/>
            <w:r w:rsidRPr="00FB00E5">
              <w:rPr>
                <w:rFonts w:ascii="GHEA Grapalat" w:eastAsia="Times New Roman" w:hAnsi="GHEA Grapalat"/>
                <w:b/>
                <w:i/>
                <w:sz w:val="14"/>
                <w:szCs w:val="16"/>
                <w:lang w:val="ru-RU" w:eastAsia="ru-RU"/>
              </w:rPr>
              <w:t xml:space="preserve"> организаций и лиц, осуществляющих </w:t>
            </w:r>
            <w:proofErr w:type="spellStart"/>
            <w:r w:rsidRPr="00FB00E5">
              <w:rPr>
                <w:rFonts w:ascii="GHEA Grapalat" w:eastAsia="Times New Roman" w:hAnsi="GHEA Grapalat"/>
                <w:b/>
                <w:i/>
                <w:sz w:val="14"/>
                <w:szCs w:val="16"/>
                <w:lang w:val="ru-RU" w:eastAsia="ru-RU"/>
              </w:rPr>
              <w:t>информациионную</w:t>
            </w:r>
            <w:proofErr w:type="spellEnd"/>
            <w:r w:rsidRPr="00FB00E5">
              <w:rPr>
                <w:rFonts w:ascii="GHEA Grapalat" w:eastAsia="Times New Roman" w:hAnsi="GHEA Grapalat"/>
                <w:b/>
                <w:i/>
                <w:sz w:val="14"/>
                <w:szCs w:val="16"/>
                <w:lang w:val="ru-RU" w:eastAsia="ru-RU"/>
              </w:rPr>
              <w:t xml:space="preserve"> деятельность, получивших государственную регистрацию в Республике Армения;</w:t>
            </w:r>
          </w:p>
          <w:p w14:paraId="366938C8" w14:textId="1EA4483A" w:rsidR="0008259C" w:rsidRPr="00FB00E5" w:rsidRDefault="0008259C" w:rsidP="0008259C">
            <w:pPr>
              <w:widowControl w:val="0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FB00E5">
              <w:rPr>
                <w:rFonts w:ascii="GHEA Grapalat" w:eastAsia="Times New Roman" w:hAnsi="GHEA Grapalat"/>
                <w:b/>
                <w:i/>
                <w:sz w:val="14"/>
                <w:szCs w:val="16"/>
                <w:lang w:val="ru-RU" w:eastAsia="ru-RU"/>
              </w:rPr>
              <w:t xml:space="preserve">Официальный адрес электронной почты руководителя ответственного подразделения заказчика - </w:t>
            </w:r>
            <w:proofErr w:type="spellStart"/>
            <w:proofErr w:type="gramStart"/>
            <w:r w:rsidRPr="00FB00E5">
              <w:rPr>
                <w:rFonts w:ascii="GHEA Grapalat" w:eastAsia="Times New Roman" w:hAnsi="GHEA Grapalat"/>
                <w:b/>
                <w:i/>
                <w:sz w:val="14"/>
                <w:szCs w:val="16"/>
                <w:lang w:eastAsia="ru-RU"/>
              </w:rPr>
              <w:t>tatevik</w:t>
            </w:r>
            <w:proofErr w:type="spellEnd"/>
            <w:r w:rsidRPr="00FB00E5">
              <w:rPr>
                <w:rFonts w:ascii="GHEA Grapalat" w:eastAsia="Times New Roman" w:hAnsi="GHEA Grapalat"/>
                <w:b/>
                <w:i/>
                <w:sz w:val="14"/>
                <w:szCs w:val="16"/>
                <w:lang w:val="ru-RU" w:eastAsia="ru-RU"/>
              </w:rPr>
              <w:t>86@</w:t>
            </w:r>
            <w:r w:rsidRPr="00FB00E5">
              <w:rPr>
                <w:rFonts w:ascii="GHEA Grapalat" w:eastAsia="Times New Roman" w:hAnsi="GHEA Grapalat"/>
                <w:b/>
                <w:i/>
                <w:sz w:val="14"/>
                <w:szCs w:val="16"/>
                <w:lang w:eastAsia="ru-RU"/>
              </w:rPr>
              <w:t>inbox</w:t>
            </w:r>
            <w:r w:rsidRPr="00FB00E5">
              <w:rPr>
                <w:rFonts w:ascii="GHEA Grapalat" w:eastAsia="Times New Roman" w:hAnsi="GHEA Grapalat"/>
                <w:b/>
                <w:i/>
                <w:sz w:val="14"/>
                <w:szCs w:val="16"/>
                <w:lang w:val="ru-RU" w:eastAsia="ru-RU"/>
              </w:rPr>
              <w:t>.</w:t>
            </w:r>
            <w:proofErr w:type="spellStart"/>
            <w:r w:rsidRPr="00FB00E5">
              <w:rPr>
                <w:rFonts w:ascii="GHEA Grapalat" w:eastAsia="Times New Roman" w:hAnsi="GHEA Grapalat"/>
                <w:b/>
                <w:i/>
                <w:sz w:val="14"/>
                <w:szCs w:val="16"/>
                <w:lang w:eastAsia="ru-RU"/>
              </w:rPr>
              <w:t>ru</w:t>
            </w:r>
            <w:proofErr w:type="spellEnd"/>
            <w:r w:rsidRPr="00FB00E5">
              <w:rPr>
                <w:rFonts w:ascii="GHEA Grapalat" w:eastAsia="Times New Roman" w:hAnsi="GHEA Grapalat"/>
                <w:b/>
                <w:i/>
                <w:sz w:val="14"/>
                <w:szCs w:val="16"/>
                <w:lang w:val="ru-RU" w:eastAsia="ru-RU"/>
              </w:rPr>
              <w:t xml:space="preserve">:   </w:t>
            </w:r>
            <w:proofErr w:type="gramEnd"/>
            <w:r w:rsidRPr="00FB00E5">
              <w:rPr>
                <w:rFonts w:ascii="GHEA Grapalat" w:eastAsia="Times New Roman" w:hAnsi="GHEA Grapalat"/>
                <w:b/>
                <w:i/>
                <w:sz w:val="14"/>
                <w:szCs w:val="16"/>
                <w:lang w:val="ru-RU" w:eastAsia="ru-RU"/>
              </w:rPr>
              <w:t xml:space="preserve"> </w:t>
            </w:r>
          </w:p>
        </w:tc>
      </w:tr>
      <w:tr w:rsidR="0008259C" w:rsidRPr="004D1976" w14:paraId="3CC8B38C" w14:textId="77777777" w:rsidTr="00B16BD8">
        <w:trPr>
          <w:trHeight w:val="288"/>
        </w:trPr>
        <w:tc>
          <w:tcPr>
            <w:tcW w:w="10885" w:type="dxa"/>
            <w:gridSpan w:val="29"/>
            <w:shd w:val="clear" w:color="auto" w:fill="99CCFF"/>
            <w:vAlign w:val="center"/>
          </w:tcPr>
          <w:p w14:paraId="02AFA8BF" w14:textId="77777777" w:rsidR="0008259C" w:rsidRPr="00705755" w:rsidRDefault="0008259C" w:rsidP="000825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  <w:p w14:paraId="27E950AD" w14:textId="77777777" w:rsidR="0008259C" w:rsidRPr="00705755" w:rsidRDefault="0008259C" w:rsidP="000825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08259C" w:rsidRPr="004D1976" w14:paraId="5484FA73" w14:textId="77777777" w:rsidTr="00B16BD8">
        <w:trPr>
          <w:trHeight w:val="475"/>
        </w:trPr>
        <w:tc>
          <w:tcPr>
            <w:tcW w:w="28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A9CE343" w14:textId="47DBAE6B" w:rsidR="0008259C" w:rsidRPr="00FB00E5" w:rsidRDefault="0008259C" w:rsidP="0008259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4"/>
                <w:szCs w:val="16"/>
                <w:lang w:val="hy-AM" w:eastAsia="ru-RU"/>
              </w:rPr>
            </w:pPr>
            <w:r w:rsidRPr="00FB00E5"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          </w:t>
            </w:r>
            <w:r w:rsidRPr="00FB00E5">
              <w:rPr>
                <w:rFonts w:ascii="GHEA Grapalat" w:eastAsia="Times New Roman" w:hAnsi="GHEA Grapalat" w:hint="eastAsia"/>
                <w:b/>
                <w:i/>
                <w:sz w:val="14"/>
                <w:szCs w:val="16"/>
                <w:lang w:val="hy-AM" w:eastAsia="ru-RU"/>
              </w:rPr>
              <w:t>Сведения</w:t>
            </w:r>
            <w:r w:rsidRPr="00FB00E5"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  <w:t xml:space="preserve"> </w:t>
            </w:r>
            <w:r w:rsidRPr="00FB00E5">
              <w:rPr>
                <w:rFonts w:ascii="GHEA Grapalat" w:eastAsia="Times New Roman" w:hAnsi="GHEA Grapalat" w:hint="eastAsia"/>
                <w:b/>
                <w:i/>
                <w:sz w:val="14"/>
                <w:szCs w:val="16"/>
                <w:lang w:val="hy-AM" w:eastAsia="ru-RU"/>
              </w:rPr>
              <w:t>о</w:t>
            </w:r>
            <w:r w:rsidRPr="00FB00E5"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  <w:t xml:space="preserve"> </w:t>
            </w:r>
            <w:r w:rsidRPr="00FB00E5">
              <w:rPr>
                <w:rFonts w:ascii="GHEA Grapalat" w:eastAsia="Times New Roman" w:hAnsi="GHEA Grapalat" w:hint="eastAsia"/>
                <w:b/>
                <w:i/>
                <w:sz w:val="14"/>
                <w:szCs w:val="16"/>
                <w:lang w:val="hy-AM" w:eastAsia="ru-RU"/>
              </w:rPr>
              <w:t>публикациях</w:t>
            </w:r>
            <w:r w:rsidRPr="00FB00E5"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  <w:t xml:space="preserve">, </w:t>
            </w:r>
            <w:r w:rsidRPr="00FB00E5">
              <w:rPr>
                <w:rFonts w:ascii="GHEA Grapalat" w:eastAsia="Times New Roman" w:hAnsi="GHEA Grapalat" w:hint="eastAsia"/>
                <w:b/>
                <w:i/>
                <w:sz w:val="14"/>
                <w:szCs w:val="16"/>
                <w:lang w:val="hy-AM" w:eastAsia="ru-RU"/>
              </w:rPr>
              <w:t>осуществленных</w:t>
            </w:r>
            <w:r w:rsidRPr="00FB00E5"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  <w:t xml:space="preserve"> </w:t>
            </w:r>
            <w:r w:rsidRPr="00FB00E5">
              <w:rPr>
                <w:rFonts w:ascii="GHEA Grapalat" w:eastAsia="Times New Roman" w:hAnsi="GHEA Grapalat" w:hint="eastAsia"/>
                <w:b/>
                <w:i/>
                <w:sz w:val="14"/>
                <w:szCs w:val="16"/>
                <w:lang w:val="hy-AM" w:eastAsia="ru-RU"/>
              </w:rPr>
              <w:t>согласно</w:t>
            </w:r>
            <w:r w:rsidRPr="00FB00E5"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  <w:t xml:space="preserve"> </w:t>
            </w:r>
            <w:r w:rsidRPr="00FB00E5">
              <w:rPr>
                <w:rFonts w:ascii="GHEA Grapalat" w:eastAsia="Times New Roman" w:hAnsi="GHEA Grapalat" w:hint="eastAsia"/>
                <w:b/>
                <w:i/>
                <w:sz w:val="14"/>
                <w:szCs w:val="16"/>
                <w:lang w:val="hy-AM" w:eastAsia="ru-RU"/>
              </w:rPr>
              <w:t>Закону</w:t>
            </w:r>
            <w:r w:rsidRPr="00FB00E5"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  <w:t xml:space="preserve"> </w:t>
            </w:r>
            <w:r w:rsidRPr="00FB00E5">
              <w:rPr>
                <w:rFonts w:ascii="GHEA Grapalat" w:eastAsia="Times New Roman" w:hAnsi="GHEA Grapalat" w:hint="eastAsia"/>
                <w:b/>
                <w:i/>
                <w:sz w:val="14"/>
                <w:szCs w:val="16"/>
                <w:lang w:val="hy-AM" w:eastAsia="ru-RU"/>
              </w:rPr>
              <w:t>Республики</w:t>
            </w:r>
            <w:r w:rsidRPr="00FB00E5"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  <w:t xml:space="preserve"> </w:t>
            </w:r>
            <w:r w:rsidRPr="00FB00E5">
              <w:rPr>
                <w:rFonts w:ascii="GHEA Grapalat" w:eastAsia="Times New Roman" w:hAnsi="GHEA Grapalat" w:hint="eastAsia"/>
                <w:b/>
                <w:i/>
                <w:sz w:val="14"/>
                <w:szCs w:val="16"/>
                <w:lang w:val="hy-AM" w:eastAsia="ru-RU"/>
              </w:rPr>
              <w:t>Армения</w:t>
            </w:r>
            <w:r w:rsidRPr="00FB00E5"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  <w:t xml:space="preserve"> "</w:t>
            </w:r>
            <w:r w:rsidRPr="00FB00E5">
              <w:rPr>
                <w:rFonts w:ascii="GHEA Grapalat" w:eastAsia="Times New Roman" w:hAnsi="GHEA Grapalat" w:hint="eastAsia"/>
                <w:b/>
                <w:i/>
                <w:sz w:val="14"/>
                <w:szCs w:val="16"/>
                <w:lang w:val="hy-AM" w:eastAsia="ru-RU"/>
              </w:rPr>
              <w:t>О</w:t>
            </w:r>
            <w:r w:rsidRPr="00FB00E5"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  <w:t xml:space="preserve"> </w:t>
            </w:r>
            <w:r w:rsidRPr="00FB00E5">
              <w:rPr>
                <w:rFonts w:ascii="GHEA Grapalat" w:eastAsia="Times New Roman" w:hAnsi="GHEA Grapalat" w:hint="eastAsia"/>
                <w:b/>
                <w:i/>
                <w:sz w:val="14"/>
                <w:szCs w:val="16"/>
                <w:lang w:val="hy-AM" w:eastAsia="ru-RU"/>
              </w:rPr>
              <w:t>закупках</w:t>
            </w:r>
            <w:r w:rsidRPr="00FB00E5"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  <w:t xml:space="preserve">" </w:t>
            </w:r>
            <w:r w:rsidRPr="00FB00E5">
              <w:rPr>
                <w:rFonts w:ascii="GHEA Grapalat" w:eastAsia="Times New Roman" w:hAnsi="GHEA Grapalat" w:hint="eastAsia"/>
                <w:b/>
                <w:i/>
                <w:sz w:val="14"/>
                <w:szCs w:val="16"/>
                <w:lang w:val="hy-AM" w:eastAsia="ru-RU"/>
              </w:rPr>
              <w:t>с</w:t>
            </w:r>
            <w:r w:rsidRPr="00FB00E5"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  <w:t xml:space="preserve"> </w:t>
            </w:r>
            <w:r w:rsidRPr="00FB00E5">
              <w:rPr>
                <w:rFonts w:ascii="GHEA Grapalat" w:eastAsia="Times New Roman" w:hAnsi="GHEA Grapalat" w:hint="eastAsia"/>
                <w:b/>
                <w:i/>
                <w:sz w:val="14"/>
                <w:szCs w:val="16"/>
                <w:lang w:val="hy-AM" w:eastAsia="ru-RU"/>
              </w:rPr>
              <w:t>целью</w:t>
            </w:r>
            <w:r w:rsidRPr="00FB00E5"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  <w:t xml:space="preserve"> </w:t>
            </w:r>
            <w:r w:rsidRPr="00FB00E5">
              <w:rPr>
                <w:rFonts w:ascii="GHEA Grapalat" w:eastAsia="Times New Roman" w:hAnsi="GHEA Grapalat" w:hint="eastAsia"/>
                <w:b/>
                <w:i/>
                <w:sz w:val="14"/>
                <w:szCs w:val="16"/>
                <w:lang w:val="hy-AM" w:eastAsia="ru-RU"/>
              </w:rPr>
              <w:t>привлечения</w:t>
            </w:r>
            <w:r w:rsidRPr="00FB00E5"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  <w:t xml:space="preserve"> </w:t>
            </w:r>
            <w:r w:rsidRPr="00FB00E5">
              <w:rPr>
                <w:rFonts w:ascii="GHEA Grapalat" w:eastAsia="Times New Roman" w:hAnsi="GHEA Grapalat" w:hint="eastAsia"/>
                <w:b/>
                <w:i/>
                <w:sz w:val="14"/>
                <w:szCs w:val="16"/>
                <w:lang w:val="hy-AM" w:eastAsia="ru-RU"/>
              </w:rPr>
              <w:t>участников</w:t>
            </w:r>
          </w:p>
        </w:tc>
        <w:tc>
          <w:tcPr>
            <w:tcW w:w="8050" w:type="dxa"/>
            <w:gridSpan w:val="24"/>
            <w:tcBorders>
              <w:bottom w:val="single" w:sz="8" w:space="0" w:color="auto"/>
            </w:tcBorders>
            <w:shd w:val="clear" w:color="auto" w:fill="auto"/>
          </w:tcPr>
          <w:p w14:paraId="6FC786A2" w14:textId="77777777" w:rsidR="0008259C" w:rsidRPr="00705755" w:rsidRDefault="0008259C" w:rsidP="0008259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</w:p>
        </w:tc>
      </w:tr>
      <w:tr w:rsidR="0008259C" w:rsidRPr="004D1976" w14:paraId="5A7FED5D" w14:textId="77777777" w:rsidTr="00B16BD8">
        <w:trPr>
          <w:trHeight w:val="288"/>
        </w:trPr>
        <w:tc>
          <w:tcPr>
            <w:tcW w:w="10885" w:type="dxa"/>
            <w:gridSpan w:val="29"/>
            <w:shd w:val="clear" w:color="auto" w:fill="99CCFF"/>
            <w:vAlign w:val="center"/>
          </w:tcPr>
          <w:p w14:paraId="0C88E286" w14:textId="77777777" w:rsidR="0008259C" w:rsidRPr="00FB00E5" w:rsidRDefault="0008259C" w:rsidP="000825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6"/>
                <w:lang w:val="hy-AM" w:eastAsia="ru-RU"/>
              </w:rPr>
            </w:pPr>
          </w:p>
          <w:p w14:paraId="7A66F2DC" w14:textId="77777777" w:rsidR="0008259C" w:rsidRPr="00FB00E5" w:rsidRDefault="0008259C" w:rsidP="000825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6"/>
                <w:lang w:val="hy-AM" w:eastAsia="ru-RU"/>
              </w:rPr>
            </w:pPr>
          </w:p>
        </w:tc>
      </w:tr>
      <w:tr w:rsidR="0008259C" w:rsidRPr="004D1976" w14:paraId="40B30E88" w14:textId="77777777" w:rsidTr="00B16BD8">
        <w:trPr>
          <w:trHeight w:val="427"/>
        </w:trPr>
        <w:tc>
          <w:tcPr>
            <w:tcW w:w="28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45167A6A" w:rsidR="0008259C" w:rsidRPr="00FB00E5" w:rsidRDefault="0008259C" w:rsidP="0008259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</w:pPr>
            <w:r w:rsidRPr="00FB00E5">
              <w:rPr>
                <w:rFonts w:ascii="GHEA Grapalat" w:eastAsia="Times New Roman" w:hAnsi="GHEA Grapalat" w:cs="Sylfaen"/>
                <w:b/>
                <w:i/>
                <w:sz w:val="14"/>
                <w:szCs w:val="16"/>
                <w:lang w:val="hy-AM" w:eastAsia="ru-RU"/>
              </w:rPr>
              <w:t>Գնման</w:t>
            </w:r>
            <w:r w:rsidRPr="00FB00E5">
              <w:rPr>
                <w:rFonts w:ascii="GHEA Grapalat" w:eastAsia="Times New Roman" w:hAnsi="GHEA Grapalat" w:cs="Times Armenian"/>
                <w:b/>
                <w:i/>
                <w:sz w:val="14"/>
                <w:szCs w:val="16"/>
                <w:lang w:val="hy-AM" w:eastAsia="ru-RU"/>
              </w:rPr>
              <w:t xml:space="preserve"> </w:t>
            </w:r>
            <w:r w:rsidRPr="00FB00E5">
              <w:rPr>
                <w:rFonts w:ascii="GHEA Grapalat" w:eastAsia="Times New Roman" w:hAnsi="GHEA Grapalat" w:cs="Sylfaen"/>
                <w:b/>
                <w:i/>
                <w:sz w:val="14"/>
                <w:szCs w:val="16"/>
                <w:lang w:val="hy-AM" w:eastAsia="ru-RU"/>
              </w:rPr>
              <w:t>գործընթացի</w:t>
            </w:r>
            <w:r w:rsidRPr="00FB00E5">
              <w:rPr>
                <w:rFonts w:ascii="GHEA Grapalat" w:eastAsia="Times New Roman" w:hAnsi="GHEA Grapalat" w:cs="Times Armenian"/>
                <w:b/>
                <w:i/>
                <w:sz w:val="14"/>
                <w:szCs w:val="16"/>
                <w:lang w:val="hy-AM" w:eastAsia="ru-RU"/>
              </w:rPr>
              <w:t xml:space="preserve"> </w:t>
            </w:r>
            <w:r w:rsidRPr="00FB00E5">
              <w:rPr>
                <w:rFonts w:ascii="GHEA Grapalat" w:eastAsia="Times New Roman" w:hAnsi="GHEA Grapalat" w:cs="Sylfaen"/>
                <w:b/>
                <w:i/>
                <w:sz w:val="14"/>
                <w:szCs w:val="16"/>
                <w:lang w:val="hy-AM" w:eastAsia="ru-RU"/>
              </w:rPr>
              <w:t>շրջանակներում</w:t>
            </w:r>
            <w:r w:rsidRPr="00FB00E5">
              <w:rPr>
                <w:rFonts w:ascii="GHEA Grapalat" w:eastAsia="Times New Roman" w:hAnsi="GHEA Grapalat" w:cs="Times Armenian"/>
                <w:b/>
                <w:i/>
                <w:sz w:val="14"/>
                <w:szCs w:val="16"/>
                <w:lang w:val="hy-AM" w:eastAsia="ru-RU"/>
              </w:rPr>
              <w:t xml:space="preserve"> </w:t>
            </w:r>
            <w:r w:rsidRPr="00FB00E5">
              <w:rPr>
                <w:rFonts w:ascii="GHEA Grapalat" w:eastAsia="Times New Roman" w:hAnsi="GHEA Grapalat" w:cs="Sylfaen"/>
                <w:b/>
                <w:i/>
                <w:sz w:val="14"/>
                <w:szCs w:val="16"/>
                <w:lang w:val="hy-AM" w:eastAsia="ru-RU"/>
              </w:rPr>
              <w:t>հակաօրինական</w:t>
            </w:r>
            <w:r w:rsidRPr="00FB00E5">
              <w:rPr>
                <w:rFonts w:ascii="GHEA Grapalat" w:eastAsia="Times New Roman" w:hAnsi="GHEA Grapalat" w:cs="Times Armenian"/>
                <w:b/>
                <w:i/>
                <w:sz w:val="14"/>
                <w:szCs w:val="16"/>
                <w:lang w:val="hy-AM" w:eastAsia="ru-RU"/>
              </w:rPr>
              <w:t xml:space="preserve"> </w:t>
            </w:r>
            <w:r w:rsidRPr="00FB00E5">
              <w:rPr>
                <w:rFonts w:ascii="GHEA Grapalat" w:eastAsia="Times New Roman" w:hAnsi="GHEA Grapalat" w:cs="Sylfaen"/>
                <w:b/>
                <w:i/>
                <w:sz w:val="14"/>
                <w:szCs w:val="16"/>
                <w:lang w:val="hy-AM" w:eastAsia="ru-RU"/>
              </w:rPr>
              <w:t>գործողություններ</w:t>
            </w:r>
            <w:r w:rsidRPr="00FB00E5">
              <w:rPr>
                <w:rFonts w:ascii="GHEA Grapalat" w:eastAsia="Times New Roman" w:hAnsi="GHEA Grapalat" w:cs="Times Armenian"/>
                <w:b/>
                <w:i/>
                <w:sz w:val="14"/>
                <w:szCs w:val="16"/>
                <w:lang w:val="hy-AM" w:eastAsia="ru-RU"/>
              </w:rPr>
              <w:t xml:space="preserve"> </w:t>
            </w:r>
            <w:r w:rsidRPr="00FB00E5">
              <w:rPr>
                <w:rFonts w:ascii="GHEA Grapalat" w:eastAsia="Times New Roman" w:hAnsi="GHEA Grapalat" w:cs="Sylfaen"/>
                <w:b/>
                <w:i/>
                <w:sz w:val="14"/>
                <w:szCs w:val="16"/>
                <w:lang w:val="hy-AM" w:eastAsia="ru-RU"/>
              </w:rPr>
              <w:t>հայտնաբերվելու</w:t>
            </w:r>
            <w:r w:rsidRPr="00FB00E5">
              <w:rPr>
                <w:rFonts w:ascii="GHEA Grapalat" w:eastAsia="Times New Roman" w:hAnsi="GHEA Grapalat" w:cs="Times Armenian"/>
                <w:b/>
                <w:i/>
                <w:sz w:val="14"/>
                <w:szCs w:val="16"/>
                <w:lang w:val="hy-AM" w:eastAsia="ru-RU"/>
              </w:rPr>
              <w:t xml:space="preserve"> </w:t>
            </w:r>
            <w:r w:rsidRPr="00FB00E5">
              <w:rPr>
                <w:rFonts w:ascii="GHEA Grapalat" w:eastAsia="Times New Roman" w:hAnsi="GHEA Grapalat" w:cs="Sylfaen"/>
                <w:b/>
                <w:i/>
                <w:sz w:val="14"/>
                <w:szCs w:val="16"/>
                <w:lang w:val="hy-AM" w:eastAsia="ru-RU"/>
              </w:rPr>
              <w:t>դեպքում</w:t>
            </w:r>
            <w:r w:rsidRPr="00FB00E5">
              <w:rPr>
                <w:rFonts w:ascii="GHEA Grapalat" w:eastAsia="Times New Roman" w:hAnsi="GHEA Grapalat" w:cs="Times Armenian"/>
                <w:b/>
                <w:i/>
                <w:sz w:val="14"/>
                <w:szCs w:val="16"/>
                <w:lang w:val="hy-AM" w:eastAsia="ru-RU"/>
              </w:rPr>
              <w:t xml:space="preserve"> </w:t>
            </w:r>
            <w:r w:rsidRPr="00FB00E5">
              <w:rPr>
                <w:rFonts w:ascii="GHEA Grapalat" w:eastAsia="Times New Roman" w:hAnsi="GHEA Grapalat" w:cs="Sylfaen"/>
                <w:b/>
                <w:i/>
                <w:sz w:val="14"/>
                <w:szCs w:val="16"/>
                <w:lang w:val="hy-AM" w:eastAsia="ru-RU"/>
              </w:rPr>
              <w:t>դրանց</w:t>
            </w:r>
            <w:r w:rsidRPr="00FB00E5">
              <w:rPr>
                <w:rFonts w:ascii="GHEA Grapalat" w:eastAsia="Times New Roman" w:hAnsi="GHEA Grapalat" w:cs="Times Armenian"/>
                <w:b/>
                <w:i/>
                <w:sz w:val="14"/>
                <w:szCs w:val="16"/>
                <w:lang w:val="hy-AM" w:eastAsia="ru-RU"/>
              </w:rPr>
              <w:t xml:space="preserve"> </w:t>
            </w:r>
            <w:r w:rsidRPr="00FB00E5">
              <w:rPr>
                <w:rFonts w:ascii="GHEA Grapalat" w:eastAsia="Times New Roman" w:hAnsi="GHEA Grapalat" w:cs="Sylfaen"/>
                <w:b/>
                <w:i/>
                <w:sz w:val="14"/>
                <w:szCs w:val="16"/>
                <w:lang w:val="hy-AM" w:eastAsia="ru-RU"/>
              </w:rPr>
              <w:t>և</w:t>
            </w:r>
            <w:r w:rsidRPr="00FB00E5">
              <w:rPr>
                <w:rFonts w:ascii="GHEA Grapalat" w:eastAsia="Times New Roman" w:hAnsi="GHEA Grapalat" w:cs="Times Armenian"/>
                <w:b/>
                <w:i/>
                <w:sz w:val="14"/>
                <w:szCs w:val="16"/>
                <w:lang w:val="hy-AM" w:eastAsia="ru-RU"/>
              </w:rPr>
              <w:t xml:space="preserve"> </w:t>
            </w:r>
            <w:r w:rsidRPr="00FB00E5">
              <w:rPr>
                <w:rFonts w:ascii="GHEA Grapalat" w:eastAsia="Times New Roman" w:hAnsi="GHEA Grapalat" w:cs="Sylfaen"/>
                <w:b/>
                <w:i/>
                <w:sz w:val="14"/>
                <w:szCs w:val="16"/>
                <w:lang w:val="hy-AM" w:eastAsia="ru-RU"/>
              </w:rPr>
              <w:t>այդ</w:t>
            </w:r>
            <w:r w:rsidRPr="00FB00E5">
              <w:rPr>
                <w:rFonts w:ascii="GHEA Grapalat" w:eastAsia="Times New Roman" w:hAnsi="GHEA Grapalat" w:cs="Times Armenian"/>
                <w:b/>
                <w:i/>
                <w:sz w:val="14"/>
                <w:szCs w:val="16"/>
                <w:lang w:val="hy-AM" w:eastAsia="ru-RU"/>
              </w:rPr>
              <w:t xml:space="preserve"> </w:t>
            </w:r>
            <w:r w:rsidRPr="00FB00E5">
              <w:rPr>
                <w:rFonts w:ascii="GHEA Grapalat" w:eastAsia="Times New Roman" w:hAnsi="GHEA Grapalat" w:cs="Sylfaen"/>
                <w:b/>
                <w:i/>
                <w:sz w:val="14"/>
                <w:szCs w:val="16"/>
                <w:lang w:val="hy-AM" w:eastAsia="ru-RU"/>
              </w:rPr>
              <w:t>կապակցությամբ</w:t>
            </w:r>
            <w:r w:rsidRPr="00FB00E5">
              <w:rPr>
                <w:rFonts w:ascii="GHEA Grapalat" w:eastAsia="Times New Roman" w:hAnsi="GHEA Grapalat" w:cs="Times Armenian"/>
                <w:b/>
                <w:i/>
                <w:sz w:val="14"/>
                <w:szCs w:val="16"/>
                <w:lang w:val="hy-AM" w:eastAsia="ru-RU"/>
              </w:rPr>
              <w:t xml:space="preserve"> </w:t>
            </w:r>
            <w:r w:rsidRPr="00FB00E5">
              <w:rPr>
                <w:rFonts w:ascii="GHEA Grapalat" w:eastAsia="Times New Roman" w:hAnsi="GHEA Grapalat" w:cs="Sylfaen"/>
                <w:b/>
                <w:i/>
                <w:sz w:val="14"/>
                <w:szCs w:val="16"/>
                <w:lang w:val="hy-AM" w:eastAsia="ru-RU"/>
              </w:rPr>
              <w:t>ձեռնարկված</w:t>
            </w:r>
            <w:r w:rsidRPr="00FB00E5">
              <w:rPr>
                <w:rFonts w:ascii="GHEA Grapalat" w:eastAsia="Times New Roman" w:hAnsi="GHEA Grapalat" w:cs="Times Armenian"/>
                <w:b/>
                <w:i/>
                <w:sz w:val="14"/>
                <w:szCs w:val="16"/>
                <w:lang w:val="hy-AM" w:eastAsia="ru-RU"/>
              </w:rPr>
              <w:t xml:space="preserve"> </w:t>
            </w:r>
            <w:r w:rsidRPr="00FB00E5">
              <w:rPr>
                <w:rFonts w:ascii="GHEA Grapalat" w:eastAsia="Times New Roman" w:hAnsi="GHEA Grapalat" w:cs="Sylfaen"/>
                <w:b/>
                <w:i/>
                <w:sz w:val="14"/>
                <w:szCs w:val="16"/>
                <w:lang w:val="hy-AM" w:eastAsia="ru-RU"/>
              </w:rPr>
              <w:t>գործողությունների</w:t>
            </w:r>
            <w:r w:rsidRPr="00FB00E5">
              <w:rPr>
                <w:rFonts w:ascii="GHEA Grapalat" w:eastAsia="Times New Roman" w:hAnsi="GHEA Grapalat" w:cs="Times Armenian"/>
                <w:b/>
                <w:i/>
                <w:sz w:val="14"/>
                <w:szCs w:val="16"/>
                <w:lang w:val="hy-AM" w:eastAsia="ru-RU"/>
              </w:rPr>
              <w:t xml:space="preserve"> </w:t>
            </w:r>
            <w:r w:rsidRPr="00FB00E5">
              <w:rPr>
                <w:rFonts w:ascii="GHEA Grapalat" w:eastAsia="Times New Roman" w:hAnsi="GHEA Grapalat" w:cs="Sylfaen"/>
                <w:b/>
                <w:i/>
                <w:sz w:val="14"/>
                <w:szCs w:val="16"/>
                <w:lang w:val="hy-AM" w:eastAsia="ru-RU"/>
              </w:rPr>
              <w:t>համառոտ</w:t>
            </w:r>
            <w:r w:rsidRPr="00FB00E5">
              <w:rPr>
                <w:rFonts w:ascii="GHEA Grapalat" w:eastAsia="Times New Roman" w:hAnsi="GHEA Grapalat" w:cs="Times Armenian"/>
                <w:b/>
                <w:i/>
                <w:sz w:val="14"/>
                <w:szCs w:val="16"/>
                <w:lang w:val="hy-AM" w:eastAsia="ru-RU"/>
              </w:rPr>
              <w:t xml:space="preserve"> </w:t>
            </w:r>
            <w:r w:rsidRPr="00FB00E5">
              <w:rPr>
                <w:rFonts w:ascii="GHEA Grapalat" w:eastAsia="Times New Roman" w:hAnsi="GHEA Grapalat" w:cs="Sylfaen"/>
                <w:b/>
                <w:i/>
                <w:sz w:val="14"/>
                <w:szCs w:val="16"/>
                <w:lang w:val="hy-AM" w:eastAsia="ru-RU"/>
              </w:rPr>
              <w:lastRenderedPageBreak/>
              <w:t xml:space="preserve">նկարագիրը                </w:t>
            </w:r>
            <w:r w:rsidRPr="00FB00E5">
              <w:rPr>
                <w:rFonts w:ascii="GHEA Grapalat" w:eastAsia="Times New Roman" w:hAnsi="GHEA Grapalat" w:cs="Sylfaen" w:hint="eastAsia"/>
                <w:b/>
                <w:i/>
                <w:sz w:val="14"/>
                <w:szCs w:val="16"/>
                <w:lang w:val="hy-AM" w:eastAsia="ru-RU"/>
              </w:rPr>
              <w:t>В</w:t>
            </w:r>
            <w:r w:rsidRPr="00FB00E5">
              <w:rPr>
                <w:rFonts w:ascii="GHEA Grapalat" w:eastAsia="Times New Roman" w:hAnsi="GHEA Grapalat" w:cs="Sylfaen"/>
                <w:b/>
                <w:i/>
                <w:sz w:val="14"/>
                <w:szCs w:val="16"/>
                <w:lang w:val="hy-AM" w:eastAsia="ru-RU"/>
              </w:rPr>
              <w:t xml:space="preserve"> </w:t>
            </w:r>
            <w:r w:rsidRPr="00FB00E5">
              <w:rPr>
                <w:rFonts w:ascii="GHEA Grapalat" w:eastAsia="Times New Roman" w:hAnsi="GHEA Grapalat" w:cs="Sylfaen" w:hint="eastAsia"/>
                <w:b/>
                <w:i/>
                <w:sz w:val="14"/>
                <w:szCs w:val="16"/>
                <w:lang w:val="hy-AM" w:eastAsia="ru-RU"/>
              </w:rPr>
              <w:t>случае</w:t>
            </w:r>
            <w:r w:rsidRPr="00FB00E5">
              <w:rPr>
                <w:rFonts w:ascii="GHEA Grapalat" w:eastAsia="Times New Roman" w:hAnsi="GHEA Grapalat" w:cs="Sylfaen"/>
                <w:b/>
                <w:i/>
                <w:sz w:val="14"/>
                <w:szCs w:val="16"/>
                <w:lang w:val="hy-AM" w:eastAsia="ru-RU"/>
              </w:rPr>
              <w:t xml:space="preserve"> </w:t>
            </w:r>
            <w:r w:rsidRPr="00FB00E5">
              <w:rPr>
                <w:rFonts w:ascii="GHEA Grapalat" w:eastAsia="Times New Roman" w:hAnsi="GHEA Grapalat" w:cs="Sylfaen" w:hint="eastAsia"/>
                <w:b/>
                <w:i/>
                <w:sz w:val="14"/>
                <w:szCs w:val="16"/>
                <w:lang w:val="hy-AM" w:eastAsia="ru-RU"/>
              </w:rPr>
              <w:t>выявления</w:t>
            </w:r>
            <w:r w:rsidRPr="00FB00E5">
              <w:rPr>
                <w:rFonts w:ascii="GHEA Grapalat" w:eastAsia="Times New Roman" w:hAnsi="GHEA Grapalat" w:cs="Sylfaen"/>
                <w:b/>
                <w:i/>
                <w:sz w:val="14"/>
                <w:szCs w:val="16"/>
                <w:lang w:val="hy-AM" w:eastAsia="ru-RU"/>
              </w:rPr>
              <w:t xml:space="preserve"> </w:t>
            </w:r>
            <w:r w:rsidRPr="00FB00E5">
              <w:rPr>
                <w:rFonts w:ascii="GHEA Grapalat" w:eastAsia="Times New Roman" w:hAnsi="GHEA Grapalat" w:cs="Sylfaen" w:hint="eastAsia"/>
                <w:b/>
                <w:i/>
                <w:sz w:val="14"/>
                <w:szCs w:val="16"/>
                <w:lang w:val="hy-AM" w:eastAsia="ru-RU"/>
              </w:rPr>
              <w:t>противозаконных</w:t>
            </w:r>
            <w:r w:rsidRPr="00FB00E5">
              <w:rPr>
                <w:rFonts w:ascii="GHEA Grapalat" w:eastAsia="Times New Roman" w:hAnsi="GHEA Grapalat" w:cs="Sylfaen"/>
                <w:b/>
                <w:i/>
                <w:sz w:val="14"/>
                <w:szCs w:val="16"/>
                <w:lang w:val="hy-AM" w:eastAsia="ru-RU"/>
              </w:rPr>
              <w:t xml:space="preserve"> </w:t>
            </w:r>
            <w:r w:rsidRPr="00FB00E5">
              <w:rPr>
                <w:rFonts w:ascii="GHEA Grapalat" w:eastAsia="Times New Roman" w:hAnsi="GHEA Grapalat" w:cs="Sylfaen" w:hint="eastAsia"/>
                <w:b/>
                <w:i/>
                <w:sz w:val="14"/>
                <w:szCs w:val="16"/>
                <w:lang w:val="hy-AM" w:eastAsia="ru-RU"/>
              </w:rPr>
              <w:t>действий</w:t>
            </w:r>
            <w:r w:rsidRPr="00FB00E5">
              <w:rPr>
                <w:rFonts w:ascii="GHEA Grapalat" w:eastAsia="Times New Roman" w:hAnsi="GHEA Grapalat" w:cs="Sylfaen"/>
                <w:b/>
                <w:i/>
                <w:sz w:val="14"/>
                <w:szCs w:val="16"/>
                <w:lang w:val="hy-AM" w:eastAsia="ru-RU"/>
              </w:rPr>
              <w:t xml:space="preserve"> </w:t>
            </w:r>
            <w:r w:rsidRPr="00FB00E5">
              <w:rPr>
                <w:rFonts w:ascii="GHEA Grapalat" w:eastAsia="Times New Roman" w:hAnsi="GHEA Grapalat" w:cs="Sylfaen" w:hint="eastAsia"/>
                <w:b/>
                <w:i/>
                <w:sz w:val="14"/>
                <w:szCs w:val="16"/>
                <w:lang w:val="hy-AM" w:eastAsia="ru-RU"/>
              </w:rPr>
              <w:t>в</w:t>
            </w:r>
            <w:r w:rsidRPr="00FB00E5">
              <w:rPr>
                <w:rFonts w:ascii="GHEA Grapalat" w:eastAsia="Times New Roman" w:hAnsi="GHEA Grapalat" w:cs="Sylfaen"/>
                <w:b/>
                <w:i/>
                <w:sz w:val="14"/>
                <w:szCs w:val="16"/>
                <w:lang w:val="hy-AM" w:eastAsia="ru-RU"/>
              </w:rPr>
              <w:t xml:space="preserve"> </w:t>
            </w:r>
            <w:r w:rsidRPr="00FB00E5">
              <w:rPr>
                <w:rFonts w:ascii="GHEA Grapalat" w:eastAsia="Times New Roman" w:hAnsi="GHEA Grapalat" w:cs="Sylfaen" w:hint="eastAsia"/>
                <w:b/>
                <w:i/>
                <w:sz w:val="14"/>
                <w:szCs w:val="16"/>
                <w:lang w:val="hy-AM" w:eastAsia="ru-RU"/>
              </w:rPr>
              <w:t>рамках</w:t>
            </w:r>
            <w:r w:rsidRPr="00FB00E5">
              <w:rPr>
                <w:rFonts w:ascii="GHEA Grapalat" w:eastAsia="Times New Roman" w:hAnsi="GHEA Grapalat" w:cs="Sylfaen"/>
                <w:b/>
                <w:i/>
                <w:sz w:val="14"/>
                <w:szCs w:val="16"/>
                <w:lang w:val="hy-AM" w:eastAsia="ru-RU"/>
              </w:rPr>
              <w:t xml:space="preserve"> </w:t>
            </w:r>
            <w:r w:rsidRPr="00FB00E5">
              <w:rPr>
                <w:rFonts w:ascii="GHEA Grapalat" w:eastAsia="Times New Roman" w:hAnsi="GHEA Grapalat" w:cs="Sylfaen" w:hint="eastAsia"/>
                <w:b/>
                <w:i/>
                <w:sz w:val="14"/>
                <w:szCs w:val="16"/>
                <w:lang w:val="hy-AM" w:eastAsia="ru-RU"/>
              </w:rPr>
              <w:t>процесса</w:t>
            </w:r>
            <w:r w:rsidRPr="00FB00E5">
              <w:rPr>
                <w:rFonts w:ascii="GHEA Grapalat" w:eastAsia="Times New Roman" w:hAnsi="GHEA Grapalat" w:cs="Sylfaen"/>
                <w:b/>
                <w:i/>
                <w:sz w:val="14"/>
                <w:szCs w:val="16"/>
                <w:lang w:val="hy-AM" w:eastAsia="ru-RU"/>
              </w:rPr>
              <w:t xml:space="preserve"> </w:t>
            </w:r>
            <w:r w:rsidRPr="00FB00E5">
              <w:rPr>
                <w:rFonts w:ascii="GHEA Grapalat" w:eastAsia="Times New Roman" w:hAnsi="GHEA Grapalat" w:cs="Sylfaen" w:hint="eastAsia"/>
                <w:b/>
                <w:i/>
                <w:sz w:val="14"/>
                <w:szCs w:val="16"/>
                <w:lang w:val="hy-AM" w:eastAsia="ru-RU"/>
              </w:rPr>
              <w:t>закупки</w:t>
            </w:r>
            <w:r w:rsidRPr="00FB00E5">
              <w:rPr>
                <w:rFonts w:ascii="GHEA Grapalat" w:eastAsia="Times New Roman" w:hAnsi="GHEA Grapalat" w:cs="Sylfaen"/>
                <w:b/>
                <w:i/>
                <w:sz w:val="14"/>
                <w:szCs w:val="16"/>
                <w:lang w:val="hy-AM" w:eastAsia="ru-RU"/>
              </w:rPr>
              <w:t xml:space="preserve"> — </w:t>
            </w:r>
            <w:r w:rsidRPr="00FB00E5">
              <w:rPr>
                <w:rFonts w:ascii="GHEA Grapalat" w:eastAsia="Times New Roman" w:hAnsi="GHEA Grapalat" w:cs="Sylfaen" w:hint="eastAsia"/>
                <w:b/>
                <w:i/>
                <w:sz w:val="14"/>
                <w:szCs w:val="16"/>
                <w:lang w:val="hy-AM" w:eastAsia="ru-RU"/>
              </w:rPr>
              <w:t>их</w:t>
            </w:r>
            <w:r w:rsidRPr="00FB00E5">
              <w:rPr>
                <w:rFonts w:ascii="GHEA Grapalat" w:eastAsia="Times New Roman" w:hAnsi="GHEA Grapalat" w:cs="Sylfaen"/>
                <w:b/>
                <w:i/>
                <w:sz w:val="14"/>
                <w:szCs w:val="16"/>
                <w:lang w:val="hy-AM" w:eastAsia="ru-RU"/>
              </w:rPr>
              <w:t xml:space="preserve"> </w:t>
            </w:r>
            <w:r w:rsidRPr="00FB00E5">
              <w:rPr>
                <w:rFonts w:ascii="GHEA Grapalat" w:eastAsia="Times New Roman" w:hAnsi="GHEA Grapalat" w:cs="Sylfaen" w:hint="eastAsia"/>
                <w:b/>
                <w:i/>
                <w:sz w:val="14"/>
                <w:szCs w:val="16"/>
                <w:lang w:val="hy-AM" w:eastAsia="ru-RU"/>
              </w:rPr>
              <w:t>краткое</w:t>
            </w:r>
            <w:r w:rsidRPr="00FB00E5">
              <w:rPr>
                <w:rFonts w:ascii="GHEA Grapalat" w:eastAsia="Times New Roman" w:hAnsi="GHEA Grapalat" w:cs="Sylfaen"/>
                <w:b/>
                <w:i/>
                <w:sz w:val="14"/>
                <w:szCs w:val="16"/>
                <w:lang w:val="hy-AM" w:eastAsia="ru-RU"/>
              </w:rPr>
              <w:t xml:space="preserve"> </w:t>
            </w:r>
            <w:r w:rsidRPr="00FB00E5">
              <w:rPr>
                <w:rFonts w:ascii="GHEA Grapalat" w:eastAsia="Times New Roman" w:hAnsi="GHEA Grapalat" w:cs="Sylfaen" w:hint="eastAsia"/>
                <w:b/>
                <w:i/>
                <w:sz w:val="14"/>
                <w:szCs w:val="16"/>
                <w:lang w:val="hy-AM" w:eastAsia="ru-RU"/>
              </w:rPr>
              <w:t>описание</w:t>
            </w:r>
            <w:r w:rsidRPr="00FB00E5">
              <w:rPr>
                <w:rFonts w:ascii="GHEA Grapalat" w:eastAsia="Times New Roman" w:hAnsi="GHEA Grapalat" w:cs="Sylfaen"/>
                <w:b/>
                <w:i/>
                <w:sz w:val="14"/>
                <w:szCs w:val="16"/>
                <w:lang w:val="hy-AM" w:eastAsia="ru-RU"/>
              </w:rPr>
              <w:t xml:space="preserve">, </w:t>
            </w:r>
            <w:r w:rsidRPr="00FB00E5">
              <w:rPr>
                <w:rFonts w:ascii="GHEA Grapalat" w:eastAsia="Times New Roman" w:hAnsi="GHEA Grapalat" w:cs="Sylfaen" w:hint="eastAsia"/>
                <w:b/>
                <w:i/>
                <w:sz w:val="14"/>
                <w:szCs w:val="16"/>
                <w:lang w:val="hy-AM" w:eastAsia="ru-RU"/>
              </w:rPr>
              <w:t>а</w:t>
            </w:r>
            <w:r w:rsidRPr="00FB00E5">
              <w:rPr>
                <w:rFonts w:ascii="GHEA Grapalat" w:eastAsia="Times New Roman" w:hAnsi="GHEA Grapalat" w:cs="Sylfaen"/>
                <w:b/>
                <w:i/>
                <w:sz w:val="14"/>
                <w:szCs w:val="16"/>
                <w:lang w:val="hy-AM" w:eastAsia="ru-RU"/>
              </w:rPr>
              <w:t xml:space="preserve"> </w:t>
            </w:r>
            <w:r w:rsidRPr="00FB00E5">
              <w:rPr>
                <w:rFonts w:ascii="GHEA Grapalat" w:eastAsia="Times New Roman" w:hAnsi="GHEA Grapalat" w:cs="Sylfaen" w:hint="eastAsia"/>
                <w:b/>
                <w:i/>
                <w:sz w:val="14"/>
                <w:szCs w:val="16"/>
                <w:lang w:val="hy-AM" w:eastAsia="ru-RU"/>
              </w:rPr>
              <w:t>также</w:t>
            </w:r>
            <w:r w:rsidRPr="00FB00E5">
              <w:rPr>
                <w:rFonts w:ascii="GHEA Grapalat" w:eastAsia="Times New Roman" w:hAnsi="GHEA Grapalat" w:cs="Sylfaen"/>
                <w:b/>
                <w:i/>
                <w:sz w:val="14"/>
                <w:szCs w:val="16"/>
                <w:lang w:val="hy-AM" w:eastAsia="ru-RU"/>
              </w:rPr>
              <w:t xml:space="preserve"> </w:t>
            </w:r>
            <w:r w:rsidRPr="00FB00E5">
              <w:rPr>
                <w:rFonts w:ascii="GHEA Grapalat" w:eastAsia="Times New Roman" w:hAnsi="GHEA Grapalat" w:cs="Sylfaen" w:hint="eastAsia"/>
                <w:b/>
                <w:i/>
                <w:sz w:val="14"/>
                <w:szCs w:val="16"/>
                <w:lang w:val="hy-AM" w:eastAsia="ru-RU"/>
              </w:rPr>
              <w:t>краткое</w:t>
            </w:r>
            <w:r w:rsidRPr="00FB00E5">
              <w:rPr>
                <w:rFonts w:ascii="GHEA Grapalat" w:eastAsia="Times New Roman" w:hAnsi="GHEA Grapalat" w:cs="Sylfaen"/>
                <w:b/>
                <w:i/>
                <w:sz w:val="14"/>
                <w:szCs w:val="16"/>
                <w:lang w:val="hy-AM" w:eastAsia="ru-RU"/>
              </w:rPr>
              <w:t xml:space="preserve"> </w:t>
            </w:r>
            <w:r w:rsidRPr="00FB00E5">
              <w:rPr>
                <w:rFonts w:ascii="GHEA Grapalat" w:eastAsia="Times New Roman" w:hAnsi="GHEA Grapalat" w:cs="Sylfaen" w:hint="eastAsia"/>
                <w:b/>
                <w:i/>
                <w:sz w:val="14"/>
                <w:szCs w:val="16"/>
                <w:lang w:val="hy-AM" w:eastAsia="ru-RU"/>
              </w:rPr>
              <w:t>описание</w:t>
            </w:r>
            <w:r w:rsidRPr="00FB00E5">
              <w:rPr>
                <w:rFonts w:ascii="GHEA Grapalat" w:eastAsia="Times New Roman" w:hAnsi="GHEA Grapalat" w:cs="Sylfaen"/>
                <w:b/>
                <w:i/>
                <w:sz w:val="14"/>
                <w:szCs w:val="16"/>
                <w:lang w:val="hy-AM" w:eastAsia="ru-RU"/>
              </w:rPr>
              <w:t xml:space="preserve"> </w:t>
            </w:r>
            <w:r w:rsidRPr="00FB00E5">
              <w:rPr>
                <w:rFonts w:ascii="GHEA Grapalat" w:eastAsia="Times New Roman" w:hAnsi="GHEA Grapalat" w:cs="Sylfaen" w:hint="eastAsia"/>
                <w:b/>
                <w:i/>
                <w:sz w:val="14"/>
                <w:szCs w:val="16"/>
                <w:lang w:val="hy-AM" w:eastAsia="ru-RU"/>
              </w:rPr>
              <w:t>предпринятых</w:t>
            </w:r>
            <w:r w:rsidRPr="00FB00E5">
              <w:rPr>
                <w:rFonts w:ascii="GHEA Grapalat" w:eastAsia="Times New Roman" w:hAnsi="GHEA Grapalat" w:cs="Sylfaen"/>
                <w:b/>
                <w:i/>
                <w:sz w:val="14"/>
                <w:szCs w:val="16"/>
                <w:lang w:val="hy-AM" w:eastAsia="ru-RU"/>
              </w:rPr>
              <w:t xml:space="preserve"> </w:t>
            </w:r>
            <w:r w:rsidRPr="00FB00E5">
              <w:rPr>
                <w:rFonts w:ascii="GHEA Grapalat" w:eastAsia="Times New Roman" w:hAnsi="GHEA Grapalat" w:cs="Sylfaen" w:hint="eastAsia"/>
                <w:b/>
                <w:i/>
                <w:sz w:val="14"/>
                <w:szCs w:val="16"/>
                <w:lang w:val="hy-AM" w:eastAsia="ru-RU"/>
              </w:rPr>
              <w:t>в</w:t>
            </w:r>
            <w:r w:rsidRPr="00FB00E5">
              <w:rPr>
                <w:rFonts w:ascii="GHEA Grapalat" w:eastAsia="Times New Roman" w:hAnsi="GHEA Grapalat" w:cs="Sylfaen"/>
                <w:b/>
                <w:i/>
                <w:sz w:val="14"/>
                <w:szCs w:val="16"/>
                <w:lang w:val="hy-AM" w:eastAsia="ru-RU"/>
              </w:rPr>
              <w:t xml:space="preserve"> </w:t>
            </w:r>
            <w:r w:rsidRPr="00FB00E5">
              <w:rPr>
                <w:rFonts w:ascii="GHEA Grapalat" w:eastAsia="Times New Roman" w:hAnsi="GHEA Grapalat" w:cs="Sylfaen" w:hint="eastAsia"/>
                <w:b/>
                <w:i/>
                <w:sz w:val="14"/>
                <w:szCs w:val="16"/>
                <w:lang w:val="hy-AM" w:eastAsia="ru-RU"/>
              </w:rPr>
              <w:t>связи</w:t>
            </w:r>
            <w:r w:rsidRPr="00FB00E5">
              <w:rPr>
                <w:rFonts w:ascii="GHEA Grapalat" w:eastAsia="Times New Roman" w:hAnsi="GHEA Grapalat" w:cs="Sylfaen"/>
                <w:b/>
                <w:i/>
                <w:sz w:val="14"/>
                <w:szCs w:val="16"/>
                <w:lang w:val="hy-AM" w:eastAsia="ru-RU"/>
              </w:rPr>
              <w:t xml:space="preserve"> </w:t>
            </w:r>
            <w:r w:rsidRPr="00FB00E5">
              <w:rPr>
                <w:rFonts w:ascii="GHEA Grapalat" w:eastAsia="Times New Roman" w:hAnsi="GHEA Grapalat" w:cs="Sylfaen" w:hint="eastAsia"/>
                <w:b/>
                <w:i/>
                <w:sz w:val="14"/>
                <w:szCs w:val="16"/>
                <w:lang w:val="hy-AM" w:eastAsia="ru-RU"/>
              </w:rPr>
              <w:t>с</w:t>
            </w:r>
            <w:r w:rsidRPr="00FB00E5">
              <w:rPr>
                <w:rFonts w:ascii="GHEA Grapalat" w:eastAsia="Times New Roman" w:hAnsi="GHEA Grapalat" w:cs="Sylfaen"/>
                <w:b/>
                <w:i/>
                <w:sz w:val="14"/>
                <w:szCs w:val="16"/>
                <w:lang w:val="hy-AM" w:eastAsia="ru-RU"/>
              </w:rPr>
              <w:t xml:space="preserve"> </w:t>
            </w:r>
            <w:r w:rsidRPr="00FB00E5">
              <w:rPr>
                <w:rFonts w:ascii="GHEA Grapalat" w:eastAsia="Times New Roman" w:hAnsi="GHEA Grapalat" w:cs="Sylfaen" w:hint="eastAsia"/>
                <w:b/>
                <w:i/>
                <w:sz w:val="14"/>
                <w:szCs w:val="16"/>
                <w:lang w:val="hy-AM" w:eastAsia="ru-RU"/>
              </w:rPr>
              <w:t>этим</w:t>
            </w:r>
            <w:r w:rsidRPr="00FB00E5">
              <w:rPr>
                <w:rFonts w:ascii="GHEA Grapalat" w:eastAsia="Times New Roman" w:hAnsi="GHEA Grapalat" w:cs="Sylfaen"/>
                <w:b/>
                <w:i/>
                <w:sz w:val="14"/>
                <w:szCs w:val="16"/>
                <w:lang w:val="hy-AM" w:eastAsia="ru-RU"/>
              </w:rPr>
              <w:t xml:space="preserve"> </w:t>
            </w:r>
            <w:r w:rsidRPr="00FB00E5">
              <w:rPr>
                <w:rFonts w:ascii="GHEA Grapalat" w:eastAsia="Times New Roman" w:hAnsi="GHEA Grapalat" w:cs="Sylfaen" w:hint="eastAsia"/>
                <w:b/>
                <w:i/>
                <w:sz w:val="14"/>
                <w:szCs w:val="16"/>
                <w:lang w:val="hy-AM" w:eastAsia="ru-RU"/>
              </w:rPr>
              <w:t>действий</w:t>
            </w:r>
          </w:p>
        </w:tc>
        <w:tc>
          <w:tcPr>
            <w:tcW w:w="8050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08259C" w:rsidRPr="00705755" w:rsidRDefault="0008259C" w:rsidP="0008259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</w:p>
        </w:tc>
      </w:tr>
      <w:tr w:rsidR="0008259C" w:rsidRPr="004D1976" w14:paraId="541BD7F7" w14:textId="77777777" w:rsidTr="00B16BD8">
        <w:trPr>
          <w:trHeight w:val="288"/>
        </w:trPr>
        <w:tc>
          <w:tcPr>
            <w:tcW w:w="10885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08259C" w:rsidRPr="00FB00E5" w:rsidRDefault="0008259C" w:rsidP="000825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6"/>
                <w:lang w:val="hy-AM" w:eastAsia="ru-RU"/>
              </w:rPr>
            </w:pPr>
          </w:p>
        </w:tc>
      </w:tr>
      <w:tr w:rsidR="0008259C" w:rsidRPr="004D1976" w14:paraId="4DE14D25" w14:textId="77777777" w:rsidTr="00B16BD8">
        <w:trPr>
          <w:trHeight w:val="427"/>
        </w:trPr>
        <w:tc>
          <w:tcPr>
            <w:tcW w:w="28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024EDB5C" w:rsidR="0008259C" w:rsidRPr="00FB00E5" w:rsidRDefault="0008259C" w:rsidP="0008259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</w:pPr>
            <w:r w:rsidRPr="00FB00E5">
              <w:rPr>
                <w:rFonts w:ascii="GHEA Grapalat" w:eastAsia="Times New Roman" w:hAnsi="GHEA Grapalat" w:cs="Sylfaen"/>
                <w:b/>
                <w:i/>
                <w:sz w:val="14"/>
                <w:szCs w:val="16"/>
                <w:lang w:val="hy-AM" w:eastAsia="ru-RU"/>
              </w:rPr>
              <w:t>Գնման</w:t>
            </w:r>
            <w:r w:rsidRPr="00FB00E5">
              <w:rPr>
                <w:rFonts w:ascii="GHEA Grapalat" w:eastAsia="Times New Roman" w:hAnsi="GHEA Grapalat" w:cs="Times Armenian"/>
                <w:b/>
                <w:i/>
                <w:sz w:val="14"/>
                <w:szCs w:val="16"/>
                <w:lang w:val="hy-AM" w:eastAsia="ru-RU"/>
              </w:rPr>
              <w:t xml:space="preserve"> ընթացակարգի </w:t>
            </w:r>
            <w:r w:rsidRPr="00FB00E5">
              <w:rPr>
                <w:rFonts w:ascii="GHEA Grapalat" w:eastAsia="Times New Roman" w:hAnsi="GHEA Grapalat" w:cs="Sylfaen"/>
                <w:b/>
                <w:i/>
                <w:sz w:val="14"/>
                <w:szCs w:val="16"/>
                <w:lang w:val="hy-AM" w:eastAsia="ru-RU"/>
              </w:rPr>
              <w:t>վերաբերյալ</w:t>
            </w:r>
            <w:r w:rsidRPr="00FB00E5">
              <w:rPr>
                <w:rFonts w:ascii="GHEA Grapalat" w:eastAsia="Times New Roman" w:hAnsi="GHEA Grapalat" w:cs="Times Armenian"/>
                <w:b/>
                <w:i/>
                <w:sz w:val="14"/>
                <w:szCs w:val="16"/>
                <w:lang w:val="hy-AM" w:eastAsia="ru-RU"/>
              </w:rPr>
              <w:t xml:space="preserve"> </w:t>
            </w:r>
            <w:r w:rsidRPr="00FB00E5">
              <w:rPr>
                <w:rFonts w:ascii="GHEA Grapalat" w:eastAsia="Times New Roman" w:hAnsi="GHEA Grapalat" w:cs="Sylfaen"/>
                <w:b/>
                <w:i/>
                <w:sz w:val="14"/>
                <w:szCs w:val="16"/>
                <w:lang w:val="hy-AM" w:eastAsia="ru-RU"/>
              </w:rPr>
              <w:t>ներկայացված</w:t>
            </w:r>
            <w:r w:rsidRPr="00FB00E5">
              <w:rPr>
                <w:rFonts w:ascii="GHEA Grapalat" w:eastAsia="Times New Roman" w:hAnsi="GHEA Grapalat" w:cs="Times Armenian"/>
                <w:b/>
                <w:i/>
                <w:sz w:val="14"/>
                <w:szCs w:val="16"/>
                <w:lang w:val="hy-AM" w:eastAsia="ru-RU"/>
              </w:rPr>
              <w:t xml:space="preserve"> </w:t>
            </w:r>
            <w:r w:rsidRPr="00FB00E5">
              <w:rPr>
                <w:rFonts w:ascii="GHEA Grapalat" w:eastAsia="Times New Roman" w:hAnsi="GHEA Grapalat" w:cs="Sylfaen"/>
                <w:b/>
                <w:i/>
                <w:sz w:val="14"/>
                <w:szCs w:val="16"/>
                <w:lang w:val="hy-AM" w:eastAsia="ru-RU"/>
              </w:rPr>
              <w:t>բողոքները</w:t>
            </w:r>
            <w:r w:rsidRPr="00FB00E5">
              <w:rPr>
                <w:rFonts w:ascii="GHEA Grapalat" w:eastAsia="Times New Roman" w:hAnsi="GHEA Grapalat" w:cs="Times Armenian"/>
                <w:b/>
                <w:i/>
                <w:sz w:val="14"/>
                <w:szCs w:val="16"/>
                <w:lang w:val="hy-AM" w:eastAsia="ru-RU"/>
              </w:rPr>
              <w:t xml:space="preserve"> </w:t>
            </w:r>
            <w:r w:rsidRPr="00FB00E5">
              <w:rPr>
                <w:rFonts w:ascii="GHEA Grapalat" w:eastAsia="Times New Roman" w:hAnsi="GHEA Grapalat" w:cs="Sylfaen"/>
                <w:b/>
                <w:i/>
                <w:sz w:val="14"/>
                <w:szCs w:val="16"/>
                <w:lang w:val="hy-AM" w:eastAsia="ru-RU"/>
              </w:rPr>
              <w:t>և</w:t>
            </w:r>
            <w:r w:rsidRPr="00FB00E5">
              <w:rPr>
                <w:rFonts w:ascii="GHEA Grapalat" w:eastAsia="Times New Roman" w:hAnsi="GHEA Grapalat" w:cs="Times Armenian"/>
                <w:b/>
                <w:i/>
                <w:sz w:val="14"/>
                <w:szCs w:val="16"/>
                <w:lang w:val="hy-AM" w:eastAsia="ru-RU"/>
              </w:rPr>
              <w:t xml:space="preserve"> </w:t>
            </w:r>
            <w:r w:rsidRPr="00FB00E5">
              <w:rPr>
                <w:rFonts w:ascii="GHEA Grapalat" w:eastAsia="Times New Roman" w:hAnsi="GHEA Grapalat" w:cs="Sylfaen"/>
                <w:b/>
                <w:i/>
                <w:sz w:val="14"/>
                <w:szCs w:val="16"/>
                <w:lang w:val="hy-AM" w:eastAsia="ru-RU"/>
              </w:rPr>
              <w:t>դրանց</w:t>
            </w:r>
            <w:r w:rsidRPr="00FB00E5">
              <w:rPr>
                <w:rFonts w:ascii="GHEA Grapalat" w:eastAsia="Times New Roman" w:hAnsi="GHEA Grapalat" w:cs="Times Armenian"/>
                <w:b/>
                <w:i/>
                <w:sz w:val="14"/>
                <w:szCs w:val="16"/>
                <w:lang w:val="hy-AM" w:eastAsia="ru-RU"/>
              </w:rPr>
              <w:t xml:space="preserve"> </w:t>
            </w:r>
            <w:r w:rsidRPr="00FB00E5">
              <w:rPr>
                <w:rFonts w:ascii="GHEA Grapalat" w:eastAsia="Times New Roman" w:hAnsi="GHEA Grapalat" w:cs="Sylfaen"/>
                <w:b/>
                <w:i/>
                <w:sz w:val="14"/>
                <w:szCs w:val="16"/>
                <w:lang w:val="hy-AM" w:eastAsia="ru-RU"/>
              </w:rPr>
              <w:t>վերաբերյալ</w:t>
            </w:r>
            <w:r w:rsidRPr="00FB00E5">
              <w:rPr>
                <w:rFonts w:ascii="GHEA Grapalat" w:eastAsia="Times New Roman" w:hAnsi="GHEA Grapalat" w:cs="Times Armenian"/>
                <w:b/>
                <w:i/>
                <w:sz w:val="14"/>
                <w:szCs w:val="16"/>
                <w:lang w:val="hy-AM" w:eastAsia="ru-RU"/>
              </w:rPr>
              <w:t xml:space="preserve"> </w:t>
            </w:r>
            <w:r w:rsidRPr="00FB00E5">
              <w:rPr>
                <w:rFonts w:ascii="GHEA Grapalat" w:eastAsia="Times New Roman" w:hAnsi="GHEA Grapalat" w:cs="Sylfaen"/>
                <w:b/>
                <w:i/>
                <w:sz w:val="14"/>
                <w:szCs w:val="16"/>
                <w:lang w:val="hy-AM" w:eastAsia="ru-RU"/>
              </w:rPr>
              <w:t>կայացված</w:t>
            </w:r>
            <w:r w:rsidRPr="00FB00E5">
              <w:rPr>
                <w:rFonts w:ascii="GHEA Grapalat" w:eastAsia="Times New Roman" w:hAnsi="GHEA Grapalat" w:cs="Times Armenian"/>
                <w:b/>
                <w:i/>
                <w:sz w:val="14"/>
                <w:szCs w:val="16"/>
                <w:lang w:val="hy-AM" w:eastAsia="ru-RU"/>
              </w:rPr>
              <w:t xml:space="preserve"> </w:t>
            </w:r>
            <w:r w:rsidRPr="00FB00E5">
              <w:rPr>
                <w:rFonts w:ascii="GHEA Grapalat" w:eastAsia="Times New Roman" w:hAnsi="GHEA Grapalat" w:cs="Sylfaen"/>
                <w:b/>
                <w:i/>
                <w:sz w:val="14"/>
                <w:szCs w:val="16"/>
                <w:lang w:val="hy-AM" w:eastAsia="ru-RU"/>
              </w:rPr>
              <w:t xml:space="preserve">որոշումները     </w:t>
            </w:r>
            <w:r w:rsidRPr="00FB00E5">
              <w:rPr>
                <w:rFonts w:ascii="GHEA Grapalat" w:eastAsia="Times New Roman" w:hAnsi="GHEA Grapalat" w:cs="Sylfaen" w:hint="eastAsia"/>
                <w:b/>
                <w:i/>
                <w:sz w:val="14"/>
                <w:szCs w:val="16"/>
                <w:lang w:val="hy-AM" w:eastAsia="ru-RU"/>
              </w:rPr>
              <w:t>Жалобы</w:t>
            </w:r>
            <w:r w:rsidRPr="00FB00E5">
              <w:rPr>
                <w:rFonts w:ascii="GHEA Grapalat" w:eastAsia="Times New Roman" w:hAnsi="GHEA Grapalat" w:cs="Sylfaen"/>
                <w:b/>
                <w:i/>
                <w:sz w:val="14"/>
                <w:szCs w:val="16"/>
                <w:lang w:val="hy-AM" w:eastAsia="ru-RU"/>
              </w:rPr>
              <w:t xml:space="preserve">, </w:t>
            </w:r>
            <w:r w:rsidRPr="00FB00E5">
              <w:rPr>
                <w:rFonts w:ascii="GHEA Grapalat" w:eastAsia="Times New Roman" w:hAnsi="GHEA Grapalat" w:cs="Sylfaen" w:hint="eastAsia"/>
                <w:b/>
                <w:i/>
                <w:sz w:val="14"/>
                <w:szCs w:val="16"/>
                <w:lang w:val="hy-AM" w:eastAsia="ru-RU"/>
              </w:rPr>
              <w:t>поданные</w:t>
            </w:r>
            <w:r w:rsidRPr="00FB00E5">
              <w:rPr>
                <w:rFonts w:ascii="GHEA Grapalat" w:eastAsia="Times New Roman" w:hAnsi="GHEA Grapalat" w:cs="Sylfaen"/>
                <w:b/>
                <w:i/>
                <w:sz w:val="14"/>
                <w:szCs w:val="16"/>
                <w:lang w:val="hy-AM" w:eastAsia="ru-RU"/>
              </w:rPr>
              <w:t xml:space="preserve"> </w:t>
            </w:r>
            <w:r w:rsidRPr="00FB00E5">
              <w:rPr>
                <w:rFonts w:ascii="GHEA Grapalat" w:eastAsia="Times New Roman" w:hAnsi="GHEA Grapalat" w:cs="Sylfaen" w:hint="eastAsia"/>
                <w:b/>
                <w:i/>
                <w:sz w:val="14"/>
                <w:szCs w:val="16"/>
                <w:lang w:val="hy-AM" w:eastAsia="ru-RU"/>
              </w:rPr>
              <w:t>относительно</w:t>
            </w:r>
            <w:r w:rsidRPr="00FB00E5">
              <w:rPr>
                <w:rFonts w:ascii="GHEA Grapalat" w:eastAsia="Times New Roman" w:hAnsi="GHEA Grapalat" w:cs="Sylfaen"/>
                <w:b/>
                <w:i/>
                <w:sz w:val="14"/>
                <w:szCs w:val="16"/>
                <w:lang w:val="hy-AM" w:eastAsia="ru-RU"/>
              </w:rPr>
              <w:t xml:space="preserve"> </w:t>
            </w:r>
            <w:r w:rsidRPr="00FB00E5">
              <w:rPr>
                <w:rFonts w:ascii="GHEA Grapalat" w:eastAsia="Times New Roman" w:hAnsi="GHEA Grapalat" w:cs="Sylfaen" w:hint="eastAsia"/>
                <w:b/>
                <w:i/>
                <w:sz w:val="14"/>
                <w:szCs w:val="16"/>
                <w:lang w:val="hy-AM" w:eastAsia="ru-RU"/>
              </w:rPr>
              <w:t>процесса</w:t>
            </w:r>
            <w:r w:rsidRPr="00FB00E5">
              <w:rPr>
                <w:rFonts w:ascii="GHEA Grapalat" w:eastAsia="Times New Roman" w:hAnsi="GHEA Grapalat" w:cs="Sylfaen"/>
                <w:b/>
                <w:i/>
                <w:sz w:val="14"/>
                <w:szCs w:val="16"/>
                <w:lang w:val="hy-AM" w:eastAsia="ru-RU"/>
              </w:rPr>
              <w:t xml:space="preserve"> </w:t>
            </w:r>
            <w:r w:rsidRPr="00FB00E5">
              <w:rPr>
                <w:rFonts w:ascii="GHEA Grapalat" w:eastAsia="Times New Roman" w:hAnsi="GHEA Grapalat" w:cs="Sylfaen" w:hint="eastAsia"/>
                <w:b/>
                <w:i/>
                <w:sz w:val="14"/>
                <w:szCs w:val="16"/>
                <w:lang w:val="hy-AM" w:eastAsia="ru-RU"/>
              </w:rPr>
              <w:t>закупки</w:t>
            </w:r>
            <w:r w:rsidRPr="00FB00E5">
              <w:rPr>
                <w:rFonts w:ascii="GHEA Grapalat" w:eastAsia="Times New Roman" w:hAnsi="GHEA Grapalat" w:cs="Sylfaen"/>
                <w:b/>
                <w:i/>
                <w:sz w:val="14"/>
                <w:szCs w:val="16"/>
                <w:lang w:val="hy-AM" w:eastAsia="ru-RU"/>
              </w:rPr>
              <w:t xml:space="preserve">, </w:t>
            </w:r>
            <w:r w:rsidRPr="00FB00E5">
              <w:rPr>
                <w:rFonts w:ascii="GHEA Grapalat" w:eastAsia="Times New Roman" w:hAnsi="GHEA Grapalat" w:cs="Sylfaen" w:hint="eastAsia"/>
                <w:b/>
                <w:i/>
                <w:sz w:val="14"/>
                <w:szCs w:val="16"/>
                <w:lang w:val="hy-AM" w:eastAsia="ru-RU"/>
              </w:rPr>
              <w:t>и</w:t>
            </w:r>
            <w:r w:rsidRPr="00FB00E5">
              <w:rPr>
                <w:rFonts w:ascii="GHEA Grapalat" w:eastAsia="Times New Roman" w:hAnsi="GHEA Grapalat" w:cs="Sylfaen"/>
                <w:b/>
                <w:i/>
                <w:sz w:val="14"/>
                <w:szCs w:val="16"/>
                <w:lang w:val="hy-AM" w:eastAsia="ru-RU"/>
              </w:rPr>
              <w:t xml:space="preserve"> </w:t>
            </w:r>
            <w:r w:rsidRPr="00FB00E5">
              <w:rPr>
                <w:rFonts w:ascii="GHEA Grapalat" w:eastAsia="Times New Roman" w:hAnsi="GHEA Grapalat" w:cs="Sylfaen" w:hint="eastAsia"/>
                <w:b/>
                <w:i/>
                <w:sz w:val="14"/>
                <w:szCs w:val="16"/>
                <w:lang w:val="hy-AM" w:eastAsia="ru-RU"/>
              </w:rPr>
              <w:t>принятые</w:t>
            </w:r>
            <w:r w:rsidRPr="00FB00E5">
              <w:rPr>
                <w:rFonts w:ascii="GHEA Grapalat" w:eastAsia="Times New Roman" w:hAnsi="GHEA Grapalat" w:cs="Sylfaen"/>
                <w:b/>
                <w:i/>
                <w:sz w:val="14"/>
                <w:szCs w:val="16"/>
                <w:lang w:val="hy-AM" w:eastAsia="ru-RU"/>
              </w:rPr>
              <w:t xml:space="preserve"> </w:t>
            </w:r>
            <w:r w:rsidRPr="00FB00E5">
              <w:rPr>
                <w:rFonts w:ascii="GHEA Grapalat" w:eastAsia="Times New Roman" w:hAnsi="GHEA Grapalat" w:cs="Sylfaen" w:hint="eastAsia"/>
                <w:b/>
                <w:i/>
                <w:sz w:val="14"/>
                <w:szCs w:val="16"/>
                <w:lang w:val="hy-AM" w:eastAsia="ru-RU"/>
              </w:rPr>
              <w:t>по</w:t>
            </w:r>
            <w:r w:rsidRPr="00FB00E5">
              <w:rPr>
                <w:rFonts w:ascii="GHEA Grapalat" w:eastAsia="Times New Roman" w:hAnsi="GHEA Grapalat" w:cs="Sylfaen"/>
                <w:b/>
                <w:i/>
                <w:sz w:val="14"/>
                <w:szCs w:val="16"/>
                <w:lang w:val="hy-AM" w:eastAsia="ru-RU"/>
              </w:rPr>
              <w:t xml:space="preserve"> </w:t>
            </w:r>
            <w:r w:rsidRPr="00FB00E5">
              <w:rPr>
                <w:rFonts w:ascii="GHEA Grapalat" w:eastAsia="Times New Roman" w:hAnsi="GHEA Grapalat" w:cs="Sylfaen" w:hint="eastAsia"/>
                <w:b/>
                <w:i/>
                <w:sz w:val="14"/>
                <w:szCs w:val="16"/>
                <w:lang w:val="hy-AM" w:eastAsia="ru-RU"/>
              </w:rPr>
              <w:t>ним</w:t>
            </w:r>
            <w:r w:rsidRPr="00FB00E5">
              <w:rPr>
                <w:rFonts w:ascii="GHEA Grapalat" w:eastAsia="Times New Roman" w:hAnsi="GHEA Grapalat" w:cs="Sylfaen"/>
                <w:b/>
                <w:i/>
                <w:sz w:val="14"/>
                <w:szCs w:val="16"/>
                <w:lang w:val="hy-AM" w:eastAsia="ru-RU"/>
              </w:rPr>
              <w:t xml:space="preserve"> </w:t>
            </w:r>
            <w:r w:rsidRPr="00FB00E5">
              <w:rPr>
                <w:rFonts w:ascii="GHEA Grapalat" w:eastAsia="Times New Roman" w:hAnsi="GHEA Grapalat" w:cs="Sylfaen" w:hint="eastAsia"/>
                <w:b/>
                <w:i/>
                <w:sz w:val="14"/>
                <w:szCs w:val="16"/>
                <w:lang w:val="hy-AM" w:eastAsia="ru-RU"/>
              </w:rPr>
              <w:t>решения</w:t>
            </w:r>
          </w:p>
        </w:tc>
        <w:tc>
          <w:tcPr>
            <w:tcW w:w="8050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08259C" w:rsidRPr="00705755" w:rsidRDefault="0008259C" w:rsidP="0008259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</w:p>
        </w:tc>
      </w:tr>
      <w:tr w:rsidR="0008259C" w:rsidRPr="004D1976" w14:paraId="1DAD5D5C" w14:textId="77777777" w:rsidTr="00B16BD8">
        <w:trPr>
          <w:trHeight w:val="288"/>
        </w:trPr>
        <w:tc>
          <w:tcPr>
            <w:tcW w:w="10885" w:type="dxa"/>
            <w:gridSpan w:val="29"/>
            <w:shd w:val="clear" w:color="auto" w:fill="99CCFF"/>
            <w:vAlign w:val="center"/>
          </w:tcPr>
          <w:p w14:paraId="57597369" w14:textId="77777777" w:rsidR="0008259C" w:rsidRPr="00705755" w:rsidRDefault="0008259C" w:rsidP="000825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</w:tc>
      </w:tr>
      <w:tr w:rsidR="0008259C" w:rsidRPr="004D1976" w14:paraId="5F667D89" w14:textId="77777777" w:rsidTr="00B16BD8">
        <w:trPr>
          <w:trHeight w:val="427"/>
        </w:trPr>
        <w:tc>
          <w:tcPr>
            <w:tcW w:w="28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A1519C4" w:rsidR="0008259C" w:rsidRPr="00705755" w:rsidRDefault="0008259C" w:rsidP="0008259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Այլ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անհրաժեշտ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տեղեկություններ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ru-RU" w:eastAsia="ru-RU"/>
              </w:rPr>
              <w:t>Другие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ru-RU" w:eastAsia="ru-RU"/>
              </w:rPr>
              <w:t>необходимые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ru-RU" w:eastAsia="ru-RU"/>
              </w:rPr>
              <w:t>сведения</w:t>
            </w:r>
          </w:p>
        </w:tc>
        <w:tc>
          <w:tcPr>
            <w:tcW w:w="8050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08259C" w:rsidRPr="00705755" w:rsidRDefault="0008259C" w:rsidP="0008259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ru-RU" w:eastAsia="ru-RU"/>
              </w:rPr>
            </w:pPr>
          </w:p>
        </w:tc>
      </w:tr>
      <w:tr w:rsidR="0008259C" w:rsidRPr="004D1976" w14:paraId="406B68D6" w14:textId="77777777" w:rsidTr="00B16BD8">
        <w:trPr>
          <w:trHeight w:val="288"/>
        </w:trPr>
        <w:tc>
          <w:tcPr>
            <w:tcW w:w="10885" w:type="dxa"/>
            <w:gridSpan w:val="29"/>
            <w:shd w:val="clear" w:color="auto" w:fill="99CCFF"/>
            <w:vAlign w:val="center"/>
          </w:tcPr>
          <w:p w14:paraId="79EAD146" w14:textId="77777777" w:rsidR="0008259C" w:rsidRPr="00705755" w:rsidRDefault="0008259C" w:rsidP="000825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</w:p>
        </w:tc>
      </w:tr>
      <w:tr w:rsidR="0008259C" w:rsidRPr="004D1976" w14:paraId="1A2BD291" w14:textId="77777777" w:rsidTr="00B16BD8">
        <w:trPr>
          <w:trHeight w:val="227"/>
        </w:trPr>
        <w:tc>
          <w:tcPr>
            <w:tcW w:w="10885" w:type="dxa"/>
            <w:gridSpan w:val="29"/>
            <w:shd w:val="clear" w:color="auto" w:fill="auto"/>
            <w:vAlign w:val="center"/>
          </w:tcPr>
          <w:p w14:paraId="73A19DB3" w14:textId="6C7A151C" w:rsidR="0008259C" w:rsidRPr="00705755" w:rsidRDefault="0008259C" w:rsidP="0008259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Սույն հայտարարության հետ կապված լրացուցիչ տեղեկություններ ստանալու համար կարող եք դիմել գնումների համակարգող                             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Для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получения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дополнительной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информации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связанной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с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настоящим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объявлением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можно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обратиться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к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координатору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закупок</w:t>
            </w:r>
          </w:p>
        </w:tc>
      </w:tr>
      <w:tr w:rsidR="0008259C" w:rsidRPr="004D1976" w14:paraId="002AF1AD" w14:textId="77777777" w:rsidTr="009B0DC0">
        <w:trPr>
          <w:trHeight w:val="47"/>
        </w:trPr>
        <w:tc>
          <w:tcPr>
            <w:tcW w:w="3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0FBD1366" w:rsidR="0008259C" w:rsidRPr="00705755" w:rsidRDefault="0008259C" w:rsidP="0008259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Անուն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Ազգանուն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Имя, фамилия</w:t>
            </w:r>
          </w:p>
        </w:tc>
        <w:tc>
          <w:tcPr>
            <w:tcW w:w="343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2270A950" w:rsidR="0008259C" w:rsidRPr="00705755" w:rsidRDefault="0008259C" w:rsidP="0008259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Հեռախոս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ի համար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           Номер телефона</w:t>
            </w:r>
          </w:p>
        </w:tc>
        <w:tc>
          <w:tcPr>
            <w:tcW w:w="422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4E20982F" w:rsidR="0008259C" w:rsidRPr="00705755" w:rsidRDefault="0008259C" w:rsidP="0008259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Էլ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փոստի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հասցեն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Адрес электронной почты</w:t>
            </w:r>
          </w:p>
        </w:tc>
      </w:tr>
      <w:tr w:rsidR="0008259C" w:rsidRPr="00705755" w14:paraId="6C6C269C" w14:textId="77777777" w:rsidTr="009B0DC0">
        <w:trPr>
          <w:trHeight w:val="47"/>
        </w:trPr>
        <w:tc>
          <w:tcPr>
            <w:tcW w:w="3224" w:type="dxa"/>
            <w:gridSpan w:val="6"/>
            <w:shd w:val="clear" w:color="auto" w:fill="auto"/>
            <w:vAlign w:val="center"/>
          </w:tcPr>
          <w:p w14:paraId="0A862370" w14:textId="11B44B2B" w:rsidR="0008259C" w:rsidRPr="00960A2F" w:rsidRDefault="0008259C" w:rsidP="0008259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i/>
                <w:sz w:val="18"/>
                <w:szCs w:val="18"/>
                <w:lang w:val="ru-RU" w:eastAsia="ru-RU"/>
              </w:rPr>
            </w:pPr>
            <w:r w:rsidRPr="00960A2F"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  <w:t>Ա. Թադևոսյան  А. Тадевосян</w:t>
            </w:r>
          </w:p>
        </w:tc>
        <w:tc>
          <w:tcPr>
            <w:tcW w:w="3439" w:type="dxa"/>
            <w:gridSpan w:val="13"/>
            <w:shd w:val="clear" w:color="auto" w:fill="auto"/>
            <w:vAlign w:val="center"/>
          </w:tcPr>
          <w:p w14:paraId="570A2BE5" w14:textId="3FF7FEAD" w:rsidR="0008259C" w:rsidRPr="00960A2F" w:rsidRDefault="0008259C" w:rsidP="0008259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i/>
                <w:sz w:val="18"/>
                <w:szCs w:val="18"/>
                <w:lang w:val="hy-AM" w:eastAsia="ru-RU"/>
              </w:rPr>
            </w:pPr>
            <w:r w:rsidRPr="00960A2F"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  <w:t>060-536402</w:t>
            </w:r>
          </w:p>
        </w:tc>
        <w:tc>
          <w:tcPr>
            <w:tcW w:w="4222" w:type="dxa"/>
            <w:gridSpan w:val="10"/>
            <w:shd w:val="clear" w:color="auto" w:fill="auto"/>
            <w:vAlign w:val="center"/>
          </w:tcPr>
          <w:p w14:paraId="3C42DEDA" w14:textId="0B84719F" w:rsidR="0008259C" w:rsidRPr="00960A2F" w:rsidRDefault="0008259C" w:rsidP="0008259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i/>
                <w:sz w:val="18"/>
                <w:szCs w:val="18"/>
                <w:lang w:eastAsia="ru-RU"/>
              </w:rPr>
            </w:pPr>
            <w:r w:rsidRPr="00960A2F"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  <w:t>agnesa.tadevosyan@mail.ru</w:t>
            </w:r>
          </w:p>
        </w:tc>
      </w:tr>
    </w:tbl>
    <w:p w14:paraId="0C123193" w14:textId="77777777" w:rsidR="0022631D" w:rsidRPr="00705755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</w:pPr>
    </w:p>
    <w:p w14:paraId="1160E497" w14:textId="77777777" w:rsidR="001021B0" w:rsidRPr="00BA4838" w:rsidRDefault="001021B0" w:rsidP="009C5E0F">
      <w:pPr>
        <w:tabs>
          <w:tab w:val="left" w:pos="9829"/>
        </w:tabs>
        <w:ind w:left="0" w:firstLine="0"/>
        <w:rPr>
          <w:rFonts w:ascii="Sylfaen" w:hAnsi="Sylfaen"/>
          <w:i/>
          <w:sz w:val="18"/>
          <w:szCs w:val="18"/>
          <w:lang w:val="hy-AM"/>
        </w:rPr>
      </w:pPr>
    </w:p>
    <w:sectPr w:rsidR="001021B0" w:rsidRPr="00BA4838" w:rsidSect="003F1B5A">
      <w:pgSz w:w="11907" w:h="16840" w:code="9"/>
      <w:pgMar w:top="709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AE7E5" w14:textId="77777777" w:rsidR="00EA6A73" w:rsidRDefault="00EA6A73" w:rsidP="0022631D">
      <w:pPr>
        <w:spacing w:before="0" w:after="0"/>
      </w:pPr>
      <w:r>
        <w:separator/>
      </w:r>
    </w:p>
  </w:endnote>
  <w:endnote w:type="continuationSeparator" w:id="0">
    <w:p w14:paraId="30C7C99F" w14:textId="77777777" w:rsidR="00EA6A73" w:rsidRDefault="00EA6A73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09F4CA" w14:textId="77777777" w:rsidR="00EA6A73" w:rsidRDefault="00EA6A73" w:rsidP="0022631D">
      <w:pPr>
        <w:spacing w:before="0" w:after="0"/>
      </w:pPr>
      <w:r>
        <w:separator/>
      </w:r>
    </w:p>
  </w:footnote>
  <w:footnote w:type="continuationSeparator" w:id="0">
    <w:p w14:paraId="343AC253" w14:textId="77777777" w:rsidR="00EA6A73" w:rsidRDefault="00EA6A73" w:rsidP="0022631D">
      <w:pPr>
        <w:spacing w:before="0" w:after="0"/>
      </w:pPr>
      <w:r>
        <w:continuationSeparator/>
      </w:r>
    </w:p>
  </w:footnote>
  <w:footnote w:id="1">
    <w:p w14:paraId="73E33F31" w14:textId="77777777" w:rsidR="009D1527" w:rsidRPr="00541A77" w:rsidRDefault="009D1527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9D1527" w:rsidRPr="002D0BF6" w:rsidRDefault="009D1527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9D1527" w:rsidRPr="002D0BF6" w:rsidRDefault="009D1527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D52B01" w:rsidRPr="002D0BF6" w:rsidRDefault="00D52B01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D52B01" w:rsidRPr="002D0BF6" w:rsidRDefault="00D52B01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D52B01" w:rsidRPr="00871366" w:rsidRDefault="00D52B01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08259C" w:rsidRPr="002D0BF6" w:rsidRDefault="0008259C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08259C" w:rsidRPr="0078682E" w:rsidRDefault="0008259C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08259C" w:rsidRPr="0078682E" w:rsidRDefault="0008259C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08259C" w:rsidRPr="00005B9C" w:rsidRDefault="0008259C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3443CC"/>
    <w:multiLevelType w:val="hybridMultilevel"/>
    <w:tmpl w:val="41220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42656"/>
    <w:multiLevelType w:val="hybridMultilevel"/>
    <w:tmpl w:val="C7BCFE28"/>
    <w:lvl w:ilvl="0" w:tplc="BFD87B82">
      <w:start w:val="9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E69C8"/>
    <w:multiLevelType w:val="hybridMultilevel"/>
    <w:tmpl w:val="2F0EB4A8"/>
    <w:lvl w:ilvl="0" w:tplc="A5C87620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35326"/>
    <w:multiLevelType w:val="hybridMultilevel"/>
    <w:tmpl w:val="11CCFB4E"/>
    <w:lvl w:ilvl="0" w:tplc="54C0DE4E">
      <w:start w:val="1"/>
      <w:numFmt w:val="decimal"/>
      <w:lvlText w:val="%1."/>
      <w:lvlJc w:val="left"/>
      <w:pPr>
        <w:ind w:left="720" w:hanging="360"/>
      </w:pPr>
      <w:rPr>
        <w:rFonts w:cs="Sylfae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E3209A"/>
    <w:multiLevelType w:val="hybridMultilevel"/>
    <w:tmpl w:val="6452306E"/>
    <w:lvl w:ilvl="0" w:tplc="0BFC4312">
      <w:start w:val="1"/>
      <w:numFmt w:val="lowerLetter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FB28CF"/>
    <w:multiLevelType w:val="hybridMultilevel"/>
    <w:tmpl w:val="EE060A8E"/>
    <w:lvl w:ilvl="0" w:tplc="4AE213FC">
      <w:start w:val="9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249D"/>
    <w:rsid w:val="00004BC5"/>
    <w:rsid w:val="00006113"/>
    <w:rsid w:val="00012170"/>
    <w:rsid w:val="00012EF5"/>
    <w:rsid w:val="00013F0D"/>
    <w:rsid w:val="00032877"/>
    <w:rsid w:val="00035227"/>
    <w:rsid w:val="0003563B"/>
    <w:rsid w:val="00040A34"/>
    <w:rsid w:val="00044EA8"/>
    <w:rsid w:val="0004513C"/>
    <w:rsid w:val="00046CCF"/>
    <w:rsid w:val="000511E2"/>
    <w:rsid w:val="00051ECE"/>
    <w:rsid w:val="0005498C"/>
    <w:rsid w:val="0006599D"/>
    <w:rsid w:val="0007090E"/>
    <w:rsid w:val="00073D66"/>
    <w:rsid w:val="00074241"/>
    <w:rsid w:val="00077F3B"/>
    <w:rsid w:val="0008081A"/>
    <w:rsid w:val="0008259C"/>
    <w:rsid w:val="00086761"/>
    <w:rsid w:val="00086DFD"/>
    <w:rsid w:val="00091D06"/>
    <w:rsid w:val="00093C0A"/>
    <w:rsid w:val="000A2E2B"/>
    <w:rsid w:val="000A6FED"/>
    <w:rsid w:val="000B0199"/>
    <w:rsid w:val="000B2FCC"/>
    <w:rsid w:val="000B555F"/>
    <w:rsid w:val="000C5BAC"/>
    <w:rsid w:val="000D7263"/>
    <w:rsid w:val="000E183F"/>
    <w:rsid w:val="000E4FF1"/>
    <w:rsid w:val="000E6906"/>
    <w:rsid w:val="000F376D"/>
    <w:rsid w:val="000F405C"/>
    <w:rsid w:val="000F4373"/>
    <w:rsid w:val="000F4408"/>
    <w:rsid w:val="0010018F"/>
    <w:rsid w:val="001021B0"/>
    <w:rsid w:val="00103405"/>
    <w:rsid w:val="00104DD5"/>
    <w:rsid w:val="00107F05"/>
    <w:rsid w:val="001118FD"/>
    <w:rsid w:val="00113788"/>
    <w:rsid w:val="001165CE"/>
    <w:rsid w:val="00117673"/>
    <w:rsid w:val="0012015E"/>
    <w:rsid w:val="00125485"/>
    <w:rsid w:val="00131124"/>
    <w:rsid w:val="00131260"/>
    <w:rsid w:val="00135A3C"/>
    <w:rsid w:val="00144217"/>
    <w:rsid w:val="00144C77"/>
    <w:rsid w:val="00150A85"/>
    <w:rsid w:val="001518A6"/>
    <w:rsid w:val="0015387A"/>
    <w:rsid w:val="00161BB7"/>
    <w:rsid w:val="00166937"/>
    <w:rsid w:val="00170B18"/>
    <w:rsid w:val="00172B5A"/>
    <w:rsid w:val="0017331E"/>
    <w:rsid w:val="00173526"/>
    <w:rsid w:val="00182224"/>
    <w:rsid w:val="00182F0B"/>
    <w:rsid w:val="001837D5"/>
    <w:rsid w:val="0018422F"/>
    <w:rsid w:val="00186375"/>
    <w:rsid w:val="0018652A"/>
    <w:rsid w:val="00194B57"/>
    <w:rsid w:val="00195475"/>
    <w:rsid w:val="001A1649"/>
    <w:rsid w:val="001A1999"/>
    <w:rsid w:val="001C1BE1"/>
    <w:rsid w:val="001C2D63"/>
    <w:rsid w:val="001D15B9"/>
    <w:rsid w:val="001D2E8F"/>
    <w:rsid w:val="001D3E75"/>
    <w:rsid w:val="001D5112"/>
    <w:rsid w:val="001E0091"/>
    <w:rsid w:val="001E136B"/>
    <w:rsid w:val="001E21C7"/>
    <w:rsid w:val="001E23D1"/>
    <w:rsid w:val="001E39CB"/>
    <w:rsid w:val="001E3AE4"/>
    <w:rsid w:val="001E3B3B"/>
    <w:rsid w:val="001F1A3C"/>
    <w:rsid w:val="00200E92"/>
    <w:rsid w:val="002061E6"/>
    <w:rsid w:val="00207B08"/>
    <w:rsid w:val="00210132"/>
    <w:rsid w:val="002135AB"/>
    <w:rsid w:val="00221EE9"/>
    <w:rsid w:val="00222240"/>
    <w:rsid w:val="0022631D"/>
    <w:rsid w:val="002366EB"/>
    <w:rsid w:val="00236752"/>
    <w:rsid w:val="002418FA"/>
    <w:rsid w:val="00243A8A"/>
    <w:rsid w:val="00250861"/>
    <w:rsid w:val="00260A7B"/>
    <w:rsid w:val="00260CC9"/>
    <w:rsid w:val="00262CED"/>
    <w:rsid w:val="00264BDE"/>
    <w:rsid w:val="00265B9A"/>
    <w:rsid w:val="0027072A"/>
    <w:rsid w:val="00272344"/>
    <w:rsid w:val="00277693"/>
    <w:rsid w:val="00285974"/>
    <w:rsid w:val="00292931"/>
    <w:rsid w:val="00295B92"/>
    <w:rsid w:val="002A56E4"/>
    <w:rsid w:val="002B3248"/>
    <w:rsid w:val="002B4696"/>
    <w:rsid w:val="002B6B60"/>
    <w:rsid w:val="002B7F29"/>
    <w:rsid w:val="002C50E6"/>
    <w:rsid w:val="002C5EE6"/>
    <w:rsid w:val="002D0E4D"/>
    <w:rsid w:val="002D6DDF"/>
    <w:rsid w:val="002E4E6F"/>
    <w:rsid w:val="002E7D54"/>
    <w:rsid w:val="002F16CC"/>
    <w:rsid w:val="002F1FEB"/>
    <w:rsid w:val="002F459B"/>
    <w:rsid w:val="00302DB1"/>
    <w:rsid w:val="0030382C"/>
    <w:rsid w:val="00311163"/>
    <w:rsid w:val="00314E57"/>
    <w:rsid w:val="00325768"/>
    <w:rsid w:val="00326835"/>
    <w:rsid w:val="00330F2F"/>
    <w:rsid w:val="0033126B"/>
    <w:rsid w:val="003325F2"/>
    <w:rsid w:val="0033484D"/>
    <w:rsid w:val="0034060D"/>
    <w:rsid w:val="003465D2"/>
    <w:rsid w:val="00350ED8"/>
    <w:rsid w:val="0035188E"/>
    <w:rsid w:val="00352999"/>
    <w:rsid w:val="00353229"/>
    <w:rsid w:val="00354783"/>
    <w:rsid w:val="00357E67"/>
    <w:rsid w:val="003614BD"/>
    <w:rsid w:val="00371B1D"/>
    <w:rsid w:val="00374AB4"/>
    <w:rsid w:val="003777BF"/>
    <w:rsid w:val="003852D6"/>
    <w:rsid w:val="00391C36"/>
    <w:rsid w:val="00392F3B"/>
    <w:rsid w:val="003930DE"/>
    <w:rsid w:val="00394A4C"/>
    <w:rsid w:val="00394E3E"/>
    <w:rsid w:val="00395A74"/>
    <w:rsid w:val="00395EEF"/>
    <w:rsid w:val="003A1A08"/>
    <w:rsid w:val="003A2E2B"/>
    <w:rsid w:val="003B0DB4"/>
    <w:rsid w:val="003B1514"/>
    <w:rsid w:val="003B2758"/>
    <w:rsid w:val="003B3FCE"/>
    <w:rsid w:val="003B6E71"/>
    <w:rsid w:val="003C252B"/>
    <w:rsid w:val="003C39B7"/>
    <w:rsid w:val="003C4F42"/>
    <w:rsid w:val="003D0BAF"/>
    <w:rsid w:val="003D7B43"/>
    <w:rsid w:val="003E00D5"/>
    <w:rsid w:val="003E1A31"/>
    <w:rsid w:val="003E34DD"/>
    <w:rsid w:val="003E3D40"/>
    <w:rsid w:val="003E59B3"/>
    <w:rsid w:val="003E6978"/>
    <w:rsid w:val="003F0706"/>
    <w:rsid w:val="003F1B5A"/>
    <w:rsid w:val="003F621A"/>
    <w:rsid w:val="00405041"/>
    <w:rsid w:val="0040770F"/>
    <w:rsid w:val="004119C6"/>
    <w:rsid w:val="00416F06"/>
    <w:rsid w:val="00421620"/>
    <w:rsid w:val="00430BC5"/>
    <w:rsid w:val="00431E50"/>
    <w:rsid w:val="00432494"/>
    <w:rsid w:val="00433E3C"/>
    <w:rsid w:val="004405BE"/>
    <w:rsid w:val="0044104C"/>
    <w:rsid w:val="004445C2"/>
    <w:rsid w:val="00444790"/>
    <w:rsid w:val="00455508"/>
    <w:rsid w:val="00460FE5"/>
    <w:rsid w:val="00461C15"/>
    <w:rsid w:val="00462ED1"/>
    <w:rsid w:val="00466038"/>
    <w:rsid w:val="004676AE"/>
    <w:rsid w:val="00467E54"/>
    <w:rsid w:val="00472069"/>
    <w:rsid w:val="00474C2F"/>
    <w:rsid w:val="00475E89"/>
    <w:rsid w:val="00476187"/>
    <w:rsid w:val="004764CD"/>
    <w:rsid w:val="004820C6"/>
    <w:rsid w:val="00485847"/>
    <w:rsid w:val="00486ADB"/>
    <w:rsid w:val="004875E0"/>
    <w:rsid w:val="00491C29"/>
    <w:rsid w:val="004920A7"/>
    <w:rsid w:val="004954E0"/>
    <w:rsid w:val="004976C0"/>
    <w:rsid w:val="00497A8C"/>
    <w:rsid w:val="004A19A0"/>
    <w:rsid w:val="004A19D8"/>
    <w:rsid w:val="004A3A19"/>
    <w:rsid w:val="004A48E1"/>
    <w:rsid w:val="004B4A6B"/>
    <w:rsid w:val="004C0CDA"/>
    <w:rsid w:val="004C3B7B"/>
    <w:rsid w:val="004C6E7E"/>
    <w:rsid w:val="004C714B"/>
    <w:rsid w:val="004D078F"/>
    <w:rsid w:val="004D1976"/>
    <w:rsid w:val="004D2C23"/>
    <w:rsid w:val="004E376E"/>
    <w:rsid w:val="004E5FCA"/>
    <w:rsid w:val="004F2BB3"/>
    <w:rsid w:val="00500E3B"/>
    <w:rsid w:val="00501238"/>
    <w:rsid w:val="00503BCC"/>
    <w:rsid w:val="00510FD4"/>
    <w:rsid w:val="00511E60"/>
    <w:rsid w:val="00522BFD"/>
    <w:rsid w:val="00522D18"/>
    <w:rsid w:val="00525836"/>
    <w:rsid w:val="00526F87"/>
    <w:rsid w:val="00530DDF"/>
    <w:rsid w:val="00532B3F"/>
    <w:rsid w:val="00535586"/>
    <w:rsid w:val="00536E55"/>
    <w:rsid w:val="00540DA2"/>
    <w:rsid w:val="005410FF"/>
    <w:rsid w:val="00542D4B"/>
    <w:rsid w:val="00544093"/>
    <w:rsid w:val="005458EA"/>
    <w:rsid w:val="00546023"/>
    <w:rsid w:val="00550FF0"/>
    <w:rsid w:val="00553C47"/>
    <w:rsid w:val="00556C2C"/>
    <w:rsid w:val="005661FA"/>
    <w:rsid w:val="00570AB3"/>
    <w:rsid w:val="00573148"/>
    <w:rsid w:val="005737F9"/>
    <w:rsid w:val="0058251F"/>
    <w:rsid w:val="00584D6D"/>
    <w:rsid w:val="00585275"/>
    <w:rsid w:val="005853C4"/>
    <w:rsid w:val="00585642"/>
    <w:rsid w:val="00586F81"/>
    <w:rsid w:val="00592352"/>
    <w:rsid w:val="00592E81"/>
    <w:rsid w:val="005A2580"/>
    <w:rsid w:val="005A54ED"/>
    <w:rsid w:val="005A622F"/>
    <w:rsid w:val="005B0F53"/>
    <w:rsid w:val="005B6A50"/>
    <w:rsid w:val="005C4CC1"/>
    <w:rsid w:val="005C585E"/>
    <w:rsid w:val="005C6C6B"/>
    <w:rsid w:val="005D5FBD"/>
    <w:rsid w:val="005E4C76"/>
    <w:rsid w:val="005F0E1D"/>
    <w:rsid w:val="005F1ECE"/>
    <w:rsid w:val="006028E0"/>
    <w:rsid w:val="006029D1"/>
    <w:rsid w:val="00604A95"/>
    <w:rsid w:val="00604E58"/>
    <w:rsid w:val="00607466"/>
    <w:rsid w:val="00607C9A"/>
    <w:rsid w:val="00623367"/>
    <w:rsid w:val="006235CE"/>
    <w:rsid w:val="00627522"/>
    <w:rsid w:val="00627C43"/>
    <w:rsid w:val="006322D1"/>
    <w:rsid w:val="00635F2C"/>
    <w:rsid w:val="00636785"/>
    <w:rsid w:val="00642AFE"/>
    <w:rsid w:val="00643064"/>
    <w:rsid w:val="00646760"/>
    <w:rsid w:val="00652BF0"/>
    <w:rsid w:val="00656A5D"/>
    <w:rsid w:val="00660C13"/>
    <w:rsid w:val="006666F2"/>
    <w:rsid w:val="006714EA"/>
    <w:rsid w:val="00672F3A"/>
    <w:rsid w:val="00690ECB"/>
    <w:rsid w:val="0069448B"/>
    <w:rsid w:val="006A06CF"/>
    <w:rsid w:val="006A2FBE"/>
    <w:rsid w:val="006A38B4"/>
    <w:rsid w:val="006B2E21"/>
    <w:rsid w:val="006B3BD4"/>
    <w:rsid w:val="006B4E16"/>
    <w:rsid w:val="006C0266"/>
    <w:rsid w:val="006D4CA1"/>
    <w:rsid w:val="006D4CC0"/>
    <w:rsid w:val="006D6F70"/>
    <w:rsid w:val="006E0D92"/>
    <w:rsid w:val="006E1A83"/>
    <w:rsid w:val="006F2779"/>
    <w:rsid w:val="006F282F"/>
    <w:rsid w:val="006F5647"/>
    <w:rsid w:val="006F75DE"/>
    <w:rsid w:val="00700272"/>
    <w:rsid w:val="007039AD"/>
    <w:rsid w:val="00703C08"/>
    <w:rsid w:val="00705755"/>
    <w:rsid w:val="007060FC"/>
    <w:rsid w:val="00714AA3"/>
    <w:rsid w:val="00716704"/>
    <w:rsid w:val="00722933"/>
    <w:rsid w:val="00724617"/>
    <w:rsid w:val="0072614A"/>
    <w:rsid w:val="00731037"/>
    <w:rsid w:val="00736378"/>
    <w:rsid w:val="00737EFA"/>
    <w:rsid w:val="0074277C"/>
    <w:rsid w:val="007472D9"/>
    <w:rsid w:val="00751F05"/>
    <w:rsid w:val="0075418B"/>
    <w:rsid w:val="0076053B"/>
    <w:rsid w:val="00763B61"/>
    <w:rsid w:val="007702C0"/>
    <w:rsid w:val="007732E7"/>
    <w:rsid w:val="007739FB"/>
    <w:rsid w:val="00774E1B"/>
    <w:rsid w:val="007750C3"/>
    <w:rsid w:val="00777823"/>
    <w:rsid w:val="0078474B"/>
    <w:rsid w:val="0078682E"/>
    <w:rsid w:val="00794780"/>
    <w:rsid w:val="00794AAE"/>
    <w:rsid w:val="00795E0C"/>
    <w:rsid w:val="007A5E73"/>
    <w:rsid w:val="007B050B"/>
    <w:rsid w:val="007B3092"/>
    <w:rsid w:val="007B44A4"/>
    <w:rsid w:val="007B4A51"/>
    <w:rsid w:val="007C6D46"/>
    <w:rsid w:val="007D60C9"/>
    <w:rsid w:val="007F28D3"/>
    <w:rsid w:val="007F48F2"/>
    <w:rsid w:val="007F5541"/>
    <w:rsid w:val="007F67DB"/>
    <w:rsid w:val="00801B7E"/>
    <w:rsid w:val="00810B21"/>
    <w:rsid w:val="008130F8"/>
    <w:rsid w:val="0081420B"/>
    <w:rsid w:val="00823064"/>
    <w:rsid w:val="00827EA9"/>
    <w:rsid w:val="00834174"/>
    <w:rsid w:val="008368AF"/>
    <w:rsid w:val="008375C9"/>
    <w:rsid w:val="0084207F"/>
    <w:rsid w:val="008452D4"/>
    <w:rsid w:val="00845EC6"/>
    <w:rsid w:val="00847916"/>
    <w:rsid w:val="0085414E"/>
    <w:rsid w:val="00857C12"/>
    <w:rsid w:val="008630DE"/>
    <w:rsid w:val="00867E9F"/>
    <w:rsid w:val="0087747E"/>
    <w:rsid w:val="008878A2"/>
    <w:rsid w:val="00890F51"/>
    <w:rsid w:val="00893F86"/>
    <w:rsid w:val="00897CC1"/>
    <w:rsid w:val="008A1125"/>
    <w:rsid w:val="008A2B66"/>
    <w:rsid w:val="008A5252"/>
    <w:rsid w:val="008B078C"/>
    <w:rsid w:val="008B362F"/>
    <w:rsid w:val="008B53FB"/>
    <w:rsid w:val="008B725F"/>
    <w:rsid w:val="008B77D8"/>
    <w:rsid w:val="008C429A"/>
    <w:rsid w:val="008C4E62"/>
    <w:rsid w:val="008D4C9D"/>
    <w:rsid w:val="008D6EC3"/>
    <w:rsid w:val="008E3031"/>
    <w:rsid w:val="008E493A"/>
    <w:rsid w:val="008F1531"/>
    <w:rsid w:val="008F3408"/>
    <w:rsid w:val="008F38AF"/>
    <w:rsid w:val="009073C0"/>
    <w:rsid w:val="00924337"/>
    <w:rsid w:val="00924683"/>
    <w:rsid w:val="0092587C"/>
    <w:rsid w:val="00925D63"/>
    <w:rsid w:val="00932484"/>
    <w:rsid w:val="00936F0F"/>
    <w:rsid w:val="00942C68"/>
    <w:rsid w:val="009446C3"/>
    <w:rsid w:val="0094481A"/>
    <w:rsid w:val="00951ED2"/>
    <w:rsid w:val="009529EF"/>
    <w:rsid w:val="00956188"/>
    <w:rsid w:val="00956F88"/>
    <w:rsid w:val="00960A2F"/>
    <w:rsid w:val="009653B8"/>
    <w:rsid w:val="00967E5F"/>
    <w:rsid w:val="0097794E"/>
    <w:rsid w:val="00982459"/>
    <w:rsid w:val="0098277E"/>
    <w:rsid w:val="00984D92"/>
    <w:rsid w:val="00985DB2"/>
    <w:rsid w:val="00992B23"/>
    <w:rsid w:val="00995DC8"/>
    <w:rsid w:val="00997D92"/>
    <w:rsid w:val="009A6F19"/>
    <w:rsid w:val="009B0DC0"/>
    <w:rsid w:val="009B60C4"/>
    <w:rsid w:val="009C019D"/>
    <w:rsid w:val="009C5E0F"/>
    <w:rsid w:val="009D12FD"/>
    <w:rsid w:val="009D1336"/>
    <w:rsid w:val="009D1527"/>
    <w:rsid w:val="009D379A"/>
    <w:rsid w:val="009D4D85"/>
    <w:rsid w:val="009D5A87"/>
    <w:rsid w:val="009E372F"/>
    <w:rsid w:val="009E75FF"/>
    <w:rsid w:val="009F0306"/>
    <w:rsid w:val="009F1434"/>
    <w:rsid w:val="009F5025"/>
    <w:rsid w:val="00A01753"/>
    <w:rsid w:val="00A0240C"/>
    <w:rsid w:val="00A1323F"/>
    <w:rsid w:val="00A132E9"/>
    <w:rsid w:val="00A14802"/>
    <w:rsid w:val="00A20D4A"/>
    <w:rsid w:val="00A24874"/>
    <w:rsid w:val="00A27D5F"/>
    <w:rsid w:val="00A306F5"/>
    <w:rsid w:val="00A3074B"/>
    <w:rsid w:val="00A30C7F"/>
    <w:rsid w:val="00A31820"/>
    <w:rsid w:val="00A5017F"/>
    <w:rsid w:val="00A57DE8"/>
    <w:rsid w:val="00A62347"/>
    <w:rsid w:val="00A7507A"/>
    <w:rsid w:val="00A75B2F"/>
    <w:rsid w:val="00A77232"/>
    <w:rsid w:val="00A816DA"/>
    <w:rsid w:val="00A86241"/>
    <w:rsid w:val="00A90107"/>
    <w:rsid w:val="00A90E2F"/>
    <w:rsid w:val="00A93E09"/>
    <w:rsid w:val="00A955FC"/>
    <w:rsid w:val="00A962F2"/>
    <w:rsid w:val="00AA32E4"/>
    <w:rsid w:val="00AA5331"/>
    <w:rsid w:val="00AA6078"/>
    <w:rsid w:val="00AB3277"/>
    <w:rsid w:val="00AC30F3"/>
    <w:rsid w:val="00AC4ABB"/>
    <w:rsid w:val="00AD07B9"/>
    <w:rsid w:val="00AD4647"/>
    <w:rsid w:val="00AD59DC"/>
    <w:rsid w:val="00AD75E9"/>
    <w:rsid w:val="00AE7B9F"/>
    <w:rsid w:val="00AF3516"/>
    <w:rsid w:val="00AF3655"/>
    <w:rsid w:val="00AF48DC"/>
    <w:rsid w:val="00AF5979"/>
    <w:rsid w:val="00AF5A06"/>
    <w:rsid w:val="00B00053"/>
    <w:rsid w:val="00B016A9"/>
    <w:rsid w:val="00B05106"/>
    <w:rsid w:val="00B06286"/>
    <w:rsid w:val="00B11978"/>
    <w:rsid w:val="00B12C1A"/>
    <w:rsid w:val="00B16BD8"/>
    <w:rsid w:val="00B17585"/>
    <w:rsid w:val="00B252F2"/>
    <w:rsid w:val="00B3313B"/>
    <w:rsid w:val="00B44636"/>
    <w:rsid w:val="00B530D1"/>
    <w:rsid w:val="00B538BE"/>
    <w:rsid w:val="00B611C6"/>
    <w:rsid w:val="00B63269"/>
    <w:rsid w:val="00B71C58"/>
    <w:rsid w:val="00B75762"/>
    <w:rsid w:val="00B75EBB"/>
    <w:rsid w:val="00B77384"/>
    <w:rsid w:val="00B83A20"/>
    <w:rsid w:val="00B91DE2"/>
    <w:rsid w:val="00B9478D"/>
    <w:rsid w:val="00B94EA2"/>
    <w:rsid w:val="00BA03B0"/>
    <w:rsid w:val="00BA4838"/>
    <w:rsid w:val="00BB0A93"/>
    <w:rsid w:val="00BB3AD6"/>
    <w:rsid w:val="00BB3E88"/>
    <w:rsid w:val="00BB76B3"/>
    <w:rsid w:val="00BB7D4E"/>
    <w:rsid w:val="00BB7F50"/>
    <w:rsid w:val="00BC2138"/>
    <w:rsid w:val="00BC4678"/>
    <w:rsid w:val="00BD0096"/>
    <w:rsid w:val="00BD2BC8"/>
    <w:rsid w:val="00BD3D4E"/>
    <w:rsid w:val="00BD5E3D"/>
    <w:rsid w:val="00BD6841"/>
    <w:rsid w:val="00BD743F"/>
    <w:rsid w:val="00BE4632"/>
    <w:rsid w:val="00BF1465"/>
    <w:rsid w:val="00BF4745"/>
    <w:rsid w:val="00C018EA"/>
    <w:rsid w:val="00C01997"/>
    <w:rsid w:val="00C04944"/>
    <w:rsid w:val="00C04F32"/>
    <w:rsid w:val="00C11CA6"/>
    <w:rsid w:val="00C12CE7"/>
    <w:rsid w:val="00C15AAD"/>
    <w:rsid w:val="00C15BE4"/>
    <w:rsid w:val="00C2228C"/>
    <w:rsid w:val="00C22FF5"/>
    <w:rsid w:val="00C26D4B"/>
    <w:rsid w:val="00C432D0"/>
    <w:rsid w:val="00C43E1A"/>
    <w:rsid w:val="00C43E3B"/>
    <w:rsid w:val="00C46484"/>
    <w:rsid w:val="00C46C8E"/>
    <w:rsid w:val="00C568B4"/>
    <w:rsid w:val="00C61CFE"/>
    <w:rsid w:val="00C6314E"/>
    <w:rsid w:val="00C63521"/>
    <w:rsid w:val="00C6708D"/>
    <w:rsid w:val="00C76F44"/>
    <w:rsid w:val="00C84DF7"/>
    <w:rsid w:val="00C909D8"/>
    <w:rsid w:val="00C96337"/>
    <w:rsid w:val="00C96BED"/>
    <w:rsid w:val="00CB000D"/>
    <w:rsid w:val="00CB1FD9"/>
    <w:rsid w:val="00CB44D2"/>
    <w:rsid w:val="00CB4530"/>
    <w:rsid w:val="00CC03FC"/>
    <w:rsid w:val="00CC13F7"/>
    <w:rsid w:val="00CC1F23"/>
    <w:rsid w:val="00CD1AD3"/>
    <w:rsid w:val="00CD47FE"/>
    <w:rsid w:val="00CD5093"/>
    <w:rsid w:val="00CE07F6"/>
    <w:rsid w:val="00CE3DAE"/>
    <w:rsid w:val="00CE45C3"/>
    <w:rsid w:val="00CE7003"/>
    <w:rsid w:val="00CE7E2C"/>
    <w:rsid w:val="00CF1F70"/>
    <w:rsid w:val="00D03398"/>
    <w:rsid w:val="00D11F29"/>
    <w:rsid w:val="00D16331"/>
    <w:rsid w:val="00D212D5"/>
    <w:rsid w:val="00D27008"/>
    <w:rsid w:val="00D33997"/>
    <w:rsid w:val="00D340EE"/>
    <w:rsid w:val="00D350DE"/>
    <w:rsid w:val="00D36189"/>
    <w:rsid w:val="00D40778"/>
    <w:rsid w:val="00D40B4B"/>
    <w:rsid w:val="00D4329E"/>
    <w:rsid w:val="00D52B01"/>
    <w:rsid w:val="00D53450"/>
    <w:rsid w:val="00D53C8F"/>
    <w:rsid w:val="00D61108"/>
    <w:rsid w:val="00D65C68"/>
    <w:rsid w:val="00D6670C"/>
    <w:rsid w:val="00D715D9"/>
    <w:rsid w:val="00D771B8"/>
    <w:rsid w:val="00D80C64"/>
    <w:rsid w:val="00D82DBC"/>
    <w:rsid w:val="00D85612"/>
    <w:rsid w:val="00DA0D87"/>
    <w:rsid w:val="00DA32DD"/>
    <w:rsid w:val="00DA76B2"/>
    <w:rsid w:val="00DB65F9"/>
    <w:rsid w:val="00DB7093"/>
    <w:rsid w:val="00DC14CB"/>
    <w:rsid w:val="00DC375E"/>
    <w:rsid w:val="00DC6190"/>
    <w:rsid w:val="00DD18C4"/>
    <w:rsid w:val="00DE06F1"/>
    <w:rsid w:val="00DE3B25"/>
    <w:rsid w:val="00DE5667"/>
    <w:rsid w:val="00DF2159"/>
    <w:rsid w:val="00DF44C8"/>
    <w:rsid w:val="00E01111"/>
    <w:rsid w:val="00E0655A"/>
    <w:rsid w:val="00E10359"/>
    <w:rsid w:val="00E1269E"/>
    <w:rsid w:val="00E13543"/>
    <w:rsid w:val="00E13581"/>
    <w:rsid w:val="00E21EDF"/>
    <w:rsid w:val="00E243EA"/>
    <w:rsid w:val="00E26139"/>
    <w:rsid w:val="00E30CF5"/>
    <w:rsid w:val="00E32F23"/>
    <w:rsid w:val="00E33A25"/>
    <w:rsid w:val="00E34C4C"/>
    <w:rsid w:val="00E34D57"/>
    <w:rsid w:val="00E362C4"/>
    <w:rsid w:val="00E4188B"/>
    <w:rsid w:val="00E43D9C"/>
    <w:rsid w:val="00E44269"/>
    <w:rsid w:val="00E46D94"/>
    <w:rsid w:val="00E46EB7"/>
    <w:rsid w:val="00E50D17"/>
    <w:rsid w:val="00E53754"/>
    <w:rsid w:val="00E54C4D"/>
    <w:rsid w:val="00E56328"/>
    <w:rsid w:val="00E6529F"/>
    <w:rsid w:val="00E7535F"/>
    <w:rsid w:val="00E808D9"/>
    <w:rsid w:val="00E80A69"/>
    <w:rsid w:val="00E85244"/>
    <w:rsid w:val="00E85DBB"/>
    <w:rsid w:val="00E91404"/>
    <w:rsid w:val="00EA01A2"/>
    <w:rsid w:val="00EA31CB"/>
    <w:rsid w:val="00EA568C"/>
    <w:rsid w:val="00EA6A73"/>
    <w:rsid w:val="00EA756D"/>
    <w:rsid w:val="00EA767F"/>
    <w:rsid w:val="00EB366D"/>
    <w:rsid w:val="00EB59EE"/>
    <w:rsid w:val="00EC371E"/>
    <w:rsid w:val="00ED37AC"/>
    <w:rsid w:val="00ED7FCD"/>
    <w:rsid w:val="00EE2C27"/>
    <w:rsid w:val="00EE46BF"/>
    <w:rsid w:val="00EE5E58"/>
    <w:rsid w:val="00EE7382"/>
    <w:rsid w:val="00EE7B69"/>
    <w:rsid w:val="00EF16D0"/>
    <w:rsid w:val="00EF47CE"/>
    <w:rsid w:val="00EF73BD"/>
    <w:rsid w:val="00F028B5"/>
    <w:rsid w:val="00F02B9D"/>
    <w:rsid w:val="00F056FF"/>
    <w:rsid w:val="00F10AFE"/>
    <w:rsid w:val="00F259BE"/>
    <w:rsid w:val="00F261F4"/>
    <w:rsid w:val="00F3086E"/>
    <w:rsid w:val="00F309A9"/>
    <w:rsid w:val="00F31004"/>
    <w:rsid w:val="00F35C23"/>
    <w:rsid w:val="00F36550"/>
    <w:rsid w:val="00F41664"/>
    <w:rsid w:val="00F45DCB"/>
    <w:rsid w:val="00F50CBA"/>
    <w:rsid w:val="00F60B8D"/>
    <w:rsid w:val="00F62CA3"/>
    <w:rsid w:val="00F64025"/>
    <w:rsid w:val="00F64167"/>
    <w:rsid w:val="00F6673B"/>
    <w:rsid w:val="00F71061"/>
    <w:rsid w:val="00F73C00"/>
    <w:rsid w:val="00F73E85"/>
    <w:rsid w:val="00F74F1A"/>
    <w:rsid w:val="00F77AAD"/>
    <w:rsid w:val="00F81D83"/>
    <w:rsid w:val="00F8471B"/>
    <w:rsid w:val="00F851B5"/>
    <w:rsid w:val="00F8649D"/>
    <w:rsid w:val="00F87F16"/>
    <w:rsid w:val="00F916C4"/>
    <w:rsid w:val="00F92DB3"/>
    <w:rsid w:val="00FA441F"/>
    <w:rsid w:val="00FA586A"/>
    <w:rsid w:val="00FB00E5"/>
    <w:rsid w:val="00FB097B"/>
    <w:rsid w:val="00FB1BFC"/>
    <w:rsid w:val="00FB29D4"/>
    <w:rsid w:val="00FB3B13"/>
    <w:rsid w:val="00FB406E"/>
    <w:rsid w:val="00FB40A3"/>
    <w:rsid w:val="00FB4616"/>
    <w:rsid w:val="00FC11DF"/>
    <w:rsid w:val="00FC272A"/>
    <w:rsid w:val="00FC3F80"/>
    <w:rsid w:val="00FE0EB5"/>
    <w:rsid w:val="00FE34C5"/>
    <w:rsid w:val="00FE68EA"/>
    <w:rsid w:val="00FE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E260C186-F06C-4DB5-A860-911FAE4B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E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basedOn w:val="a0"/>
    <w:uiPriority w:val="99"/>
    <w:unhideWhenUsed/>
    <w:rsid w:val="008C429A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7167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1670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716704"/>
  </w:style>
  <w:style w:type="paragraph" w:customStyle="1" w:styleId="Default">
    <w:name w:val="Default"/>
    <w:rsid w:val="0084207F"/>
    <w:pPr>
      <w:autoSpaceDE w:val="0"/>
      <w:autoSpaceDN w:val="0"/>
      <w:adjustRightInd w:val="0"/>
      <w:spacing w:after="0" w:line="240" w:lineRule="auto"/>
    </w:pPr>
    <w:rPr>
      <w:rFonts w:ascii="GHEA Grapalat" w:hAnsi="GHEA Grapalat" w:cs="GHEA Grapalat"/>
      <w:color w:val="000000"/>
      <w:sz w:val="24"/>
      <w:szCs w:val="24"/>
      <w:lang w:val="ru-RU"/>
    </w:rPr>
  </w:style>
  <w:style w:type="paragraph" w:styleId="ab">
    <w:name w:val="Normal (Web)"/>
    <w:basedOn w:val="a"/>
    <w:rsid w:val="00A7507A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D0E4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2">
    <w:name w:val="Body Text Indent 2"/>
    <w:basedOn w:val="a"/>
    <w:link w:val="20"/>
    <w:rsid w:val="007D60C9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ru-RU" w:eastAsia="ru-RU" w:bidi="ru-RU"/>
    </w:rPr>
  </w:style>
  <w:style w:type="character" w:customStyle="1" w:styleId="20">
    <w:name w:val="Основной текст с отступом 2 Знак"/>
    <w:basedOn w:val="a0"/>
    <w:link w:val="2"/>
    <w:rsid w:val="007D60C9"/>
    <w:rPr>
      <w:rFonts w:ascii="Baltica" w:eastAsia="Times New Roman" w:hAnsi="Baltica" w:cs="Times New Roman"/>
      <w:sz w:val="20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9A5C5-3DAB-4E14-A959-84A61AE95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6</Pages>
  <Words>3050</Words>
  <Characters>17388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Agnesa</cp:lastModifiedBy>
  <cp:revision>534</cp:revision>
  <cp:lastPrinted>2023-04-25T07:21:00Z</cp:lastPrinted>
  <dcterms:created xsi:type="dcterms:W3CDTF">2021-06-28T12:08:00Z</dcterms:created>
  <dcterms:modified xsi:type="dcterms:W3CDTF">2024-08-20T13:41:00Z</dcterms:modified>
</cp:coreProperties>
</file>