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ANNOUNCEMENT</w:t>
      </w:r>
    </w:p>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ABOUT PRE-QUALIFICATION PROCEDURE</w:t>
      </w:r>
    </w:p>
    <w:p w:rsidR="00484876" w:rsidRPr="006A473C" w:rsidRDefault="00484876" w:rsidP="006E72CF">
      <w:pPr>
        <w:spacing w:after="0"/>
        <w:ind w:left="-709" w:right="-2" w:firstLine="567"/>
        <w:jc w:val="center"/>
        <w:rPr>
          <w:rFonts w:ascii="GHEA Grapalat" w:hAnsi="GHEA Grapalat"/>
          <w:b/>
          <w:sz w:val="20"/>
          <w:szCs w:val="20"/>
        </w:rPr>
      </w:pPr>
    </w:p>
    <w:p w:rsidR="00484876" w:rsidRPr="006A473C" w:rsidRDefault="00484876" w:rsidP="006E72CF">
      <w:pPr>
        <w:tabs>
          <w:tab w:val="center" w:pos="4819"/>
          <w:tab w:val="left" w:pos="7275"/>
        </w:tabs>
        <w:spacing w:after="0"/>
        <w:ind w:left="-709" w:right="-2" w:firstLine="567"/>
        <w:jc w:val="both"/>
        <w:rPr>
          <w:rFonts w:ascii="GHEA Grapalat" w:hAnsi="GHEA Grapalat"/>
          <w:sz w:val="20"/>
          <w:szCs w:val="20"/>
        </w:rPr>
      </w:pPr>
      <w:r w:rsidRPr="006A473C">
        <w:rPr>
          <w:rFonts w:ascii="GHEA Grapalat" w:hAnsi="GHEA Grapalat"/>
          <w:sz w:val="20"/>
          <w:szCs w:val="20"/>
        </w:rPr>
        <w:t>The current text of the announcement is confirmed by the N</w:t>
      </w:r>
      <w:r>
        <w:rPr>
          <w:rFonts w:ascii="GHEA Grapalat" w:hAnsi="GHEA Grapalat"/>
          <w:sz w:val="20"/>
          <w:szCs w:val="20"/>
        </w:rPr>
        <w:t xml:space="preserve"> 1</w:t>
      </w:r>
      <w:r w:rsidRPr="006A473C">
        <w:rPr>
          <w:rFonts w:ascii="GHEA Grapalat" w:hAnsi="GHEA Grapalat"/>
          <w:sz w:val="20"/>
          <w:szCs w:val="20"/>
        </w:rPr>
        <w:t xml:space="preserve"> decision of the </w:t>
      </w:r>
      <w:r>
        <w:rPr>
          <w:rFonts w:ascii="GHEA Grapalat" w:hAnsi="GHEA Grapalat"/>
          <w:sz w:val="20"/>
          <w:szCs w:val="20"/>
        </w:rPr>
        <w:t xml:space="preserve">quotation request </w:t>
      </w:r>
      <w:r w:rsidRPr="006A473C">
        <w:rPr>
          <w:rFonts w:ascii="GHEA Grapalat" w:hAnsi="GHEA Grapalat"/>
          <w:sz w:val="20"/>
          <w:szCs w:val="20"/>
        </w:rPr>
        <w:t xml:space="preserve">tender estimating committee </w:t>
      </w:r>
      <w:r w:rsidRPr="005D7A23">
        <w:rPr>
          <w:rFonts w:ascii="Sylfaen" w:hAnsi="Sylfaen"/>
          <w:i/>
          <w:szCs w:val="20"/>
        </w:rPr>
        <w:t xml:space="preserve">on </w:t>
      </w:r>
      <w:r w:rsidR="00264F71">
        <w:rPr>
          <w:rFonts w:ascii="Sylfaen" w:hAnsi="Sylfaen"/>
          <w:b/>
          <w:i/>
          <w:color w:val="FF0000"/>
          <w:szCs w:val="20"/>
        </w:rPr>
        <w:t>10.04</w:t>
      </w:r>
      <w:r w:rsidRPr="005D7A23">
        <w:rPr>
          <w:rFonts w:ascii="Sylfaen" w:hAnsi="Sylfaen"/>
          <w:b/>
          <w:i/>
          <w:color w:val="FF0000"/>
          <w:szCs w:val="20"/>
        </w:rPr>
        <w:t>.201</w:t>
      </w:r>
      <w:r w:rsidR="004C60A5">
        <w:rPr>
          <w:rFonts w:ascii="Sylfaen" w:hAnsi="Sylfaen"/>
          <w:b/>
          <w:i/>
          <w:color w:val="FF0000"/>
          <w:szCs w:val="20"/>
        </w:rPr>
        <w:t>9</w:t>
      </w:r>
      <w:r w:rsidRPr="005D7A23">
        <w:rPr>
          <w:rFonts w:ascii="Sylfaen" w:hAnsi="Sylfaen"/>
          <w:i/>
          <w:color w:val="FF0000"/>
          <w:szCs w:val="20"/>
        </w:rPr>
        <w:t xml:space="preserve"> </w:t>
      </w:r>
      <w:r w:rsidRPr="006A473C">
        <w:rPr>
          <w:rFonts w:ascii="GHEA Grapalat" w:hAnsi="GHEA Grapalat"/>
          <w:sz w:val="20"/>
          <w:szCs w:val="20"/>
        </w:rPr>
        <w:t>and is published according to the 24th article of the RA law «About purchases».</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r w:rsidRPr="006A473C">
        <w:rPr>
          <w:rFonts w:ascii="GHEA Grapalat" w:hAnsi="GHEA Grapalat"/>
          <w:sz w:val="20"/>
          <w:szCs w:val="20"/>
        </w:rPr>
        <w:t xml:space="preserve">The procedure code is </w:t>
      </w:r>
      <w:r w:rsidRPr="006A473C">
        <w:rPr>
          <w:rFonts w:ascii="GHEA Grapalat" w:hAnsi="GHEA Grapalat"/>
          <w:b/>
          <w:sz w:val="20"/>
          <w:szCs w:val="20"/>
        </w:rPr>
        <w:t>“</w:t>
      </w:r>
      <w:r w:rsidRPr="00611E41">
        <w:rPr>
          <w:rFonts w:ascii="GHEA Grapalat" w:hAnsi="GHEA Grapalat"/>
          <w:b/>
          <w:color w:val="FF0000"/>
          <w:sz w:val="20"/>
          <w:szCs w:val="20"/>
        </w:rPr>
        <w:t>HH PN NTAD-</w:t>
      </w:r>
      <w:r>
        <w:rPr>
          <w:rFonts w:ascii="GHEA Grapalat" w:hAnsi="GHEA Grapalat"/>
          <w:b/>
          <w:color w:val="FF0000"/>
          <w:sz w:val="20"/>
          <w:szCs w:val="20"/>
        </w:rPr>
        <w:t>PGH</w:t>
      </w:r>
      <w:r w:rsidR="00394FED">
        <w:rPr>
          <w:rFonts w:ascii="GHEA Grapalat" w:hAnsi="GHEA Grapalat"/>
          <w:b/>
          <w:color w:val="FF0000"/>
          <w:sz w:val="20"/>
          <w:szCs w:val="20"/>
        </w:rPr>
        <w:t>AP</w:t>
      </w:r>
      <w:r>
        <w:rPr>
          <w:rFonts w:ascii="GHEA Grapalat" w:hAnsi="GHEA Grapalat"/>
          <w:b/>
          <w:color w:val="FF0000"/>
          <w:sz w:val="20"/>
          <w:szCs w:val="20"/>
        </w:rPr>
        <w:t>DZB-</w:t>
      </w:r>
      <w:r w:rsidR="001B37BC">
        <w:rPr>
          <w:rFonts w:ascii="GHEA Grapalat" w:hAnsi="GHEA Grapalat"/>
          <w:b/>
          <w:color w:val="FF0000"/>
          <w:sz w:val="20"/>
          <w:szCs w:val="20"/>
        </w:rPr>
        <w:t>4/</w:t>
      </w:r>
      <w:r w:rsidR="00264F71">
        <w:rPr>
          <w:rFonts w:ascii="GHEA Grapalat" w:hAnsi="GHEA Grapalat"/>
          <w:b/>
          <w:color w:val="FF0000"/>
          <w:sz w:val="20"/>
          <w:szCs w:val="20"/>
        </w:rPr>
        <w:t>8</w:t>
      </w:r>
      <w:r w:rsidRPr="006A473C">
        <w:rPr>
          <w:rFonts w:ascii="GHEA Grapalat" w:hAnsi="GHEA Grapalat"/>
          <w:b/>
          <w:sz w:val="20"/>
          <w:szCs w:val="20"/>
        </w:rPr>
        <w:t>”</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p>
    <w:p w:rsidR="001B37BC" w:rsidRDefault="00484876" w:rsidP="001B37BC">
      <w:pPr>
        <w:tabs>
          <w:tab w:val="center" w:pos="4819"/>
          <w:tab w:val="left" w:pos="7275"/>
        </w:tabs>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426D0F" w:rsidRPr="00004666" w:rsidRDefault="00484876" w:rsidP="001B37BC">
      <w:pPr>
        <w:tabs>
          <w:tab w:val="center" w:pos="4819"/>
          <w:tab w:val="left" w:pos="7275"/>
        </w:tabs>
        <w:spacing w:after="0"/>
        <w:ind w:left="-709" w:right="-2" w:firstLine="567"/>
        <w:jc w:val="both"/>
        <w:rPr>
          <w:rFonts w:ascii="GHEA Grapalat" w:hAnsi="GHEA Grapalat"/>
          <w:b/>
          <w:color w:val="FF0000"/>
          <w:sz w:val="20"/>
          <w:szCs w:val="20"/>
        </w:rPr>
      </w:pPr>
      <w:r>
        <w:rPr>
          <w:rFonts w:ascii="GHEA Grapalat" w:hAnsi="GHEA Grapalat"/>
          <w:sz w:val="20"/>
          <w:szCs w:val="20"/>
        </w:rPr>
        <w:t xml:space="preserve">1. </w:t>
      </w:r>
      <w:r w:rsidRPr="006A473C">
        <w:rPr>
          <w:rFonts w:ascii="GHEA Grapalat" w:hAnsi="GHEA Grapalat"/>
          <w:sz w:val="20"/>
          <w:szCs w:val="20"/>
        </w:rPr>
        <w:t xml:space="preserve">The customer, the Ministry of Defence of the RA, located in Bagrevand 5, Yerevan, announces pre-qualification procedure for a decision of potential participant of the </w:t>
      </w:r>
      <w:r>
        <w:rPr>
          <w:rFonts w:ascii="GHEA Grapalat" w:hAnsi="GHEA Grapalat"/>
          <w:sz w:val="20"/>
          <w:szCs w:val="20"/>
        </w:rPr>
        <w:t>quotation request</w:t>
      </w:r>
      <w:r w:rsidRPr="006A473C">
        <w:rPr>
          <w:rFonts w:ascii="GHEA Grapalat" w:hAnsi="GHEA Grapalat"/>
          <w:sz w:val="20"/>
          <w:szCs w:val="20"/>
        </w:rPr>
        <w:t xml:space="preserve">tender organized for purchases </w:t>
      </w:r>
      <w:r w:rsidRPr="00004666">
        <w:rPr>
          <w:rFonts w:ascii="GHEA Grapalat" w:hAnsi="GHEA Grapalat"/>
          <w:sz w:val="20"/>
          <w:szCs w:val="20"/>
        </w:rPr>
        <w:t xml:space="preserve">of </w:t>
      </w:r>
      <w:r w:rsidR="00264F71">
        <w:rPr>
          <w:rFonts w:ascii="GHEA Grapalat" w:hAnsi="GHEA Grapalat"/>
          <w:b/>
          <w:color w:val="FF0000"/>
          <w:sz w:val="20"/>
          <w:szCs w:val="20"/>
        </w:rPr>
        <w:t>comuflage covers straps</w:t>
      </w:r>
      <w:r w:rsidR="00426D0F" w:rsidRPr="00004666">
        <w:rPr>
          <w:rFonts w:ascii="GHEA Grapalat" w:hAnsi="GHEA Grapalat"/>
          <w:b/>
          <w:color w:val="FF0000"/>
          <w:sz w:val="20"/>
          <w:szCs w:val="20"/>
        </w:rPr>
        <w:t>.</w:t>
      </w:r>
    </w:p>
    <w:p w:rsidR="006220C6" w:rsidRPr="006220C6" w:rsidRDefault="006220C6" w:rsidP="006220C6">
      <w:pPr>
        <w:jc w:val="both"/>
        <w:rPr>
          <w:rFonts w:ascii="GHEA Grapalat" w:hAnsi="GHEA Grapalat"/>
          <w:b/>
          <w:color w:val="FF0000"/>
          <w:sz w:val="20"/>
          <w:szCs w:val="20"/>
        </w:rPr>
      </w:pPr>
    </w:p>
    <w:p w:rsidR="00484876" w:rsidRPr="0054642F" w:rsidRDefault="00484876" w:rsidP="006E72CF">
      <w:pPr>
        <w:pStyle w:val="ListParagraph1"/>
        <w:spacing w:after="0" w:line="240" w:lineRule="auto"/>
        <w:ind w:left="-709" w:right="-2" w:firstLine="567"/>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w:t>
      </w:r>
      <w:r w:rsidRPr="0054642F">
        <w:rPr>
          <w:rFonts w:ascii="GHEA Grapalat" w:hAnsi="GHEA Grapalat"/>
          <w:b/>
          <w:color w:val="0070C0"/>
          <w:sz w:val="20"/>
          <w:szCs w:val="20"/>
        </w:rPr>
        <w:t xml:space="preserve"> </w:t>
      </w:r>
      <w:r w:rsidRPr="0054642F">
        <w:rPr>
          <w:rFonts w:ascii="GHEA Grapalat" w:hAnsi="GHEA Grapalat" w:cs="Arial"/>
          <w:b/>
          <w:color w:val="0070C0"/>
          <w:sz w:val="20"/>
          <w:szCs w:val="20"/>
          <w:lang w:eastAsia="ru-RU"/>
        </w:rPr>
        <w:t>PARTICIPATION</w:t>
      </w:r>
    </w:p>
    <w:p w:rsidR="00484876" w:rsidRPr="003F1D51" w:rsidRDefault="00484876" w:rsidP="006E72CF">
      <w:pPr>
        <w:pStyle w:val="ListParagraph1"/>
        <w:spacing w:after="0" w:line="240" w:lineRule="auto"/>
        <w:ind w:left="-709" w:right="-2" w:firstLine="567"/>
        <w:jc w:val="center"/>
        <w:rPr>
          <w:rFonts w:ascii="GHEA Grapalat" w:hAnsi="GHEA Grapalat"/>
          <w:b/>
          <w:sz w:val="20"/>
          <w:szCs w:val="20"/>
        </w:rPr>
      </w:pPr>
    </w:p>
    <w:p w:rsidR="00484876" w:rsidRPr="006A473C" w:rsidRDefault="00484876" w:rsidP="006E72CF">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264E95">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484876" w:rsidRPr="00004666" w:rsidRDefault="00484876" w:rsidP="00004666">
      <w:pPr>
        <w:rPr>
          <w:rFonts w:ascii="GHEA Grapalat" w:hAnsi="GHEA Grapalat"/>
          <w:sz w:val="20"/>
          <w:szCs w:val="20"/>
        </w:rPr>
      </w:pPr>
      <w:r>
        <w:rPr>
          <w:rFonts w:ascii="GHEA Grapalat" w:hAnsi="GHEA Grapalat"/>
          <w:sz w:val="20"/>
          <w:szCs w:val="20"/>
        </w:rPr>
        <w:t xml:space="preserve">1) </w:t>
      </w:r>
      <w:r w:rsidRPr="006A473C">
        <w:rPr>
          <w:rFonts w:ascii="GHEA Grapalat" w:hAnsi="GHEA Grapalat"/>
          <w:color w:val="222222"/>
          <w:sz w:val="20"/>
          <w:szCs w:val="20"/>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hAnsi="GHEA Grapalat"/>
          <w:color w:val="222222"/>
          <w:sz w:val="20"/>
          <w:szCs w:val="20"/>
          <w:lang w:eastAsia="ru-RU"/>
        </w:rPr>
        <w:t xml:space="preserve">The contracts of  </w:t>
      </w:r>
      <w:r w:rsidR="00264F71">
        <w:rPr>
          <w:rFonts w:ascii="GHEA Grapalat" w:hAnsi="GHEA Grapalat"/>
          <w:b/>
          <w:color w:val="FF0000"/>
          <w:sz w:val="20"/>
          <w:szCs w:val="20"/>
        </w:rPr>
        <w:t>comuflage covers straps or/and other canvas products</w:t>
      </w:r>
      <w:r w:rsidR="00264F71" w:rsidRPr="00AD7F09">
        <w:rPr>
          <w:rFonts w:ascii="GHEA Grapalat" w:eastAsia="Times New Roman" w:hAnsi="GHEA Grapalat"/>
          <w:color w:val="222222"/>
          <w:sz w:val="20"/>
          <w:szCs w:val="20"/>
          <w:lang w:eastAsia="ru-RU"/>
        </w:rPr>
        <w:t xml:space="preserve"> </w:t>
      </w:r>
      <w:r w:rsidRPr="00004666">
        <w:rPr>
          <w:rFonts w:ascii="GHEA Grapalat" w:hAnsi="GHEA Grapalat"/>
          <w:color w:val="222222"/>
          <w:sz w:val="20"/>
          <w:szCs w:val="20"/>
          <w:lang w:eastAsia="ru-RU"/>
        </w:rPr>
        <w:t>considered similar</w:t>
      </w:r>
      <w:r w:rsidR="006220C6" w:rsidRPr="00004666">
        <w:rPr>
          <w:rFonts w:ascii="GHEA Grapalat" w:hAnsi="GHEA Grapalat"/>
          <w:color w:val="222222"/>
          <w:sz w:val="20"/>
          <w:szCs w:val="20"/>
          <w:lang w:eastAsia="ru-RU"/>
        </w:rPr>
        <w:t>.</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The Participant is considered to satisfy the qualification criteria by this subarticle if the requested information is submitted;</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484876" w:rsidRPr="006A473C" w:rsidRDefault="00484876" w:rsidP="006E72CF">
      <w:pPr>
        <w:pStyle w:val="ListParagraph1"/>
        <w:spacing w:after="0" w:line="240" w:lineRule="auto"/>
        <w:ind w:left="-709" w:right="-2" w:firstLine="45"/>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r w:rsidRPr="006A473C">
        <w:rPr>
          <w:rFonts w:ascii="GHEA Grapalat" w:hAnsi="GHEA Grapalat"/>
          <w:color w:val="222222"/>
          <w:sz w:val="20"/>
          <w:szCs w:val="20"/>
        </w:rPr>
        <w:br/>
      </w:r>
      <w:r>
        <w:rPr>
          <w:rFonts w:ascii="GHEA Grapalat" w:hAnsi="GHEA Grapalat"/>
          <w:color w:val="222222"/>
          <w:sz w:val="20"/>
          <w:szCs w:val="20"/>
        </w:rPr>
        <w:t xml:space="preserve">          </w:t>
      </w:r>
      <w:r w:rsidRPr="006A473C">
        <w:rPr>
          <w:rFonts w:ascii="GHEA Grapalat" w:hAnsi="GHEA Grapalat"/>
          <w:color w:val="222222"/>
          <w:sz w:val="20"/>
          <w:szCs w:val="20"/>
        </w:rPr>
        <w:t>1) the prequalification application also includes a contract of joint activity;</w:t>
      </w:r>
    </w:p>
    <w:p w:rsidR="00484876" w:rsidRPr="006A473C" w:rsidRDefault="00484876" w:rsidP="006E72CF">
      <w:pPr>
        <w:pStyle w:val="ListParagraph1"/>
        <w:spacing w:after="0" w:line="240" w:lineRule="auto"/>
        <w:ind w:left="-709" w:right="-2" w:firstLine="567"/>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Pr>
          <w:rFonts w:ascii="GHEA Grapalat" w:hAnsi="GHEA Grapalat"/>
          <w:color w:val="222222"/>
          <w:sz w:val="20"/>
          <w:szCs w:val="20"/>
          <w:lang w:eastAsia="ru-RU"/>
        </w:rPr>
        <w:t>his invitation by that member)</w:t>
      </w:r>
      <w:r>
        <w:rPr>
          <w:rFonts w:ascii="GHEA Grapalat" w:hAnsi="GHEA Grapalat"/>
          <w:color w:val="222222"/>
          <w:sz w:val="20"/>
          <w:szCs w:val="20"/>
          <w:lang w:eastAsia="ru-RU"/>
        </w:rPr>
        <w:br/>
        <w:t xml:space="preserve">          </w:t>
      </w:r>
      <w:r w:rsidRPr="006A473C">
        <w:rPr>
          <w:rFonts w:ascii="GHEA Grapalat" w:hAnsi="GHEA Grapalat"/>
          <w:color w:val="222222"/>
          <w:sz w:val="20"/>
          <w:szCs w:val="20"/>
          <w:lang w:eastAsia="ru-RU"/>
        </w:rPr>
        <w:t>3) the participants bear joint and coherent liability;</w:t>
      </w:r>
      <w:r w:rsidRPr="006A473C">
        <w:rPr>
          <w:rFonts w:ascii="GHEA Grapalat" w:hAnsi="GHEA Grapalat"/>
          <w:color w:val="222222"/>
          <w:sz w:val="20"/>
          <w:szCs w:val="20"/>
          <w:lang w:eastAsia="ru-RU"/>
        </w:rPr>
        <w:br/>
      </w: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484876" w:rsidRPr="006A473C" w:rsidRDefault="00484876" w:rsidP="006E72CF">
      <w:pPr>
        <w:shd w:val="clear" w:color="auto" w:fill="FFFFFF"/>
        <w:spacing w:after="0" w:line="240" w:lineRule="auto"/>
        <w:ind w:left="-709" w:right="-2" w:firstLine="567"/>
        <w:textAlignment w:val="top"/>
        <w:rPr>
          <w:rFonts w:ascii="GHEA Grapalat" w:hAnsi="GHEA Grapalat"/>
          <w:color w:val="222222"/>
          <w:sz w:val="20"/>
          <w:szCs w:val="20"/>
          <w:lang w:eastAsia="ru-RU"/>
        </w:rPr>
      </w:pP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sanctions provided by the contract.</w:t>
      </w:r>
      <w:r w:rsidRPr="006A473C">
        <w:rPr>
          <w:rFonts w:ascii="GHEA Grapalat" w:hAnsi="GHEA Grapalat"/>
          <w:color w:val="222222"/>
          <w:sz w:val="20"/>
          <w:szCs w:val="20"/>
          <w:lang w:eastAsia="ru-RU"/>
        </w:rPr>
        <w:br/>
        <w:t xml:space="preserve">5. During a </w:t>
      </w:r>
      <w:r>
        <w:rPr>
          <w:rFonts w:ascii="GHEA Grapalat" w:hAnsi="GHEA Grapalat"/>
          <w:color w:val="222222"/>
          <w:sz w:val="20"/>
          <w:szCs w:val="20"/>
          <w:lang w:eastAsia="ru-RU"/>
        </w:rPr>
        <w:t>quotation request</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484876" w:rsidRPr="00E9046B"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484876" w:rsidRPr="006A473C" w:rsidRDefault="00484876" w:rsidP="006E72CF">
      <w:pPr>
        <w:shd w:val="clear" w:color="auto" w:fill="FFFFFF"/>
        <w:spacing w:after="0" w:line="240" w:lineRule="auto"/>
        <w:ind w:left="-709" w:right="-2" w:firstLine="567"/>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the modification in the bulletin.</w:t>
      </w:r>
      <w:r w:rsidRPr="006A473C">
        <w:rPr>
          <w:rFonts w:ascii="GHEA Grapalat" w:hAnsi="GHEA Grapalat" w:cs="Arial"/>
          <w:color w:val="222222"/>
          <w:sz w:val="20"/>
          <w:szCs w:val="20"/>
          <w:lang w:eastAsia="ru-RU"/>
        </w:rPr>
        <w:br/>
      </w:r>
      <w:r>
        <w:rPr>
          <w:rFonts w:ascii="GHEA Grapalat" w:hAnsi="GHEA Grapalat" w:cs="Arial"/>
          <w:color w:val="222222"/>
          <w:sz w:val="20"/>
          <w:szCs w:val="20"/>
          <w:lang w:eastAsia="ru-RU"/>
        </w:rPr>
        <w:lastRenderedPageBreak/>
        <w:t xml:space="preserve">          </w:t>
      </w: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 electronic form by sending the commission secretary to the e-mail provided by this announcement;</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in documentary form in a closed, glued envelope by the language of making pre-qualification application . On the envelope shall be indicated the following:</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4C60A5">
        <w:rPr>
          <w:rFonts w:ascii="GHEA Grapalat" w:hAnsi="GHEA Grapalat" w:cs="Arial"/>
          <w:b/>
          <w:color w:val="FF0000"/>
          <w:sz w:val="20"/>
          <w:szCs w:val="20"/>
          <w:lang w:eastAsia="ru-RU"/>
        </w:rPr>
        <w:t>15.0</w:t>
      </w:r>
      <w:r w:rsidR="00264F71">
        <w:rPr>
          <w:rFonts w:ascii="GHEA Grapalat" w:hAnsi="GHEA Grapalat" w:cs="Arial"/>
          <w:b/>
          <w:color w:val="FF0000"/>
          <w:sz w:val="20"/>
          <w:szCs w:val="20"/>
          <w:lang w:eastAsia="ru-RU"/>
        </w:rPr>
        <w:t>5</w:t>
      </w:r>
      <w:r>
        <w:rPr>
          <w:rFonts w:ascii="GHEA Grapalat" w:hAnsi="GHEA Grapalat" w:cs="Arial"/>
          <w:b/>
          <w:color w:val="FF0000"/>
          <w:sz w:val="20"/>
          <w:szCs w:val="20"/>
          <w:lang w:eastAsia="ru-RU"/>
        </w:rPr>
        <w:t>.201</w:t>
      </w:r>
      <w:r w:rsidR="004C60A5">
        <w:rPr>
          <w:rFonts w:ascii="GHEA Grapalat" w:hAnsi="GHEA Grapalat" w:cs="Arial"/>
          <w:b/>
          <w:color w:val="FF0000"/>
          <w:sz w:val="20"/>
          <w:szCs w:val="20"/>
          <w:lang w:eastAsia="ru-RU"/>
        </w:rPr>
        <w:t>9</w:t>
      </w:r>
      <w:r>
        <w:rPr>
          <w:rFonts w:ascii="GHEA Grapalat" w:hAnsi="GHEA Grapalat" w:cs="Arial"/>
          <w:b/>
          <w:color w:val="FF0000"/>
          <w:sz w:val="20"/>
          <w:szCs w:val="20"/>
          <w:lang w:eastAsia="ru-RU"/>
        </w:rPr>
        <w:t xml:space="preserve"> </w:t>
      </w:r>
      <w:r w:rsidRPr="002B40B5">
        <w:rPr>
          <w:rFonts w:ascii="GHEA Grapalat" w:hAnsi="GHEA Grapalat" w:cs="Arial"/>
          <w:b/>
          <w:color w:val="FF0000"/>
          <w:sz w:val="20"/>
          <w:szCs w:val="20"/>
          <w:lang w:eastAsia="ru-RU"/>
        </w:rPr>
        <w:t>at 1</w:t>
      </w:r>
      <w:r w:rsidR="00264F71">
        <w:rPr>
          <w:rFonts w:ascii="GHEA Grapalat" w:hAnsi="GHEA Grapalat" w:cs="Arial"/>
          <w:b/>
          <w:color w:val="FF0000"/>
          <w:sz w:val="20"/>
          <w:szCs w:val="20"/>
          <w:lang w:eastAsia="ru-RU"/>
        </w:rPr>
        <w:t>0</w:t>
      </w:r>
      <w:r w:rsidRPr="002B40B5">
        <w:rPr>
          <w:rFonts w:ascii="GHEA Grapalat" w:hAnsi="GHEA Grapalat" w:cs="Arial"/>
          <w:b/>
          <w:color w:val="FF0000"/>
          <w:sz w:val="20"/>
          <w:szCs w:val="20"/>
          <w:lang w:eastAsia="ru-RU"/>
        </w:rPr>
        <w:t>:</w:t>
      </w:r>
      <w:r w:rsidR="003F5CB4">
        <w:rPr>
          <w:rFonts w:ascii="GHEA Grapalat" w:hAnsi="GHEA Grapalat" w:cs="Arial"/>
          <w:b/>
          <w:color w:val="FF0000"/>
          <w:sz w:val="20"/>
          <w:szCs w:val="20"/>
          <w:lang w:eastAsia="ru-RU"/>
        </w:rPr>
        <w:t>0</w:t>
      </w:r>
      <w:r w:rsidR="00394FED">
        <w:rPr>
          <w:rFonts w:ascii="GHEA Grapalat" w:hAnsi="GHEA Grapalat" w:cs="Arial"/>
          <w:b/>
          <w:color w:val="FF0000"/>
          <w:sz w:val="20"/>
          <w:szCs w:val="20"/>
          <w:lang w:eastAsia="ru-RU"/>
        </w:rPr>
        <w:t>0</w:t>
      </w:r>
      <w:r w:rsidRPr="002B40B5">
        <w:rPr>
          <w:rFonts w:ascii="GHEA Grapalat" w:hAnsi="GHEA Grapalat" w:cs="Arial"/>
          <w:b/>
          <w:color w:val="FF0000"/>
          <w:sz w:val="20"/>
          <w:szCs w:val="20"/>
          <w:lang w:eastAsia="ru-RU"/>
        </w:rPr>
        <w:t>am.</w:t>
      </w:r>
      <w:r w:rsidRPr="006A473C">
        <w:rPr>
          <w:rFonts w:ascii="GHEA Grapalat" w:hAnsi="GHEA Grapalat" w:cs="Arial"/>
          <w:color w:val="222222"/>
          <w:sz w:val="20"/>
          <w:szCs w:val="20"/>
          <w:lang w:eastAsia="ru-RU"/>
        </w:rPr>
        <w:br/>
        <w:t xml:space="preserve">Pre-qualification applications must be submitted to the Commission before the deadline prescribed in this paragraph by (Yerevan, Bagrevand 5, Department of </w:t>
      </w:r>
      <w:r w:rsidRPr="006A473C">
        <w:rPr>
          <w:rFonts w:ascii="GHEA Grapalat" w:hAnsi="GHEA Grapalat"/>
          <w:sz w:val="20"/>
          <w:szCs w:val="20"/>
        </w:rPr>
        <w:t xml:space="preserve"> Formulation Procurement documents</w:t>
      </w:r>
      <w:r w:rsidRPr="006A473C">
        <w:rPr>
          <w:rFonts w:ascii="GHEA Grapalat" w:hAnsi="GHEA Grapalat" w:cs="Arial"/>
          <w:color w:val="222222"/>
          <w:sz w:val="20"/>
          <w:szCs w:val="20"/>
          <w:lang w:eastAsia="ru-RU"/>
        </w:rPr>
        <w:t xml:space="preserve"> of the Logistic Support Department of the Ministry of Defence of the Republic of Armenia).</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Defence of the Republic of Armenia. </w:t>
      </w:r>
      <w:r w:rsidR="006220C6">
        <w:rPr>
          <w:rFonts w:ascii="GHEA Grapalat" w:hAnsi="GHEA Grapalat" w:cs="Arial"/>
          <w:b/>
          <w:color w:val="FF0000"/>
          <w:sz w:val="20"/>
          <w:szCs w:val="20"/>
          <w:lang w:eastAsia="ru-RU"/>
        </w:rPr>
        <w:t>A. Baghram</w:t>
      </w:r>
      <w:r>
        <w:rPr>
          <w:rFonts w:ascii="GHEA Grapalat" w:hAnsi="GHEA Grapalat" w:cs="Arial"/>
          <w:b/>
          <w:color w:val="FF0000"/>
          <w:sz w:val="20"/>
          <w:szCs w:val="20"/>
          <w:lang w:eastAsia="ru-RU"/>
        </w:rPr>
        <w:t>yan</w:t>
      </w:r>
      <w:r w:rsidRPr="006A473C">
        <w:rPr>
          <w:rFonts w:ascii="GHEA Grapalat" w:hAnsi="GHEA Grapalat" w:cs="Arial"/>
          <w:color w:val="222222"/>
          <w:sz w:val="20"/>
          <w:szCs w:val="20"/>
          <w:lang w:eastAsia="ru-RU"/>
        </w:rPr>
        <w: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3) a copy of the joint activity contract if the participants participate in this procedure in a joint activity(consortium).</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submitted in English or Russian.</w:t>
      </w:r>
      <w:r w:rsidRPr="006A473C">
        <w:rPr>
          <w:rFonts w:ascii="GHEA Grapalat" w:hAnsi="GHEA Grapalat" w:cs="Arial"/>
          <w:color w:val="222222"/>
          <w:sz w:val="20"/>
          <w:szCs w:val="20"/>
        </w:rPr>
        <w:br/>
      </w:r>
      <w:r>
        <w:rPr>
          <w:rFonts w:ascii="GHEA Grapalat" w:hAnsi="GHEA Grapalat" w:cs="Arial"/>
          <w:color w:val="222222"/>
          <w:sz w:val="20"/>
          <w:szCs w:val="20"/>
        </w:rPr>
        <w:t xml:space="preserve">          </w:t>
      </w: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Pr="00E64911" w:rsidRDefault="00484876" w:rsidP="00E64911">
      <w:pPr>
        <w:shd w:val="clear" w:color="auto" w:fill="FFFFFF"/>
        <w:spacing w:after="0" w:line="240" w:lineRule="auto"/>
        <w:ind w:left="-709" w:right="-2" w:firstLine="567"/>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r w:rsidRPr="00E64911">
        <w:rPr>
          <w:rFonts w:ascii="GHEA Grapalat" w:hAnsi="GHEA Grapalat" w:cs="Arial"/>
          <w:b/>
          <w:color w:val="222222"/>
          <w:sz w:val="20"/>
          <w:szCs w:val="20"/>
          <w:lang w:eastAsia="ru-RU"/>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A07E5F">
        <w:rPr>
          <w:rFonts w:ascii="GHEA Grapalat" w:hAnsi="GHEA Grapalat" w:cs="Arial"/>
          <w:b/>
          <w:color w:val="FF0000"/>
          <w:sz w:val="20"/>
          <w:szCs w:val="20"/>
          <w:lang w:eastAsia="ru-RU"/>
        </w:rPr>
        <w:t>1</w:t>
      </w:r>
      <w:r w:rsidR="00264F71">
        <w:rPr>
          <w:rFonts w:ascii="GHEA Grapalat" w:hAnsi="GHEA Grapalat" w:cs="Arial"/>
          <w:b/>
          <w:color w:val="FF0000"/>
          <w:sz w:val="20"/>
          <w:szCs w:val="20"/>
          <w:lang w:eastAsia="ru-RU"/>
        </w:rPr>
        <w:t>0</w:t>
      </w:r>
      <w:r w:rsidRPr="00A07E5F">
        <w:rPr>
          <w:rFonts w:ascii="GHEA Grapalat" w:hAnsi="GHEA Grapalat" w:cs="Arial"/>
          <w:b/>
          <w:color w:val="FF0000"/>
          <w:sz w:val="20"/>
          <w:szCs w:val="20"/>
          <w:lang w:eastAsia="ru-RU"/>
        </w:rPr>
        <w:t>:</w:t>
      </w:r>
      <w:r w:rsidR="003F5CB4">
        <w:rPr>
          <w:rFonts w:ascii="GHEA Grapalat" w:hAnsi="GHEA Grapalat" w:cs="Arial"/>
          <w:b/>
          <w:color w:val="FF0000"/>
          <w:sz w:val="20"/>
          <w:szCs w:val="20"/>
          <w:lang w:eastAsia="ru-RU"/>
        </w:rPr>
        <w:t>0</w:t>
      </w:r>
      <w:r w:rsidRPr="00A07E5F">
        <w:rPr>
          <w:rFonts w:ascii="GHEA Grapalat" w:hAnsi="GHEA Grapalat" w:cs="Arial"/>
          <w:b/>
          <w:color w:val="FF0000"/>
          <w:sz w:val="20"/>
          <w:szCs w:val="20"/>
          <w:lang w:eastAsia="ru-RU"/>
        </w:rPr>
        <w:t xml:space="preserve">0am, </w:t>
      </w:r>
      <w:r w:rsidR="004C60A5">
        <w:rPr>
          <w:rFonts w:ascii="GHEA Grapalat" w:hAnsi="GHEA Grapalat" w:cs="Arial"/>
          <w:b/>
          <w:color w:val="FF0000"/>
          <w:sz w:val="20"/>
          <w:szCs w:val="20"/>
          <w:lang w:eastAsia="ru-RU"/>
        </w:rPr>
        <w:t>15.0</w:t>
      </w:r>
      <w:r w:rsidR="00264F71">
        <w:rPr>
          <w:rFonts w:ascii="GHEA Grapalat" w:hAnsi="GHEA Grapalat" w:cs="Arial"/>
          <w:b/>
          <w:color w:val="FF0000"/>
          <w:sz w:val="20"/>
          <w:szCs w:val="20"/>
          <w:lang w:eastAsia="ru-RU"/>
        </w:rPr>
        <w:t>5</w:t>
      </w:r>
      <w:r w:rsidRPr="00A07E5F">
        <w:rPr>
          <w:rFonts w:ascii="GHEA Grapalat" w:hAnsi="GHEA Grapalat" w:cs="Arial"/>
          <w:b/>
          <w:color w:val="FF0000"/>
          <w:sz w:val="20"/>
          <w:szCs w:val="20"/>
          <w:lang w:eastAsia="ru-RU"/>
        </w:rPr>
        <w:t>.20</w:t>
      </w:r>
      <w:r>
        <w:rPr>
          <w:rFonts w:ascii="GHEA Grapalat" w:hAnsi="GHEA Grapalat" w:cs="Arial"/>
          <w:b/>
          <w:color w:val="FF0000"/>
          <w:sz w:val="20"/>
          <w:szCs w:val="20"/>
          <w:lang w:eastAsia="ru-RU"/>
        </w:rPr>
        <w:t>1</w:t>
      </w:r>
      <w:r w:rsidR="004C60A5">
        <w:rPr>
          <w:rFonts w:ascii="GHEA Grapalat" w:hAnsi="GHEA Grapalat" w:cs="Arial"/>
          <w:b/>
          <w:color w:val="FF0000"/>
          <w:sz w:val="20"/>
          <w:szCs w:val="20"/>
          <w:lang w:eastAsia="ru-RU"/>
        </w:rPr>
        <w:t>9</w:t>
      </w:r>
      <w:r w:rsidRPr="006A473C">
        <w:rPr>
          <w:rFonts w:ascii="GHEA Grapalat" w:hAnsi="GHEA Grapalat" w:cs="Arial"/>
          <w:color w:val="222222"/>
          <w:sz w:val="20"/>
          <w:szCs w:val="20"/>
          <w:lang w:eastAsia="ru-RU"/>
        </w:rPr>
        <w:t xml:space="preserve"> by the address Yerevan, 5 Bagrevand.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lastRenderedPageBreak/>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Participants included in the list of pre-qualified participants are eligible to participate in the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who confirms and presents the original of the agreement on the preservation of information containing state secrets to the secretary of the commission within the timeframe established by this announcement.</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777777"/>
          <w:sz w:val="20"/>
          <w:szCs w:val="20"/>
          <w:lang w:eastAsia="ru-RU"/>
        </w:rPr>
      </w:pPr>
      <w:r w:rsidRPr="006A473C">
        <w:rPr>
          <w:rFonts w:ascii="GHEA Grapalat" w:hAnsi="GHEA Grapalat" w:cs="Arial"/>
          <w:color w:val="222222"/>
          <w:sz w:val="20"/>
          <w:szCs w:val="20"/>
          <w:lang w:eastAsia="ru-RU"/>
        </w:rPr>
        <w:t>In this regard, the secretary of the commission sends a notification to the e-mails indicated in the application at the end of the second working day of the opening session to the e-mail address indicated in this announcement, indicating the pre-qualified participants, indicating the order of receiving the invitation. Moreover, the agreement of the preservation of the information containing the state secrets and the conditions of filling are being touched to the notification of this paragraph.</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Pre-qualified participants shall, within three working days after receiving the notification of this paragraph, submit to the commission secretary the original of the agreement of the preservation of information containing state secrets. The Secretary of the Commission shall evaluate on the spot the form of conformity of the document, as well as the identity of the person authorized for the receipt of the invitation and at the same time provide the invitation and indicating the date and time of providing the invitation.</w:t>
      </w:r>
    </w:p>
    <w:p w:rsidR="006220C6" w:rsidRPr="006220C6" w:rsidRDefault="00484876" w:rsidP="006220C6">
      <w:pPr>
        <w:pStyle w:val="1"/>
        <w:spacing w:after="0" w:line="240" w:lineRule="auto"/>
        <w:ind w:left="0"/>
        <w:jc w:val="both"/>
        <w:rPr>
          <w:rFonts w:ascii="Times New Roman" w:hAnsi="Times New Roman"/>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 paragraph.</w:t>
      </w:r>
      <w:r w:rsidRPr="006A473C">
        <w:rPr>
          <w:rFonts w:ascii="GHEA Grapalat" w:hAnsi="GHEA Grapalat" w:cs="Arial"/>
          <w:color w:val="222222"/>
          <w:sz w:val="20"/>
          <w:szCs w:val="20"/>
        </w:rPr>
        <w:br/>
      </w:r>
      <w:r w:rsidR="006220C6" w:rsidRPr="006220C6">
        <w:rPr>
          <w:rFonts w:ascii="Sylfaen" w:eastAsia="Times New Roman" w:hAnsi="Sylfaen"/>
          <w:sz w:val="20"/>
          <w:szCs w:val="20"/>
        </w:rPr>
        <w:t xml:space="preserve">     For getting additional information concerning this announcement you can contact the procurement coordinator, the Head of the Division of the Department of Formulation of Procurement documents of Logistic Support Department of  the Ministry of Defence of the RA</w:t>
      </w:r>
      <w:r w:rsidR="006220C6" w:rsidRPr="006220C6">
        <w:rPr>
          <w:rFonts w:ascii="Sylfaen" w:hAnsi="Sylfaen"/>
          <w:sz w:val="20"/>
          <w:szCs w:val="20"/>
        </w:rPr>
        <w:t xml:space="preserve">  </w:t>
      </w:r>
      <w:r w:rsidR="006220C6" w:rsidRPr="006220C6">
        <w:rPr>
          <w:rFonts w:ascii="Sylfaen" w:hAnsi="Sylfaen"/>
          <w:color w:val="FF0000"/>
          <w:sz w:val="20"/>
          <w:szCs w:val="20"/>
        </w:rPr>
        <w:t>А. Baghramyan</w:t>
      </w:r>
      <w:r w:rsidR="006220C6" w:rsidRPr="006220C6">
        <w:rPr>
          <w:rFonts w:ascii="Times New Roman" w:hAnsi="Times New Roman"/>
          <w:sz w:val="20"/>
          <w:szCs w:val="20"/>
        </w:rPr>
        <w:t>.</w:t>
      </w:r>
    </w:p>
    <w:p w:rsidR="006220C6" w:rsidRPr="006220C6" w:rsidRDefault="006220C6" w:rsidP="006220C6">
      <w:pPr>
        <w:spacing w:after="0" w:line="240" w:lineRule="auto"/>
        <w:ind w:left="720"/>
        <w:rPr>
          <w:rFonts w:ascii="Sylfaen" w:hAnsi="Sylfaen"/>
          <w:sz w:val="20"/>
          <w:szCs w:val="20"/>
        </w:rPr>
      </w:pPr>
      <w:r w:rsidRPr="006220C6">
        <w:rPr>
          <w:rFonts w:ascii="Sylfaen" w:hAnsi="Sylfaen"/>
          <w:sz w:val="20"/>
          <w:szCs w:val="20"/>
        </w:rPr>
        <w:t>Phone: 010-29-43-53</w:t>
      </w:r>
    </w:p>
    <w:p w:rsidR="006220C6" w:rsidRPr="006220C6" w:rsidRDefault="006220C6" w:rsidP="006220C6">
      <w:pPr>
        <w:spacing w:after="0" w:line="240" w:lineRule="auto"/>
        <w:ind w:left="720"/>
        <w:rPr>
          <w:rFonts w:ascii="Sylfaen" w:hAnsi="Sylfaen"/>
          <w:b/>
          <w:sz w:val="20"/>
          <w:szCs w:val="20"/>
        </w:rPr>
      </w:pPr>
      <w:r w:rsidRPr="006220C6">
        <w:rPr>
          <w:rFonts w:ascii="Sylfaen" w:hAnsi="Sylfaen"/>
          <w:sz w:val="20"/>
          <w:szCs w:val="20"/>
        </w:rPr>
        <w:t xml:space="preserve">E-mail: </w:t>
      </w:r>
      <w:r w:rsidRPr="006220C6">
        <w:rPr>
          <w:rFonts w:ascii="Sylfaen" w:hAnsi="Sylfaen"/>
          <w:b/>
          <w:sz w:val="20"/>
          <w:szCs w:val="20"/>
        </w:rPr>
        <w:t>a.baghramyan@mil.am։</w:t>
      </w:r>
    </w:p>
    <w:p w:rsidR="006220C6" w:rsidRPr="006220C6" w:rsidRDefault="006220C6" w:rsidP="006220C6">
      <w:pPr>
        <w:spacing w:after="0" w:line="240" w:lineRule="auto"/>
        <w:ind w:left="720"/>
        <w:rPr>
          <w:sz w:val="20"/>
          <w:szCs w:val="20"/>
        </w:rPr>
      </w:pPr>
      <w:r w:rsidRPr="006220C6">
        <w:rPr>
          <w:rFonts w:ascii="Sylfaen" w:hAnsi="Sylfaen"/>
          <w:sz w:val="20"/>
          <w:szCs w:val="20"/>
        </w:rPr>
        <w:t>Customer: Ministry of Defense of the Republic of Armenia.</w:t>
      </w:r>
    </w:p>
    <w:p w:rsidR="006220C6" w:rsidRPr="00EA19E2" w:rsidRDefault="006220C6" w:rsidP="006220C6">
      <w:pPr>
        <w:pStyle w:val="1"/>
        <w:spacing w:after="0" w:line="240" w:lineRule="auto"/>
        <w:ind w:left="0"/>
        <w:jc w:val="both"/>
        <w:rPr>
          <w:szCs w:val="20"/>
        </w:rPr>
      </w:pPr>
    </w:p>
    <w:p w:rsidR="00484876" w:rsidRPr="006A473C" w:rsidRDefault="00484876" w:rsidP="006220C6">
      <w:pPr>
        <w:pStyle w:val="1"/>
        <w:spacing w:after="0" w:line="240" w:lineRule="auto"/>
        <w:ind w:left="-709" w:right="-2" w:firstLine="567"/>
        <w:jc w:val="both"/>
        <w:rPr>
          <w:rFonts w:ascii="GHEA Grapalat" w:hAnsi="GHEA Grapalat"/>
          <w:sz w:val="20"/>
          <w:szCs w:val="20"/>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466AB9" w:rsidRDefault="00484876" w:rsidP="00611E41">
      <w:pPr>
        <w:jc w:val="right"/>
        <w:rPr>
          <w:rFonts w:ascii="Sylfaen" w:hAnsi="Sylfaen"/>
          <w:b/>
          <w:sz w:val="24"/>
          <w:szCs w:val="24"/>
        </w:rPr>
      </w:pPr>
      <w:r w:rsidRPr="00466AB9">
        <w:rPr>
          <w:rFonts w:ascii="Sylfaen" w:hAnsi="Sylfaen"/>
          <w:b/>
          <w:sz w:val="24"/>
          <w:szCs w:val="24"/>
        </w:rPr>
        <w:t>Appendix 1</w:t>
      </w:r>
    </w:p>
    <w:p w:rsidR="00484876" w:rsidRPr="00466AB9" w:rsidRDefault="00484876" w:rsidP="00611E41">
      <w:pPr>
        <w:jc w:val="right"/>
        <w:rPr>
          <w:rFonts w:ascii="Sylfaen" w:hAnsi="Sylfaen"/>
          <w:b/>
          <w:sz w:val="24"/>
          <w:szCs w:val="24"/>
        </w:rPr>
      </w:pPr>
    </w:p>
    <w:p w:rsidR="00484876" w:rsidRPr="00466AB9" w:rsidRDefault="00484876" w:rsidP="00611E41">
      <w:pPr>
        <w:jc w:val="right"/>
        <w:rPr>
          <w:rFonts w:ascii="Sylfaen" w:hAnsi="Sylfaen"/>
          <w:b/>
          <w:sz w:val="24"/>
          <w:szCs w:val="24"/>
        </w:rPr>
      </w:pPr>
    </w:p>
    <w:p w:rsidR="00484876" w:rsidRPr="00466AB9" w:rsidRDefault="00484876" w:rsidP="00611E4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611E41">
      <w:pPr>
        <w:jc w:val="center"/>
        <w:rPr>
          <w:rFonts w:ascii="Sylfaen" w:hAnsi="Sylfaen"/>
          <w:sz w:val="24"/>
          <w:szCs w:val="24"/>
        </w:rPr>
      </w:pPr>
    </w:p>
    <w:p w:rsidR="00484876" w:rsidRPr="002E1993" w:rsidRDefault="00484876" w:rsidP="00611E4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611E4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with a “</w:t>
      </w:r>
      <w:r w:rsidRPr="00611E41">
        <w:rPr>
          <w:rFonts w:ascii="GHEA Grapalat" w:hAnsi="GHEA Grapalat"/>
          <w:b/>
          <w:color w:val="FF0000"/>
          <w:sz w:val="20"/>
          <w:szCs w:val="20"/>
        </w:rPr>
        <w:t>HH PN NTAD-</w:t>
      </w:r>
      <w:r w:rsidRPr="00246778">
        <w:rPr>
          <w:rFonts w:ascii="GHEA Grapalat" w:hAnsi="GHEA Grapalat"/>
          <w:b/>
          <w:color w:val="FF0000"/>
          <w:sz w:val="20"/>
          <w:szCs w:val="20"/>
        </w:rPr>
        <w:t xml:space="preserve"> </w:t>
      </w:r>
      <w:r>
        <w:rPr>
          <w:rFonts w:ascii="GHEA Grapalat" w:hAnsi="GHEA Grapalat"/>
          <w:b/>
          <w:color w:val="FF0000"/>
          <w:sz w:val="20"/>
          <w:szCs w:val="20"/>
        </w:rPr>
        <w:t>PGH</w:t>
      </w:r>
      <w:r w:rsidR="00394FED">
        <w:rPr>
          <w:rFonts w:ascii="GHEA Grapalat" w:hAnsi="GHEA Grapalat"/>
          <w:b/>
          <w:color w:val="FF0000"/>
          <w:sz w:val="20"/>
          <w:szCs w:val="20"/>
        </w:rPr>
        <w:t>AP</w:t>
      </w:r>
      <w:r>
        <w:rPr>
          <w:rFonts w:ascii="GHEA Grapalat" w:hAnsi="GHEA Grapalat"/>
          <w:b/>
          <w:color w:val="FF0000"/>
          <w:sz w:val="20"/>
          <w:szCs w:val="20"/>
        </w:rPr>
        <w:t>DZB-</w:t>
      </w:r>
      <w:r w:rsidR="001B37BC">
        <w:rPr>
          <w:rFonts w:ascii="GHEA Grapalat" w:hAnsi="GHEA Grapalat"/>
          <w:b/>
          <w:color w:val="FF0000"/>
          <w:sz w:val="20"/>
          <w:szCs w:val="20"/>
        </w:rPr>
        <w:t>4/</w:t>
      </w:r>
      <w:r w:rsidR="00264F71">
        <w:rPr>
          <w:rFonts w:ascii="GHEA Grapalat" w:hAnsi="GHEA Grapalat"/>
          <w:b/>
          <w:color w:val="FF0000"/>
          <w:sz w:val="20"/>
          <w:szCs w:val="20"/>
        </w:rPr>
        <w:t>8</w:t>
      </w:r>
      <w:r w:rsidRPr="002E1993">
        <w:rPr>
          <w:rFonts w:ascii="Sylfaen" w:hAnsi="Sylfaen"/>
          <w:sz w:val="24"/>
          <w:szCs w:val="24"/>
        </w:rPr>
        <w:t>”code, and presents the documents required by the announcement.</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Default="00484876" w:rsidP="00611E4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611E41">
      <w:pPr>
        <w:jc w:val="both"/>
        <w:rPr>
          <w:rFonts w:ascii="Sylfaen" w:hAnsi="Sylfaen"/>
          <w:sz w:val="24"/>
          <w:szCs w:val="24"/>
        </w:rPr>
      </w:pPr>
    </w:p>
    <w:p w:rsidR="00484876" w:rsidRPr="002E1993" w:rsidRDefault="00484876" w:rsidP="00942D64">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611E4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Pr>
          <w:rFonts w:ascii="Sylfaen" w:hAnsi="Sylfaen"/>
          <w:sz w:val="24"/>
          <w:szCs w:val="24"/>
        </w:rPr>
        <w:t>201</w:t>
      </w:r>
      <w:r w:rsidR="004C60A5">
        <w:rPr>
          <w:rFonts w:ascii="Sylfaen" w:hAnsi="Sylfaen"/>
          <w:sz w:val="24"/>
          <w:szCs w:val="24"/>
        </w:rPr>
        <w:t>9</w:t>
      </w:r>
    </w:p>
    <w:p w:rsidR="00484876" w:rsidRPr="002E1993" w:rsidRDefault="00484876" w:rsidP="00611E41">
      <w:pPr>
        <w:jc w:val="right"/>
        <w:rPr>
          <w:rFonts w:ascii="Sylfaen" w:hAnsi="Sylfaen"/>
          <w:sz w:val="24"/>
          <w:szCs w:val="24"/>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30D28" w:rsidRDefault="00484876" w:rsidP="006840D9">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6840D9">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6840D9">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6840D9">
      <w:pPr>
        <w:spacing w:line="240" w:lineRule="auto"/>
        <w:jc w:val="center"/>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6840D9">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sidR="001B37BC">
        <w:rPr>
          <w:rFonts w:ascii="Sylfaen" w:hAnsi="Sylfaen"/>
          <w:sz w:val="24"/>
          <w:szCs w:val="24"/>
        </w:rPr>
        <w:t xml:space="preserve"> </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6840D9">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4E25EC">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bl>
    <w:p w:rsidR="00484876" w:rsidRPr="002E1993" w:rsidRDefault="00484876" w:rsidP="006840D9">
      <w:pPr>
        <w:spacing w:line="240" w:lineRule="auto"/>
        <w:jc w:val="both"/>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6840D9">
      <w:pPr>
        <w:spacing w:line="240" w:lineRule="auto"/>
        <w:jc w:val="both"/>
        <w:rPr>
          <w:rFonts w:ascii="Sylfaen" w:hAnsi="Sylfaen"/>
          <w:sz w:val="24"/>
          <w:szCs w:val="24"/>
        </w:rPr>
      </w:pPr>
    </w:p>
    <w:p w:rsidR="00484876" w:rsidRDefault="00484876" w:rsidP="006840D9">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Pr>
          <w:rFonts w:ascii="Sylfaen" w:hAnsi="Sylfaen"/>
          <w:sz w:val="24"/>
          <w:szCs w:val="24"/>
        </w:rPr>
        <w:t>201</w:t>
      </w:r>
      <w:r w:rsidR="004C60A5">
        <w:rPr>
          <w:rFonts w:ascii="Sylfaen" w:hAnsi="Sylfaen"/>
          <w:sz w:val="24"/>
          <w:szCs w:val="24"/>
        </w:rPr>
        <w:t>9</w:t>
      </w: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12469E"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12469E">
        <w:rPr>
          <w:rFonts w:ascii="GHEA Grapalat" w:hAnsi="GHEA Grapalat" w:cs="Arial"/>
          <w:noProof/>
          <w:vanish/>
          <w:color w:val="777777"/>
          <w:sz w:val="20"/>
          <w:szCs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36.5pt;height:29pt;visibility:visible">
            <v:imagedata r:id="rId7" o:title=""/>
          </v:shape>
        </w:pict>
      </w:r>
    </w:p>
    <w:p w:rsidR="00484876" w:rsidRPr="006A473C" w:rsidRDefault="0012469E"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12469E">
        <w:rPr>
          <w:rFonts w:ascii="GHEA Grapalat" w:hAnsi="GHEA Grapalat" w:cs="Arial"/>
          <w:noProof/>
          <w:vanish/>
          <w:color w:val="777777"/>
          <w:sz w:val="20"/>
          <w:szCs w:val="20"/>
          <w:lang w:val="ru-RU" w:eastAsia="ru-RU"/>
        </w:rPr>
        <w:pict>
          <v:shape id="Рисунок 2" o:spid="_x0000_i1026" type="#_x0000_t75" style="width:136.5pt;height:29pt;visibility:visible">
            <v:imagedata r:id="rId7" o:title=""/>
          </v:shape>
        </w:pict>
      </w:r>
    </w:p>
    <w:p w:rsidR="00484876" w:rsidRPr="006A473C" w:rsidRDefault="0012469E" w:rsidP="006E72CF">
      <w:pPr>
        <w:shd w:val="clear" w:color="auto" w:fill="F5F5F5"/>
        <w:spacing w:after="0" w:line="240" w:lineRule="auto"/>
        <w:ind w:left="-709" w:right="-2" w:firstLine="567"/>
        <w:jc w:val="both"/>
        <w:textAlignment w:val="top"/>
        <w:rPr>
          <w:rFonts w:ascii="GHEA Grapalat" w:hAnsi="GHEA Grapalat"/>
          <w:vanish/>
          <w:color w:val="777777"/>
          <w:sz w:val="20"/>
          <w:szCs w:val="20"/>
          <w:lang w:eastAsia="ru-RU"/>
        </w:rPr>
      </w:pPr>
      <w:r w:rsidRPr="0012469E">
        <w:rPr>
          <w:rFonts w:ascii="GHEA Grapalat" w:hAnsi="GHEA Grapalat"/>
          <w:noProof/>
          <w:vanish/>
          <w:color w:val="777777"/>
          <w:sz w:val="20"/>
          <w:szCs w:val="20"/>
          <w:lang w:val="ru-RU" w:eastAsia="ru-RU"/>
        </w:rPr>
        <w:pict>
          <v:shape id="Рисунок 3" o:spid="_x0000_i1027" type="#_x0000_t75" style="width:136.5pt;height:29pt;visibility:visible">
            <v:imagedata r:id="rId7" o:title=""/>
          </v:shape>
        </w:pict>
      </w:r>
    </w:p>
    <w:p w:rsidR="00484876" w:rsidRPr="006A473C" w:rsidRDefault="0012469E"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12469E">
        <w:rPr>
          <w:rFonts w:ascii="GHEA Grapalat" w:hAnsi="GHEA Grapalat" w:cs="Arial"/>
          <w:noProof/>
          <w:vanish/>
          <w:color w:val="777777"/>
          <w:sz w:val="20"/>
          <w:szCs w:val="20"/>
          <w:lang w:val="ru-RU" w:eastAsia="ru-RU"/>
        </w:rPr>
        <w:pict>
          <v:shape id="Рисунок 4" o:spid="_x0000_i1028" type="#_x0000_t75" style="width:136.5pt;height:29pt;visibility:visible">
            <v:imagedata r:id="rId7" o:title=""/>
          </v:shape>
        </w:pict>
      </w:r>
    </w:p>
    <w:p w:rsidR="00484876" w:rsidRPr="006A473C" w:rsidRDefault="0012469E"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val="ru-RU" w:eastAsia="ru-RU"/>
        </w:rPr>
      </w:pPr>
      <w:r w:rsidRPr="0012469E">
        <w:rPr>
          <w:rFonts w:ascii="GHEA Grapalat" w:hAnsi="GHEA Grapalat" w:cs="Arial"/>
          <w:noProof/>
          <w:vanish/>
          <w:color w:val="777777"/>
          <w:sz w:val="20"/>
          <w:szCs w:val="20"/>
          <w:lang w:val="ru-RU" w:eastAsia="ru-RU"/>
        </w:rPr>
        <w:pict>
          <v:shape id="Рисунок 5" o:spid="_x0000_i1029" type="#_x0000_t75" style="width:136.5pt;height:29pt;visibility:visible">
            <v:imagedata r:id="rId7" o:title=""/>
          </v:shape>
        </w:pict>
      </w:r>
    </w:p>
    <w:sectPr w:rsidR="00484876" w:rsidRPr="006A473C" w:rsidSect="0054642F">
      <w:pgSz w:w="11906" w:h="16838"/>
      <w:pgMar w:top="284" w:right="567" w:bottom="28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60C" w:rsidRDefault="00D6760C" w:rsidP="0054642F">
      <w:pPr>
        <w:spacing w:after="0" w:line="240" w:lineRule="auto"/>
      </w:pPr>
      <w:r>
        <w:separator/>
      </w:r>
    </w:p>
  </w:endnote>
  <w:endnote w:type="continuationSeparator" w:id="1">
    <w:p w:rsidR="00D6760C" w:rsidRDefault="00D6760C"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60C" w:rsidRDefault="00D6760C" w:rsidP="0054642F">
      <w:pPr>
        <w:spacing w:after="0" w:line="240" w:lineRule="auto"/>
      </w:pPr>
      <w:r>
        <w:separator/>
      </w:r>
    </w:p>
  </w:footnote>
  <w:footnote w:type="continuationSeparator" w:id="1">
    <w:p w:rsidR="00D6760C" w:rsidRDefault="00D6760C"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04666"/>
    <w:rsid w:val="00006651"/>
    <w:rsid w:val="000262C7"/>
    <w:rsid w:val="000324DC"/>
    <w:rsid w:val="00036564"/>
    <w:rsid w:val="00053431"/>
    <w:rsid w:val="000543A2"/>
    <w:rsid w:val="00063B37"/>
    <w:rsid w:val="000650B0"/>
    <w:rsid w:val="00065569"/>
    <w:rsid w:val="0008372F"/>
    <w:rsid w:val="000840DC"/>
    <w:rsid w:val="000A2D05"/>
    <w:rsid w:val="000A406A"/>
    <w:rsid w:val="000B2C65"/>
    <w:rsid w:val="000C041F"/>
    <w:rsid w:val="000C1B4C"/>
    <w:rsid w:val="000C4786"/>
    <w:rsid w:val="000C54A2"/>
    <w:rsid w:val="000C5BDB"/>
    <w:rsid w:val="000C7611"/>
    <w:rsid w:val="000D7676"/>
    <w:rsid w:val="000E27D9"/>
    <w:rsid w:val="000E3077"/>
    <w:rsid w:val="001046D2"/>
    <w:rsid w:val="0012469E"/>
    <w:rsid w:val="0013601C"/>
    <w:rsid w:val="00162AE0"/>
    <w:rsid w:val="001A260F"/>
    <w:rsid w:val="001B33D2"/>
    <w:rsid w:val="001B37BC"/>
    <w:rsid w:val="001C3A80"/>
    <w:rsid w:val="001C4E8D"/>
    <w:rsid w:val="001C7199"/>
    <w:rsid w:val="001D5F7C"/>
    <w:rsid w:val="001E435F"/>
    <w:rsid w:val="001E44D5"/>
    <w:rsid w:val="001F2364"/>
    <w:rsid w:val="00205A37"/>
    <w:rsid w:val="00212FE8"/>
    <w:rsid w:val="00215C9D"/>
    <w:rsid w:val="00217BCC"/>
    <w:rsid w:val="00232937"/>
    <w:rsid w:val="00246778"/>
    <w:rsid w:val="00246DF9"/>
    <w:rsid w:val="00250016"/>
    <w:rsid w:val="00252774"/>
    <w:rsid w:val="00256D9D"/>
    <w:rsid w:val="00257FF0"/>
    <w:rsid w:val="00264E95"/>
    <w:rsid w:val="00264F6B"/>
    <w:rsid w:val="00264F71"/>
    <w:rsid w:val="002760BB"/>
    <w:rsid w:val="002772F2"/>
    <w:rsid w:val="00283C5A"/>
    <w:rsid w:val="00296AC0"/>
    <w:rsid w:val="002A7085"/>
    <w:rsid w:val="002B2300"/>
    <w:rsid w:val="002B39B5"/>
    <w:rsid w:val="002B40B5"/>
    <w:rsid w:val="002E1993"/>
    <w:rsid w:val="00302425"/>
    <w:rsid w:val="003115DB"/>
    <w:rsid w:val="00322B8B"/>
    <w:rsid w:val="00323A8D"/>
    <w:rsid w:val="00353D9F"/>
    <w:rsid w:val="00372FA4"/>
    <w:rsid w:val="003836D8"/>
    <w:rsid w:val="0038768F"/>
    <w:rsid w:val="00394FED"/>
    <w:rsid w:val="00395C8F"/>
    <w:rsid w:val="003965AC"/>
    <w:rsid w:val="003E3E27"/>
    <w:rsid w:val="003F1D51"/>
    <w:rsid w:val="003F5CB4"/>
    <w:rsid w:val="003F7976"/>
    <w:rsid w:val="00425663"/>
    <w:rsid w:val="00426D0F"/>
    <w:rsid w:val="00466AB9"/>
    <w:rsid w:val="00474817"/>
    <w:rsid w:val="00474930"/>
    <w:rsid w:val="004770CB"/>
    <w:rsid w:val="00483105"/>
    <w:rsid w:val="00484876"/>
    <w:rsid w:val="00485ABA"/>
    <w:rsid w:val="00486874"/>
    <w:rsid w:val="00495064"/>
    <w:rsid w:val="004A268C"/>
    <w:rsid w:val="004A3354"/>
    <w:rsid w:val="004B053C"/>
    <w:rsid w:val="004B3AF3"/>
    <w:rsid w:val="004C60A5"/>
    <w:rsid w:val="004E25EC"/>
    <w:rsid w:val="005103FF"/>
    <w:rsid w:val="00544F45"/>
    <w:rsid w:val="0054509A"/>
    <w:rsid w:val="0054642F"/>
    <w:rsid w:val="00567561"/>
    <w:rsid w:val="00577B9B"/>
    <w:rsid w:val="005A6163"/>
    <w:rsid w:val="005A70C5"/>
    <w:rsid w:val="005B6773"/>
    <w:rsid w:val="005B6D72"/>
    <w:rsid w:val="005D2EA8"/>
    <w:rsid w:val="005D7A23"/>
    <w:rsid w:val="005E02D5"/>
    <w:rsid w:val="005F0656"/>
    <w:rsid w:val="005F1418"/>
    <w:rsid w:val="006053BD"/>
    <w:rsid w:val="00607FDA"/>
    <w:rsid w:val="00611841"/>
    <w:rsid w:val="00611E41"/>
    <w:rsid w:val="006220C6"/>
    <w:rsid w:val="0063016A"/>
    <w:rsid w:val="00630D28"/>
    <w:rsid w:val="00643185"/>
    <w:rsid w:val="00644A68"/>
    <w:rsid w:val="006840D9"/>
    <w:rsid w:val="006930D4"/>
    <w:rsid w:val="006A473C"/>
    <w:rsid w:val="006A7D92"/>
    <w:rsid w:val="006B1F7C"/>
    <w:rsid w:val="006E72CF"/>
    <w:rsid w:val="007023C2"/>
    <w:rsid w:val="00704888"/>
    <w:rsid w:val="00723A80"/>
    <w:rsid w:val="007329FA"/>
    <w:rsid w:val="00741EFE"/>
    <w:rsid w:val="00761266"/>
    <w:rsid w:val="0077076C"/>
    <w:rsid w:val="00776A5D"/>
    <w:rsid w:val="007A713C"/>
    <w:rsid w:val="007B6635"/>
    <w:rsid w:val="007D4433"/>
    <w:rsid w:val="007F4652"/>
    <w:rsid w:val="00801451"/>
    <w:rsid w:val="00816421"/>
    <w:rsid w:val="008236AF"/>
    <w:rsid w:val="00826339"/>
    <w:rsid w:val="00837AA8"/>
    <w:rsid w:val="00844C3D"/>
    <w:rsid w:val="00846DDD"/>
    <w:rsid w:val="00864D35"/>
    <w:rsid w:val="008676EE"/>
    <w:rsid w:val="00870E4E"/>
    <w:rsid w:val="00873DED"/>
    <w:rsid w:val="008A010D"/>
    <w:rsid w:val="008A3F26"/>
    <w:rsid w:val="008A7A85"/>
    <w:rsid w:val="008C25E8"/>
    <w:rsid w:val="008C26E9"/>
    <w:rsid w:val="008D5C60"/>
    <w:rsid w:val="0090441E"/>
    <w:rsid w:val="00905E4B"/>
    <w:rsid w:val="0091136A"/>
    <w:rsid w:val="009402FB"/>
    <w:rsid w:val="00942D64"/>
    <w:rsid w:val="00957DB2"/>
    <w:rsid w:val="00962C67"/>
    <w:rsid w:val="00964B09"/>
    <w:rsid w:val="00965689"/>
    <w:rsid w:val="00966685"/>
    <w:rsid w:val="00966DB2"/>
    <w:rsid w:val="0097494C"/>
    <w:rsid w:val="00987A1D"/>
    <w:rsid w:val="009A3B31"/>
    <w:rsid w:val="009A5A7D"/>
    <w:rsid w:val="009D0668"/>
    <w:rsid w:val="009D342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A31E0"/>
    <w:rsid w:val="00AC75BB"/>
    <w:rsid w:val="00AD2C90"/>
    <w:rsid w:val="00AD40BA"/>
    <w:rsid w:val="00AD67A8"/>
    <w:rsid w:val="00AD7F09"/>
    <w:rsid w:val="00B06301"/>
    <w:rsid w:val="00B068F6"/>
    <w:rsid w:val="00B15A4E"/>
    <w:rsid w:val="00B21511"/>
    <w:rsid w:val="00B22691"/>
    <w:rsid w:val="00B33E52"/>
    <w:rsid w:val="00B3568A"/>
    <w:rsid w:val="00B51655"/>
    <w:rsid w:val="00B566A9"/>
    <w:rsid w:val="00B61417"/>
    <w:rsid w:val="00B760E9"/>
    <w:rsid w:val="00B81CD1"/>
    <w:rsid w:val="00B84A04"/>
    <w:rsid w:val="00B86177"/>
    <w:rsid w:val="00BA10AE"/>
    <w:rsid w:val="00BA3672"/>
    <w:rsid w:val="00BB1754"/>
    <w:rsid w:val="00BB591E"/>
    <w:rsid w:val="00BC2FCB"/>
    <w:rsid w:val="00BE4FE1"/>
    <w:rsid w:val="00BF020A"/>
    <w:rsid w:val="00BF54B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5F98"/>
    <w:rsid w:val="00D371F6"/>
    <w:rsid w:val="00D4315C"/>
    <w:rsid w:val="00D45F07"/>
    <w:rsid w:val="00D50F92"/>
    <w:rsid w:val="00D57CF2"/>
    <w:rsid w:val="00D61008"/>
    <w:rsid w:val="00D63037"/>
    <w:rsid w:val="00D6484C"/>
    <w:rsid w:val="00D6760C"/>
    <w:rsid w:val="00D74A41"/>
    <w:rsid w:val="00D87025"/>
    <w:rsid w:val="00DA2EB5"/>
    <w:rsid w:val="00DA7454"/>
    <w:rsid w:val="00DA7A88"/>
    <w:rsid w:val="00DB0B97"/>
    <w:rsid w:val="00DB2959"/>
    <w:rsid w:val="00DC12BB"/>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F02249"/>
    <w:rsid w:val="00F02834"/>
    <w:rsid w:val="00F044E5"/>
    <w:rsid w:val="00F05361"/>
    <w:rsid w:val="00F20AD2"/>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1159</TotalTime>
  <Pages>5</Pages>
  <Words>2278</Words>
  <Characters>12990</Characters>
  <Application>Microsoft Office Word</Application>
  <DocSecurity>0</DocSecurity>
  <Lines>108</Lines>
  <Paragraphs>30</Paragraphs>
  <ScaleCrop>false</ScaleCrop>
  <Company/>
  <LinksUpToDate>false</LinksUpToDate>
  <CharactersWithSpaces>15238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1</cp:lastModifiedBy>
  <cp:revision>151</cp:revision>
  <dcterms:created xsi:type="dcterms:W3CDTF">2017-06-27T09:46:00Z</dcterms:created>
  <dcterms:modified xsi:type="dcterms:W3CDTF">2019-04-10T08:12:00Z</dcterms:modified>
</cp:coreProperties>
</file>