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proofErr w:type="spellStart"/>
      <w:r w:rsidRPr="00201A6C">
        <w:rPr>
          <w:rFonts w:ascii="GHEA Grapalat" w:hAnsi="GHEA Grapalat" w:cs="Sylfaen"/>
          <w:sz w:val="16"/>
        </w:rPr>
        <w:t>Հավելված</w:t>
      </w:r>
      <w:proofErr w:type="spellEnd"/>
      <w:r w:rsidRPr="00201A6C">
        <w:rPr>
          <w:rFonts w:ascii="GHEA Grapalat" w:hAnsi="GHEA Grapalat" w:cs="Sylfaen"/>
          <w:sz w:val="16"/>
        </w:rPr>
        <w:t xml:space="preserve"> N 4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6"/>
        </w:rPr>
      </w:pPr>
      <w:r w:rsidRPr="00201A6C">
        <w:rPr>
          <w:rFonts w:ascii="GHEA Grapalat" w:hAnsi="GHEA Grapalat" w:cs="Sylfaen"/>
          <w:sz w:val="16"/>
        </w:rPr>
        <w:t xml:space="preserve">ՀՀ </w:t>
      </w:r>
      <w:proofErr w:type="spellStart"/>
      <w:r w:rsidRPr="00201A6C">
        <w:rPr>
          <w:rFonts w:ascii="GHEA Grapalat" w:hAnsi="GHEA Grapalat" w:cs="Sylfaen"/>
          <w:sz w:val="16"/>
        </w:rPr>
        <w:t>ֆինանսների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  <w:proofErr w:type="spellStart"/>
      <w:r w:rsidRPr="00201A6C">
        <w:rPr>
          <w:rFonts w:ascii="GHEA Grapalat" w:hAnsi="GHEA Grapalat" w:cs="Sylfaen"/>
          <w:sz w:val="16"/>
        </w:rPr>
        <w:t>նախարարի</w:t>
      </w:r>
      <w:proofErr w:type="spellEnd"/>
      <w:r w:rsidRPr="00201A6C">
        <w:rPr>
          <w:rFonts w:ascii="GHEA Grapalat" w:hAnsi="GHEA Grapalat" w:cs="Sylfaen"/>
          <w:sz w:val="16"/>
        </w:rPr>
        <w:t xml:space="preserve"> 2017 </w:t>
      </w:r>
      <w:proofErr w:type="spellStart"/>
      <w:r w:rsidRPr="00201A6C">
        <w:rPr>
          <w:rFonts w:ascii="GHEA Grapalat" w:hAnsi="GHEA Grapalat" w:cs="Sylfaen"/>
          <w:sz w:val="16"/>
        </w:rPr>
        <w:t>թվականի</w:t>
      </w:r>
      <w:proofErr w:type="spellEnd"/>
      <w:r w:rsidRPr="00201A6C">
        <w:rPr>
          <w:rFonts w:ascii="GHEA Grapalat" w:hAnsi="GHEA Grapalat" w:cs="Sylfaen"/>
          <w:sz w:val="16"/>
        </w:rPr>
        <w:t xml:space="preserve"> </w:t>
      </w:r>
    </w:p>
    <w:p w:rsidR="006F0933" w:rsidRPr="00201A6C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sz w:val="18"/>
        </w:rPr>
      </w:pPr>
      <w:proofErr w:type="spellStart"/>
      <w:r w:rsidRPr="00201A6C">
        <w:rPr>
          <w:rFonts w:ascii="GHEA Grapalat" w:hAnsi="GHEA Grapalat" w:cs="Sylfaen"/>
          <w:sz w:val="16"/>
        </w:rPr>
        <w:t>մայիսի</w:t>
      </w:r>
      <w:proofErr w:type="spellEnd"/>
      <w:r w:rsidRPr="00201A6C">
        <w:rPr>
          <w:rFonts w:ascii="GHEA Grapalat" w:hAnsi="GHEA Grapalat" w:cs="Sylfaen"/>
          <w:sz w:val="16"/>
        </w:rPr>
        <w:t xml:space="preserve"> 30-ի N 265-</w:t>
      </w:r>
      <w:proofErr w:type="gramStart"/>
      <w:r w:rsidRPr="00201A6C">
        <w:rPr>
          <w:rFonts w:ascii="GHEA Grapalat" w:hAnsi="GHEA Grapalat" w:cs="Sylfaen"/>
          <w:sz w:val="16"/>
        </w:rPr>
        <w:t xml:space="preserve">Ա  </w:t>
      </w:r>
      <w:proofErr w:type="spellStart"/>
      <w:r w:rsidRPr="00201A6C">
        <w:rPr>
          <w:rFonts w:ascii="GHEA Grapalat" w:hAnsi="GHEA Grapalat" w:cs="Sylfaen"/>
          <w:sz w:val="16"/>
        </w:rPr>
        <w:t>հրամանի</w:t>
      </w:r>
      <w:proofErr w:type="spellEnd"/>
      <w:proofErr w:type="gramEnd"/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95354B">
        <w:rPr>
          <w:rFonts w:ascii="GHEA Grapalat" w:hAnsi="GHEA Grapalat" w:cs="Sylfaen"/>
          <w:sz w:val="20"/>
          <w:lang w:val="hy-AM"/>
        </w:rPr>
        <w:t xml:space="preserve"> </w:t>
      </w:r>
      <w:r w:rsidR="0095354B" w:rsidRPr="00DE577C">
        <w:rPr>
          <w:rFonts w:ascii="GHEA Grapalat" w:hAnsi="GHEA Grapalat" w:cs="Sylfaen"/>
          <w:sz w:val="20"/>
          <w:lang w:val="hy-AM"/>
        </w:rPr>
        <w:t xml:space="preserve">ըմպելու </w:t>
      </w:r>
      <w:r w:rsidR="0095354B" w:rsidRPr="00DE577C">
        <w:rPr>
          <w:rFonts w:ascii="GHEA Grapalat" w:hAnsi="GHEA Grapalat" w:cs="Sylfaen"/>
          <w:sz w:val="20"/>
          <w:lang w:val="af-ZA"/>
        </w:rPr>
        <w:t xml:space="preserve">ջրի </w:t>
      </w:r>
      <w:r w:rsidR="0095354B" w:rsidRPr="00DE577C">
        <w:rPr>
          <w:rFonts w:ascii="GHEA Grapalat" w:hAnsi="GHEA Grapalat" w:cs="Sylfaen"/>
          <w:sz w:val="20"/>
          <w:lang w:val="hy-AM"/>
        </w:rPr>
        <w:t>և մեկանգամյա օգտագործման բաժակների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</w:t>
      </w:r>
      <w:r w:rsidR="0095354B">
        <w:rPr>
          <w:rFonts w:ascii="GHEA Grapalat" w:hAnsi="GHEA Grapalat" w:cs="Sylfaen"/>
          <w:sz w:val="20"/>
          <w:lang w:val="hy-AM"/>
        </w:rPr>
        <w:t>9</w:t>
      </w:r>
      <w:r w:rsidR="00FF0CBC" w:rsidRPr="00201A6C">
        <w:rPr>
          <w:rFonts w:ascii="GHEA Grapalat" w:hAnsi="GHEA Grapalat" w:cs="Sylfaen"/>
          <w:sz w:val="20"/>
          <w:lang w:val="af-ZA"/>
        </w:rPr>
        <w:t xml:space="preserve">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5354B">
        <w:rPr>
          <w:rFonts w:ascii="GHEA Grapalat" w:hAnsi="GHEA Grapalat" w:cs="Sylfaen"/>
          <w:sz w:val="20"/>
          <w:lang w:val="hy-AM"/>
        </w:rPr>
        <w:t>Հունվարի 14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9510CD" w:rsidRPr="00A23ED6">
        <w:rPr>
          <w:rFonts w:ascii="GHEA Grapalat" w:hAnsi="GHEA Grapalat"/>
          <w:lang w:val="hy-AM"/>
        </w:rPr>
        <w:t xml:space="preserve">ԲԱՀ-ՄԱՊՁԲ-19/1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1255BA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1255BA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1255BA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1255B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1255B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510CD" w:rsidRPr="009510CD" w:rsidTr="00B07F9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>ըմպելու ջուր /19 լ-</w:t>
            </w:r>
            <w:proofErr w:type="spellStart"/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>ոց</w:t>
            </w:r>
            <w:proofErr w:type="spellEnd"/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>տարայով</w:t>
            </w:r>
            <w:proofErr w:type="spellEnd"/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7777BE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6365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6365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509200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  <w:lang w:eastAsia="en-US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509200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10CD" w:rsidRPr="007777BE" w:rsidRDefault="009510CD" w:rsidP="009510CD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Ըմպելու ջուր, լրացուցիչ մաքրման փուլ անցած, այն է՝ ենթարկված է կոշտ մաքրման ածխային ֆիլտրով և ավելի նուրբ ֆիլտրով, ախտահանված է ուլտրամանուշակագույն ճառագայթներով: Ջրի մատակարարումը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պոլիկարբոնատից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պատրաստված տարաներով` նախատեսված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դիսպենսեր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սարքերի վրա տեղադրելու համար: Մատակարարումը իրականացվում է 19լ տարողությամբ տարաներով: Ապրանքի տեղափոխումն ու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բեռնաթափումն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իրականացնում է մատակարարը: Տարաները հանդիսանում են Ընկերության սեփականությունը և ենթակա են վերադարձման: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10CD" w:rsidRPr="007777BE" w:rsidRDefault="009510CD" w:rsidP="009510CD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Ըմպելու ջուր, լրացուցիչ մաքրման փուլ անցած, այն է՝ ենթարկված է կոշտ մաքրման ածխային ֆիլտրով և ավելի նուրբ ֆիլտրով, ախտահանված է ուլտրամանուշակագույն ճառագայթներով: Ջրի մատակարարումը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պոլիկարբոնատից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պատրաստված տարաներով` նախատեսված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դիսպենսեր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սարքերի վրա տեղադրելու համար: Մատակարարումը իրականացվում է 19լ տարողությամբ տարաներով: Ապրանքի տեղափոխումն ու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բեռնաթափումն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իրականացնում է մատակարարը: Տարաները հանդիսանում են Ընկերության սեփականությունը և ենթակա են վերադարձման:</w:t>
            </w:r>
          </w:p>
        </w:tc>
      </w:tr>
      <w:tr w:rsidR="009510CD" w:rsidRPr="009510CD" w:rsidTr="00B07F9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ըմպելու ջուր /0.5լ-ոց </w:t>
            </w:r>
            <w:proofErr w:type="spellStart"/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>տարայով</w:t>
            </w:r>
            <w:proofErr w:type="spellEnd"/>
            <w:r w:rsidRPr="007777BE">
              <w:rPr>
                <w:rFonts w:ascii="GHEA Grapalat" w:hAnsi="GHEA Grapalat" w:cs="Calibri"/>
                <w:sz w:val="16"/>
                <w:szCs w:val="16"/>
                <w:lang w:val="hy-AM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7777BE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100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25000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25000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Ըմպելու ջուր, լրացուցիչ մաքրման փուլ անցած, այն է՝ ենթարկված է կոշտ մաքրման ածխային ֆիլտրով և ավելի նուրբ ֆիլտրով, ախտահանված </w:t>
            </w: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lastRenderedPageBreak/>
              <w:t xml:space="preserve">է ուլտրամանուշակագույն ճառագայթներով: Մատակարարումը իրականացվում է 0.5լ տարողությամբ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պլաստիկե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տարաներով:</w:t>
            </w:r>
          </w:p>
          <w:p w:rsidR="009510CD" w:rsidRPr="007777BE" w:rsidRDefault="009510CD" w:rsidP="009510CD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lastRenderedPageBreak/>
              <w:t xml:space="preserve">Ըմպելու ջուր, լրացուցիչ մաքրման փուլ անցած, այն է՝ ենթարկված է կոշտ մաքրման ածխային ֆիլտրով և ավելի նուրբ ֆիլտրով, ախտահանված </w:t>
            </w: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lastRenderedPageBreak/>
              <w:t xml:space="preserve">է ուլտրամանուշակագույն ճառագայթներով: Մատակարարումը իրականացվում է 0.5լ տարողությամբ </w:t>
            </w:r>
            <w:proofErr w:type="spellStart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պլաստիկե</w:t>
            </w:r>
            <w:proofErr w:type="spellEnd"/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 xml:space="preserve"> տարաներով:</w:t>
            </w:r>
          </w:p>
          <w:p w:rsidR="009510CD" w:rsidRPr="007777BE" w:rsidRDefault="009510CD" w:rsidP="009510CD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510CD" w:rsidRPr="0095354B" w:rsidTr="00B07F9C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Calibri"/>
                <w:sz w:val="16"/>
                <w:szCs w:val="16"/>
              </w:rPr>
              <w:t>մեկանգամյա</w:t>
            </w:r>
            <w:proofErr w:type="spellEnd"/>
            <w:r w:rsidRPr="007777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 w:cs="Calibri"/>
                <w:sz w:val="16"/>
                <w:szCs w:val="16"/>
              </w:rPr>
              <w:t>օգտագործման</w:t>
            </w:r>
            <w:proofErr w:type="spellEnd"/>
            <w:r w:rsidRPr="007777B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 w:cs="Calibri"/>
                <w:sz w:val="16"/>
                <w:szCs w:val="16"/>
              </w:rPr>
              <w:t>բաժակներ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7777BE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5500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5500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49500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777BE">
              <w:rPr>
                <w:rFonts w:ascii="GHEA Grapalat" w:hAnsi="GHEA Grapalat" w:cs="Calibri"/>
                <w:sz w:val="16"/>
                <w:szCs w:val="16"/>
              </w:rPr>
              <w:t>49500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Բարձրորակ պլաստիկից պատրաստված, մեկանգամյա օգտագործման բաժակներ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4"/>
            </w:tblGrid>
            <w:tr w:rsidR="009510CD" w:rsidRPr="007777BE" w:rsidTr="007056AD">
              <w:trPr>
                <w:trHeight w:val="232"/>
              </w:trPr>
              <w:tc>
                <w:tcPr>
                  <w:tcW w:w="5594" w:type="dxa"/>
                </w:tcPr>
                <w:p w:rsidR="009510CD" w:rsidRPr="007777BE" w:rsidRDefault="009510CD" w:rsidP="009510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Theme="minorHAnsi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:rsidR="009510CD" w:rsidRPr="007777BE" w:rsidRDefault="009510CD" w:rsidP="009510CD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eastAsiaTheme="minorHAnsi" w:hAnsi="GHEA Grapalat" w:cs="Sylfaen"/>
                <w:sz w:val="16"/>
                <w:szCs w:val="16"/>
                <w:lang w:val="hy-AM"/>
              </w:rPr>
              <w:t>Բարձրորակ պլաստիկից պատրաստված, մեկանգամյա օգտագործման բաժակներ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4"/>
            </w:tblGrid>
            <w:tr w:rsidR="009510CD" w:rsidRPr="007777BE" w:rsidTr="007056AD">
              <w:trPr>
                <w:trHeight w:val="232"/>
              </w:trPr>
              <w:tc>
                <w:tcPr>
                  <w:tcW w:w="5594" w:type="dxa"/>
                </w:tcPr>
                <w:p w:rsidR="009510CD" w:rsidRPr="007777BE" w:rsidRDefault="009510CD" w:rsidP="009510C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Theme="minorHAnsi" w:hAnsi="GHEA Grapalat" w:cs="Sylfaen"/>
                      <w:sz w:val="16"/>
                      <w:szCs w:val="16"/>
                      <w:lang w:val="hy-AM"/>
                    </w:rPr>
                  </w:pPr>
                </w:p>
              </w:tc>
            </w:tr>
          </w:tbl>
          <w:p w:rsidR="009510CD" w:rsidRPr="007777BE" w:rsidRDefault="009510CD" w:rsidP="009510CD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1255BA" w:rsidRPr="0095354B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624C71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1255BA" w:rsidRPr="00201A6C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1255BA" w:rsidRPr="00201A6C" w:rsidTr="00DA09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B812F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D5B5A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1255BA" w:rsidRPr="00201A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1255BA" w:rsidRPr="00201A6C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1255BA" w:rsidRPr="00201A6C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9510C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0CD" w:rsidRPr="007777BE" w:rsidRDefault="00D82A2E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«ԷՎՐԻԴԵՅ» ՓԲԸ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402,000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rPr>
                <w:rFonts w:ascii="SylfaenARM" w:eastAsiaTheme="minorHAnsi" w:hAnsi="SylfaenARM" w:cs="SylfaenARM"/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402,000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80,400 /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 xml:space="preserve">80,400 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 xml:space="preserve">482,400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 xml:space="preserve">482,400 </w:t>
            </w:r>
          </w:p>
        </w:tc>
      </w:tr>
      <w:tr w:rsidR="009510C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0CD" w:rsidRPr="007777BE" w:rsidRDefault="009510CD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0CD" w:rsidRPr="007777BE" w:rsidRDefault="009510CD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510CD" w:rsidRPr="007777BE" w:rsidRDefault="009510CD" w:rsidP="001255BA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510CD" w:rsidRPr="007777BE" w:rsidRDefault="009510CD" w:rsidP="001255BA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9510CD" w:rsidRPr="007777BE" w:rsidRDefault="009510CD" w:rsidP="001255BA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510CD" w:rsidRPr="007777BE" w:rsidRDefault="009510CD" w:rsidP="001255BA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510CD" w:rsidRPr="007777BE" w:rsidRDefault="009510CD" w:rsidP="001255B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9510CD" w:rsidRPr="007777BE" w:rsidRDefault="009510CD" w:rsidP="001255B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510C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0CD" w:rsidRPr="007777BE" w:rsidRDefault="00D82A2E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«ԷՎՐԻԴԵՅ» ՓԲԸ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19,166.67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19,166.67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3,833.33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3,833.33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23,000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23,000</w:t>
            </w:r>
          </w:p>
        </w:tc>
      </w:tr>
      <w:tr w:rsidR="009510C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7777BE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7777BE">
              <w:rPr>
                <w:rFonts w:ascii="GHEA Grapalat" w:hAnsi="GHEA Grapalat" w:cs="Sylfaen"/>
                <w:sz w:val="16"/>
                <w:szCs w:val="16"/>
              </w:rPr>
              <w:t xml:space="preserve">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9510CD" w:rsidRPr="007777BE" w:rsidRDefault="009510CD" w:rsidP="009510CD">
            <w:pPr>
              <w:autoSpaceDE w:val="0"/>
              <w:autoSpaceDN w:val="0"/>
              <w:adjustRightInd w:val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9510CD" w:rsidRPr="007777BE" w:rsidRDefault="009510CD" w:rsidP="009510CD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510CD" w:rsidRPr="00201A6C" w:rsidTr="009B520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10CD" w:rsidRPr="007777BE" w:rsidRDefault="00D82A2E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10CD" w:rsidRPr="007777BE" w:rsidRDefault="009510CD" w:rsidP="00951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«ԷՎՐԻԴԵՅ» ՓԲԸ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41,250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41,250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8,250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8,250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49,500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9510CD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sz w:val="16"/>
                <w:szCs w:val="16"/>
              </w:rPr>
              <w:t>49,500</w:t>
            </w:r>
          </w:p>
        </w:tc>
      </w:tr>
      <w:tr w:rsidR="001255BA" w:rsidRPr="00201A6C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1255BA" w:rsidRPr="00201A6C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1255BA" w:rsidRPr="00201A6C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255BA" w:rsidRPr="00201A6C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11.01.2019</w:t>
            </w:r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1255BA" w:rsidP="001255BA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       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Անգործության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ժամկետի</w:t>
            </w:r>
            <w:proofErr w:type="spellEnd"/>
            <w:r w:rsidRPr="001255BA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1255BA">
              <w:rPr>
                <w:rFonts w:ascii="GHEA Grapalat" w:hAnsi="GHEA Grapalat" w:cs="Sylfaen"/>
                <w:sz w:val="18"/>
                <w:szCs w:val="18"/>
              </w:rPr>
              <w:t>ավարտ</w:t>
            </w:r>
            <w:proofErr w:type="spellEnd"/>
          </w:p>
        </w:tc>
      </w:tr>
      <w:tr w:rsidR="001255BA" w:rsidRPr="00201A6C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1255BA" w:rsidRDefault="009510CD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</w:t>
            </w:r>
          </w:p>
        </w:tc>
      </w:tr>
      <w:tr w:rsidR="001255BA" w:rsidRPr="00201A6C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255BA" w:rsidRPr="009510CD" w:rsidRDefault="001255BA" w:rsidP="001255B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1255BA">
              <w:rPr>
                <w:rFonts w:ascii="GHEA Grapalat" w:hAnsi="GHEA Grapalat"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  <w:r w:rsidRPr="001255B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844302">
              <w:rPr>
                <w:rFonts w:ascii="GHEA Grapalat" w:hAnsi="GHEA Grapalat"/>
                <w:sz w:val="18"/>
                <w:szCs w:val="18"/>
                <w:lang w:val="hy-AM"/>
              </w:rPr>
              <w:t xml:space="preserve"> 14</w:t>
            </w:r>
            <w:r w:rsidR="009510CD">
              <w:rPr>
                <w:rFonts w:ascii="GHEA Grapalat" w:hAnsi="GHEA Grapalat"/>
                <w:sz w:val="18"/>
                <w:szCs w:val="18"/>
                <w:lang w:val="hy-AM"/>
              </w:rPr>
              <w:t>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9510CD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</w:p>
        </w:tc>
      </w:tr>
      <w:tr w:rsidR="001255BA" w:rsidRPr="00201A6C" w:rsidTr="00EF378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255BA" w:rsidRPr="001255BA" w:rsidRDefault="009510CD" w:rsidP="001255BA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14.01.2019</w:t>
            </w:r>
            <w:bookmarkStart w:id="0" w:name="_GoBack"/>
            <w:bookmarkEnd w:id="0"/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1255BA" w:rsidRPr="00201A6C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Պայմանագրի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1255BA" w:rsidRPr="00201A6C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1255BA" w:rsidRPr="00201A6C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1255BA" w:rsidRPr="00201A6C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="009510CD"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255BA" w:rsidRPr="007777BE" w:rsidRDefault="009510CD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«ԷՎՐԻԴԵՅ» ՓԲԸ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255BA" w:rsidRPr="007777BE" w:rsidRDefault="009510CD" w:rsidP="001255BA">
            <w:pPr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ԲԱՀ-ՄԱՊՁԲ-19/1</w:t>
            </w:r>
            <w:r w:rsidRPr="007777B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1255BA" w:rsidRPr="007777BE" w:rsidRDefault="009510CD" w:rsidP="001255BA">
            <w:pPr>
              <w:rPr>
                <w:sz w:val="16"/>
                <w:szCs w:val="16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14.01.2019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255BA" w:rsidRPr="007777BE" w:rsidRDefault="009510CD" w:rsidP="009510CD">
            <w:pPr>
              <w:rPr>
                <w:sz w:val="16"/>
                <w:szCs w:val="16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30.12.2019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1255BA" w:rsidRPr="007777BE" w:rsidRDefault="009510CD" w:rsidP="001255BA">
            <w:pPr>
              <w:rPr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554900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1255BA" w:rsidRPr="007777BE" w:rsidRDefault="009510CD" w:rsidP="001255BA">
            <w:pPr>
              <w:rPr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554900</w:t>
            </w:r>
          </w:p>
        </w:tc>
      </w:tr>
      <w:tr w:rsidR="001255BA" w:rsidRPr="00201A6C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777BE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1255BA" w:rsidRPr="00201A6C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="009510CD" w:rsidRPr="007777BE">
              <w:rPr>
                <w:rFonts w:ascii="GHEA Grapalat" w:hAnsi="GHEA Grapalat"/>
                <w:sz w:val="16"/>
                <w:szCs w:val="16"/>
                <w:lang w:val="hy-AM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9510CD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af-ZA"/>
              </w:rPr>
              <w:t>«ԷՎՐԻԴԵՅ»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10CD" w:rsidRPr="007777BE" w:rsidRDefault="009510CD" w:rsidP="009510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Երևան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, Դավիթ Բեկ 54/5</w:t>
            </w:r>
          </w:p>
          <w:p w:rsidR="001255BA" w:rsidRPr="007777BE" w:rsidRDefault="001255BA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D82A2E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 xml:space="preserve">"a </w:t>
            </w:r>
            <w:proofErr w:type="spellStart"/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hovhannisyan</w:t>
            </w:r>
            <w:proofErr w:type="spellEnd"/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" &lt;a.hovhannisyan@jur.am&gt;;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D82A2E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1930030960240100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7777BE" w:rsidRDefault="00D82A2E" w:rsidP="001255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777BE">
              <w:rPr>
                <w:rFonts w:ascii="GHEA Grapalat" w:hAnsi="GHEA Grapalat"/>
                <w:sz w:val="16"/>
                <w:szCs w:val="16"/>
                <w:lang w:val="hy-AM"/>
              </w:rPr>
              <w:t>09104669</w:t>
            </w: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D82A2E" w:rsidP="001255B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Հրավերը ուղարկվել  է մասնակիցներին 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9510CD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1255BA" w:rsidRPr="009510C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1255BA" w:rsidRPr="00201A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255BA" w:rsidRPr="00201A6C" w:rsidRDefault="001255BA" w:rsidP="001255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1255BA" w:rsidRPr="00201A6C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55BA" w:rsidRPr="00201A6C" w:rsidRDefault="001255BA" w:rsidP="001255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1255BA" w:rsidRPr="00201A6C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255BA" w:rsidRPr="00201A6C" w:rsidRDefault="001255BA" w:rsidP="001255B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B5" w:rsidRDefault="00BE2DB5" w:rsidP="006F0933">
      <w:r>
        <w:separator/>
      </w:r>
    </w:p>
  </w:endnote>
  <w:endnote w:type="continuationSeparator" w:id="0">
    <w:p w:rsidR="00BE2DB5" w:rsidRDefault="00BE2DB5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E2D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E2DB5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E2DB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B5" w:rsidRDefault="00BE2DB5" w:rsidP="006F0933">
      <w:r>
        <w:separator/>
      </w:r>
    </w:p>
  </w:footnote>
  <w:footnote w:type="continuationSeparator" w:id="0">
    <w:p w:rsidR="00BE2DB5" w:rsidRDefault="00BE2DB5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947E9"/>
    <w:rsid w:val="000F4CD3"/>
    <w:rsid w:val="00106524"/>
    <w:rsid w:val="00125322"/>
    <w:rsid w:val="001255BA"/>
    <w:rsid w:val="0018332D"/>
    <w:rsid w:val="00201A6C"/>
    <w:rsid w:val="002845BE"/>
    <w:rsid w:val="002D5B5A"/>
    <w:rsid w:val="003106C9"/>
    <w:rsid w:val="00390984"/>
    <w:rsid w:val="00391F9E"/>
    <w:rsid w:val="003B4C57"/>
    <w:rsid w:val="00411A19"/>
    <w:rsid w:val="004344AC"/>
    <w:rsid w:val="00461A9D"/>
    <w:rsid w:val="004C1E61"/>
    <w:rsid w:val="004F0945"/>
    <w:rsid w:val="004F273C"/>
    <w:rsid w:val="00525047"/>
    <w:rsid w:val="005A478F"/>
    <w:rsid w:val="005E0F8E"/>
    <w:rsid w:val="00624C71"/>
    <w:rsid w:val="006264A5"/>
    <w:rsid w:val="006652B7"/>
    <w:rsid w:val="006F0933"/>
    <w:rsid w:val="007777BE"/>
    <w:rsid w:val="007F3F27"/>
    <w:rsid w:val="00807D58"/>
    <w:rsid w:val="00823752"/>
    <w:rsid w:val="00844302"/>
    <w:rsid w:val="008535CB"/>
    <w:rsid w:val="0089299E"/>
    <w:rsid w:val="008D24BC"/>
    <w:rsid w:val="008F391E"/>
    <w:rsid w:val="00936EEE"/>
    <w:rsid w:val="009510CD"/>
    <w:rsid w:val="00952EF2"/>
    <w:rsid w:val="0095354B"/>
    <w:rsid w:val="00955C2E"/>
    <w:rsid w:val="0097286E"/>
    <w:rsid w:val="009F48A8"/>
    <w:rsid w:val="00A25113"/>
    <w:rsid w:val="00A52732"/>
    <w:rsid w:val="00AB75FF"/>
    <w:rsid w:val="00B2785F"/>
    <w:rsid w:val="00B51872"/>
    <w:rsid w:val="00B812FA"/>
    <w:rsid w:val="00B83016"/>
    <w:rsid w:val="00B8474F"/>
    <w:rsid w:val="00BE2DB5"/>
    <w:rsid w:val="00C00B54"/>
    <w:rsid w:val="00C06AD7"/>
    <w:rsid w:val="00CB2342"/>
    <w:rsid w:val="00CC7D2A"/>
    <w:rsid w:val="00CC7DA0"/>
    <w:rsid w:val="00D058A3"/>
    <w:rsid w:val="00D14FC0"/>
    <w:rsid w:val="00D82A2E"/>
    <w:rsid w:val="00DA0951"/>
    <w:rsid w:val="00DA6FED"/>
    <w:rsid w:val="00DB62DD"/>
    <w:rsid w:val="00DB7E04"/>
    <w:rsid w:val="00DC16B4"/>
    <w:rsid w:val="00E02A21"/>
    <w:rsid w:val="00E333DE"/>
    <w:rsid w:val="00E60C73"/>
    <w:rsid w:val="00E71F7D"/>
    <w:rsid w:val="00E8381A"/>
    <w:rsid w:val="00F2318B"/>
    <w:rsid w:val="00F23F67"/>
    <w:rsid w:val="00F27F7A"/>
    <w:rsid w:val="00FB6318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A3A7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57</cp:revision>
  <dcterms:created xsi:type="dcterms:W3CDTF">2018-03-01T06:56:00Z</dcterms:created>
  <dcterms:modified xsi:type="dcterms:W3CDTF">2019-01-15T15:40:00Z</dcterms:modified>
</cp:coreProperties>
</file>