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B4AD4">
        <w:rPr>
          <w:rFonts w:ascii="GHEA Grapalat" w:hAnsi="GHEA Grapalat"/>
          <w:b/>
          <w:i/>
          <w:szCs w:val="24"/>
          <w:lang w:val="hy-AM"/>
        </w:rPr>
        <w:t>ԳՀ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803BC1">
        <w:rPr>
          <w:rFonts w:ascii="GHEA Grapalat" w:hAnsi="GHEA Grapalat"/>
          <w:b w:val="0"/>
          <w:sz w:val="20"/>
          <w:lang w:val="af-ZA"/>
        </w:rPr>
        <w:t>2</w:t>
      </w:r>
      <w:r w:rsidR="00FF12F6">
        <w:rPr>
          <w:rFonts w:ascii="GHEA Grapalat" w:hAnsi="GHEA Grapalat"/>
          <w:b w:val="0"/>
          <w:sz w:val="20"/>
          <w:lang w:val="hy-AM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15C3F">
        <w:rPr>
          <w:rFonts w:ascii="GHEA Grapalat" w:hAnsi="GHEA Grapalat"/>
          <w:b w:val="0"/>
          <w:sz w:val="20"/>
          <w:lang w:val="hy-AM"/>
        </w:rPr>
        <w:t>փետրվարի 17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</w:t>
      </w:r>
      <w:r w:rsidR="00515C3F">
        <w:rPr>
          <w:rFonts w:ascii="GHEA Grapalat" w:hAnsi="GHEA Grapalat"/>
          <w:b w:val="0"/>
          <w:sz w:val="20"/>
          <w:lang w:val="hy-AM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1B4AD4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ԳՀ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B4AD4" w:rsidRDefault="001B4AD4" w:rsidP="001B4AD4">
      <w:pPr>
        <w:spacing w:after="240" w:line="360" w:lineRule="auto"/>
        <w:ind w:firstLine="709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1B4AD4">
        <w:rPr>
          <w:rFonts w:ascii="GHEA Grapalat" w:eastAsia="Times New Roman" w:hAnsi="GHEA Grapalat" w:cs="Sylfaen"/>
          <w:b/>
          <w:szCs w:val="20"/>
          <w:lang w:val="hy-AM" w:eastAsia="ru-RU"/>
        </w:rPr>
        <w:t>«</w:t>
      </w:r>
      <w:r w:rsidR="00515C3F" w:rsidRPr="00515C3F">
        <w:rPr>
          <w:rFonts w:ascii="GHEA Grapalat" w:eastAsia="Times New Roman" w:hAnsi="GHEA Grapalat" w:cs="Sylfaen"/>
          <w:b/>
          <w:szCs w:val="20"/>
          <w:lang w:val="hy-AM" w:eastAsia="ru-RU"/>
        </w:rPr>
        <w:t>ՀՀՇՄԳՀՀԿՀ-ԳՀԾՁԲ-01/25</w:t>
      </w:r>
      <w:r w:rsidRPr="001B4AD4">
        <w:rPr>
          <w:rFonts w:ascii="GHEA Grapalat" w:eastAsia="Times New Roman" w:hAnsi="GHEA Grapalat" w:cs="Sylfaen"/>
          <w:b/>
          <w:szCs w:val="20"/>
          <w:lang w:val="hy-AM" w:eastAsia="ru-RU"/>
        </w:rPr>
        <w:t>»</w:t>
      </w:r>
    </w:p>
    <w:p w:rsidR="005C16C3" w:rsidRPr="00515CDC" w:rsidRDefault="005C16C3" w:rsidP="005C16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Շիրակի մարզի &lt;&lt;Գյումրու համայնքապետարանի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B4AD4" w:rsidRPr="001B4AD4">
        <w:rPr>
          <w:rFonts w:ascii="GHEA Grapalat" w:hAnsi="GHEA Grapalat"/>
          <w:sz w:val="20"/>
          <w:lang w:val="af-ZA"/>
        </w:rPr>
        <w:t>«</w:t>
      </w:r>
      <w:r w:rsidR="00515C3F" w:rsidRPr="00515C3F">
        <w:rPr>
          <w:rFonts w:ascii="GHEA Grapalat" w:hAnsi="GHEA Grapalat"/>
          <w:sz w:val="20"/>
          <w:lang w:val="af-ZA"/>
        </w:rPr>
        <w:t>ՀՀՇՄԳՀՀԿՀ-ԳՀԾՁԲ-01/25</w:t>
      </w:r>
      <w:r w:rsidR="001B4AD4" w:rsidRPr="001B4AD4">
        <w:rPr>
          <w:rFonts w:ascii="GHEA Grapalat" w:hAnsi="GHEA Grapalat"/>
          <w:sz w:val="20"/>
          <w:lang w:val="af-ZA"/>
        </w:rPr>
        <w:t xml:space="preserve">» </w:t>
      </w:r>
      <w:r w:rsidR="004549C2">
        <w:rPr>
          <w:rFonts w:ascii="GHEA Grapalat" w:hAnsi="GHEA Grapalat"/>
          <w:sz w:val="20"/>
          <w:lang w:val="hy-AM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B4AD4">
        <w:rPr>
          <w:rFonts w:ascii="GHEA Grapalat" w:hAnsi="GHEA Grapalat"/>
          <w:sz w:val="20"/>
          <w:lang w:val="hy-AM"/>
        </w:rPr>
        <w:t>ԳՀ</w:t>
      </w:r>
      <w:r w:rsidR="00803BC1">
        <w:rPr>
          <w:rFonts w:ascii="GHEA Grapalat" w:hAnsi="GHEA Grapalat"/>
          <w:sz w:val="20"/>
          <w:lang w:val="hy-AM"/>
        </w:rPr>
        <w:t xml:space="preserve"> մրցույթի</w:t>
      </w:r>
      <w:r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FF12F6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FF12F6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FF12F6" w:rsidRDefault="00FF12F6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hy-AM"/>
              </w:rPr>
              <w:t xml:space="preserve">Շենք-շինությունների չափագրում  մինչև </w:t>
            </w:r>
            <w:r w:rsidRPr="00FF12F6">
              <w:rPr>
                <w:rFonts w:ascii="GHEA Grapalat" w:hAnsi="GHEA Grapalat"/>
                <w:b/>
                <w:sz w:val="16"/>
                <w:szCs w:val="16"/>
              </w:rPr>
              <w:t>300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քմ</w:t>
            </w:r>
          </w:p>
          <w:p w:rsidR="00FF12F6" w:rsidRPr="00FF12F6" w:rsidRDefault="00FF12F6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sz w:val="16"/>
                <w:szCs w:val="16"/>
                <w:lang w:val="hy-AM"/>
              </w:rPr>
              <w:t>/շենքի  պահպանման  և  սպասարկման համար զբաղեցրած  հողամասը  ներառյալ/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  <w:tr w:rsidR="00FF12F6" w:rsidRPr="00FF12F6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FF12F6" w:rsidRDefault="00FF12F6" w:rsidP="0042488C">
            <w:pP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Շենք-շինությունների չափագրում  </w:t>
            </w:r>
            <w:r w:rsidRPr="00FF12F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300-ից 1000քմ</w:t>
            </w:r>
          </w:p>
          <w:p w:rsidR="00FF12F6" w:rsidRPr="00FF12F6" w:rsidRDefault="00FF12F6" w:rsidP="0042488C">
            <w:pP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/շենքի  պահպանման  և  սպասարկման  համար զբաղեցրած  հողամասը  ներառյալ/</w:t>
            </w:r>
          </w:p>
          <w:p w:rsidR="00FF12F6" w:rsidRPr="00FF12F6" w:rsidRDefault="00FF12F6" w:rsidP="0042488C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557C1A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  <w:tr w:rsidR="00FF12F6" w:rsidRPr="00FF12F6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FF12F6" w:rsidRDefault="00FF12F6" w:rsidP="0042488C">
            <w:pP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Շենք-շինությունների չափագրում  </w:t>
            </w:r>
            <w:r w:rsidRPr="00FF12F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1000-ից - 3000քմ   և  ավել</w:t>
            </w:r>
          </w:p>
          <w:p w:rsidR="00FF12F6" w:rsidRPr="00FF12F6" w:rsidRDefault="00FF12F6" w:rsidP="0042488C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FF12F6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/շենքի  պահպանման  և  սպասարկման  համար զբաղեցրած  հողամասը  ներառյալ/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FF12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FF12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FF12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FF12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  <w:tr w:rsidR="00FF12F6" w:rsidRPr="00FF12F6" w:rsidTr="00A1065F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FF12F6" w:rsidRDefault="00FF12F6" w:rsidP="0042488C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FF12F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Հողամասի չափագրում  </w:t>
            </w:r>
            <w:r w:rsidRPr="00FF12F6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Մինչև 5</w:t>
            </w:r>
            <w:r w:rsidRPr="00FF12F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00քմ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Մարինե Մինասյան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</w:tcPr>
          <w:p w:rsidR="00FF12F6" w:rsidRDefault="00FF12F6">
            <w:pP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հայտերից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մեկը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համապատասխանում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հրավերի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պայմաններին</w:t>
            </w:r>
          </w:p>
          <w:p w:rsidR="00FF12F6" w:rsidRPr="00FF12F6" w:rsidRDefault="00FF12F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Մասնակցի ներկայացրած գինը գերազանցում է գնման գինը</w:t>
            </w:r>
          </w:p>
        </w:tc>
      </w:tr>
      <w:tr w:rsidR="00FF12F6" w:rsidRPr="00FF12F6" w:rsidTr="00A1065F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5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FF12F6" w:rsidRDefault="00FF12F6" w:rsidP="0042488C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FF12F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Հողամասի չափագրում  </w:t>
            </w:r>
            <w:r w:rsidRPr="00FF12F6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500-ից 1000 քմ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Մարինե Մինասյան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</w:tcPr>
          <w:p w:rsidR="00FF12F6" w:rsidRDefault="00FF12F6">
            <w:pP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հայտերից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մեկը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համապատասխանում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հրավերի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պայմաններին</w:t>
            </w:r>
          </w:p>
          <w:p w:rsidR="00FF12F6" w:rsidRPr="00FF12F6" w:rsidRDefault="00FF12F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Մասնակցի ներկայացրած գինը գերազանցում է գնման գինը</w:t>
            </w:r>
          </w:p>
        </w:tc>
      </w:tr>
      <w:tr w:rsidR="00FF12F6" w:rsidRPr="00FF12F6" w:rsidTr="00A1065F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FF12F6" w:rsidRDefault="00FF12F6" w:rsidP="0042488C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FF12F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Հողամասի չափագրում  </w:t>
            </w:r>
            <w:r w:rsidRPr="00FF12F6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1000-ից – </w:t>
            </w:r>
            <w:r w:rsidRPr="00FF12F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10 000</w:t>
            </w:r>
            <w:r w:rsidRPr="00FF12F6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քմ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Մարինե Մինասյան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</w:tcPr>
          <w:p w:rsidR="00FF12F6" w:rsidRDefault="00FF12F6">
            <w:pP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հայտերից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մեկը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համապատասխանում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հրավերի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պայմաններին</w:t>
            </w:r>
          </w:p>
          <w:p w:rsidR="00FF12F6" w:rsidRPr="00FF12F6" w:rsidRDefault="00FF12F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Մասնակցի ներկայացրած գինը գերազանցում է գնման գինը</w:t>
            </w:r>
          </w:p>
        </w:tc>
      </w:tr>
      <w:tr w:rsidR="00FF12F6" w:rsidRPr="00FF12F6" w:rsidTr="00A1065F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FF12F6" w:rsidRDefault="00FF12F6" w:rsidP="0042488C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FF12F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Տեղանքի գեոդեզիական հանույթ – մինչև </w:t>
            </w:r>
            <w:r w:rsidRPr="00FF12F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2000քմ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Մարինե Մինասյան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</w:tcPr>
          <w:p w:rsidR="00FF12F6" w:rsidRDefault="00FF12F6">
            <w:pP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հայտերից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մեկը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համապատասխանում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հրավերի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պայմաններին</w:t>
            </w:r>
          </w:p>
          <w:p w:rsidR="00FF12F6" w:rsidRPr="00FF12F6" w:rsidRDefault="00FF12F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Մասնակցի ներկայացրած գինը գերազանցում է գնման գինը</w:t>
            </w:r>
          </w:p>
        </w:tc>
      </w:tr>
      <w:tr w:rsidR="00FF12F6" w:rsidRPr="00FF12F6" w:rsidTr="00A1065F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FF12F6" w:rsidRDefault="00FF12F6" w:rsidP="0042488C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FF12F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Տեղանքի գեոդեզիական հանույթ –</w:t>
            </w:r>
            <w:r w:rsidRPr="00FF12F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2000-ից – 10 000 քմ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557C1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Մարինե Մինասյան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4248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</w:tcPr>
          <w:p w:rsidR="00FF12F6" w:rsidRDefault="00FF12F6">
            <w:pP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հայտերից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մեկը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համապատասխանում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հրավերի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պայմաններին</w:t>
            </w:r>
          </w:p>
          <w:p w:rsidR="00FF12F6" w:rsidRPr="00FF12F6" w:rsidRDefault="00FF12F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Մասնակցի ներկայացրած գինը գերազանցում է գնման գինը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128" w:rsidRDefault="001C3128" w:rsidP="00BF78B3">
      <w:pPr>
        <w:spacing w:after="0" w:line="240" w:lineRule="auto"/>
      </w:pPr>
      <w:r>
        <w:separator/>
      </w:r>
    </w:p>
  </w:endnote>
  <w:endnote w:type="continuationSeparator" w:id="1">
    <w:p w:rsidR="001C3128" w:rsidRDefault="001C3128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24C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1C312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24C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5C3F">
      <w:rPr>
        <w:rStyle w:val="a3"/>
        <w:noProof/>
      </w:rPr>
      <w:t>2</w:t>
    </w:r>
    <w:r>
      <w:rPr>
        <w:rStyle w:val="a3"/>
      </w:rPr>
      <w:fldChar w:fldCharType="end"/>
    </w:r>
  </w:p>
  <w:p w:rsidR="00E72947" w:rsidRDefault="001C312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128" w:rsidRDefault="001C3128" w:rsidP="00BF78B3">
      <w:pPr>
        <w:spacing w:after="0" w:line="240" w:lineRule="auto"/>
      </w:pPr>
      <w:r>
        <w:separator/>
      </w:r>
    </w:p>
  </w:footnote>
  <w:footnote w:type="continuationSeparator" w:id="1">
    <w:p w:rsidR="001C3128" w:rsidRDefault="001C3128" w:rsidP="00BF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D1E45"/>
    <w:rsid w:val="000E2FF8"/>
    <w:rsid w:val="00186C76"/>
    <w:rsid w:val="001B4AD4"/>
    <w:rsid w:val="001C3128"/>
    <w:rsid w:val="00241A04"/>
    <w:rsid w:val="002424C7"/>
    <w:rsid w:val="00251306"/>
    <w:rsid w:val="002E0DBE"/>
    <w:rsid w:val="002F0A9A"/>
    <w:rsid w:val="0039157F"/>
    <w:rsid w:val="003B1372"/>
    <w:rsid w:val="00411D8A"/>
    <w:rsid w:val="004549C2"/>
    <w:rsid w:val="004A622C"/>
    <w:rsid w:val="00515C3F"/>
    <w:rsid w:val="00536B4C"/>
    <w:rsid w:val="005C16C3"/>
    <w:rsid w:val="00603F91"/>
    <w:rsid w:val="006D15B4"/>
    <w:rsid w:val="00721D87"/>
    <w:rsid w:val="00803BC1"/>
    <w:rsid w:val="009450AE"/>
    <w:rsid w:val="00A962DF"/>
    <w:rsid w:val="00AB1430"/>
    <w:rsid w:val="00BF78B3"/>
    <w:rsid w:val="00C54414"/>
    <w:rsid w:val="00EA79FD"/>
    <w:rsid w:val="00FD0180"/>
    <w:rsid w:val="00FD300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2023-05-24T13:10:00Z</dcterms:created>
  <dcterms:modified xsi:type="dcterms:W3CDTF">2025-02-19T13:19:00Z</dcterms:modified>
</cp:coreProperties>
</file>