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0BCD4764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</w:t>
      </w:r>
      <w:r w:rsidR="009B631C" w:rsidRPr="009B631C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2B7C320" w:rsidR="008F4AE9" w:rsidRPr="00241946" w:rsidRDefault="00425AD2" w:rsidP="009B631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31C" w:rsidRPr="009B631C">
        <w:rPr>
          <w:rFonts w:ascii="GHEA Grapalat" w:hAnsi="GHEA Grapalat" w:cs="Sylfaen"/>
          <w:sz w:val="24"/>
          <w:szCs w:val="24"/>
          <w:lang w:val="hy-AM"/>
        </w:rPr>
        <w:t>«ՊՐՈՖՇԻՆ 2020»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31C" w:rsidRPr="00E133B6">
        <w:rPr>
          <w:rFonts w:ascii="GHEA Grapalat" w:hAnsi="GHEA Grapalat" w:cs="Sylfaen"/>
          <w:sz w:val="24"/>
          <w:szCs w:val="24"/>
          <w:lang w:val="hy-AM"/>
        </w:rPr>
        <w:t>ՀՀ ՊԵԿ-ԳՀԱՊՁԲ-2020/3-1</w:t>
      </w:r>
      <w:r w:rsid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9B631C">
        <w:rPr>
          <w:rFonts w:ascii="GHEA Grapalat" w:hAnsi="GHEA Grapalat" w:cs="Sylfaen"/>
          <w:sz w:val="24"/>
          <w:szCs w:val="24"/>
          <w:lang w:val="hy-AM"/>
        </w:rPr>
        <w:t>գր</w:t>
      </w:r>
      <w:r w:rsidR="009B631C" w:rsidRPr="009B631C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9B631C" w:rsidRPr="009B63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31C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B631C" w:rsidRPr="009B631C">
        <w:rPr>
          <w:rFonts w:ascii="GHEA Grapalat" w:hAnsi="GHEA Grapalat"/>
          <w:sz w:val="24"/>
          <w:szCs w:val="24"/>
          <w:lang w:val="hy-AM"/>
        </w:rPr>
        <w:t>45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631C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749</cp:revision>
  <cp:lastPrinted>2020-12-09T10:22:00Z</cp:lastPrinted>
  <dcterms:created xsi:type="dcterms:W3CDTF">2015-10-12T06:46:00Z</dcterms:created>
  <dcterms:modified xsi:type="dcterms:W3CDTF">2020-12-09T10:23:00Z</dcterms:modified>
</cp:coreProperties>
</file>