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5FC36DA7" w:rsidR="00A82AF8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09D3D268" w14:textId="5D26F774" w:rsidR="00290EAF" w:rsidRPr="0045137F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 xml:space="preserve">Ընթացակարգի ծածկագիրը </w:t>
      </w:r>
      <w:r w:rsidR="00155C8C">
        <w:rPr>
          <w:rFonts w:ascii="GHEA Grapalat" w:hAnsi="GHEA Grapalat" w:cs="Sylfaen"/>
          <w:b/>
          <w:szCs w:val="24"/>
          <w:lang w:val="hy-AM"/>
        </w:rPr>
        <w:t>ԼՄԳՀ-ԳՀԾՁԲ-25/2</w:t>
      </w:r>
      <w:r w:rsidR="0045137F" w:rsidRPr="0045137F">
        <w:rPr>
          <w:rFonts w:ascii="GHEA Grapalat" w:hAnsi="GHEA Grapalat" w:cs="Sylfaen"/>
          <w:b/>
          <w:szCs w:val="24"/>
          <w:lang w:val="af-ZA"/>
        </w:rPr>
        <w:t>7</w:t>
      </w:r>
    </w:p>
    <w:p w14:paraId="303FF825" w14:textId="211F7976" w:rsidR="00155C8C" w:rsidRDefault="00155C8C" w:rsidP="00B1787E">
      <w:pPr>
        <w:jc w:val="center"/>
        <w:rPr>
          <w:rFonts w:ascii="GHEA Grapalat" w:hAnsi="GHEA Grapalat" w:cs="Sylfaen"/>
          <w:b/>
          <w:szCs w:val="24"/>
          <w:lang w:val="hy-AM"/>
        </w:rPr>
      </w:pPr>
    </w:p>
    <w:p w14:paraId="4F836B6C" w14:textId="77777777" w:rsidR="00155C8C" w:rsidRPr="00155C8C" w:rsidRDefault="00155C8C" w:rsidP="00B1787E">
      <w:pPr>
        <w:jc w:val="center"/>
        <w:rPr>
          <w:rFonts w:ascii="GHEA Grapalat" w:hAnsi="GHEA Grapalat" w:cs="Sylfaen"/>
          <w:b/>
          <w:szCs w:val="24"/>
          <w:lang w:val="hy-AM"/>
        </w:rPr>
      </w:pPr>
    </w:p>
    <w:p w14:paraId="4B1B096A" w14:textId="77777777" w:rsidR="00A82AF8" w:rsidRPr="009825A0" w:rsidRDefault="00A82AF8" w:rsidP="00B1787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794B1B3" w14:textId="25ABACC9" w:rsidR="00290EAF" w:rsidRPr="00155C8C" w:rsidRDefault="00155C8C" w:rsidP="009825A0">
      <w:pPr>
        <w:ind w:left="-270" w:firstLine="540"/>
        <w:jc w:val="both"/>
        <w:rPr>
          <w:rFonts w:ascii="Sylfaen" w:hAnsi="Sylfaen" w:cs="Sylfaen"/>
          <w:szCs w:val="24"/>
          <w:lang w:val="af-ZA"/>
        </w:rPr>
      </w:pPr>
      <w:r w:rsidRPr="00155C8C">
        <w:rPr>
          <w:rFonts w:ascii="Sylfaen" w:hAnsi="Sylfaen"/>
          <w:szCs w:val="24"/>
          <w:lang w:val="hy-AM"/>
        </w:rPr>
        <w:t>Գյուլագարակի համայնքապետարանը</w:t>
      </w:r>
      <w:r w:rsidR="00942680" w:rsidRPr="00155C8C">
        <w:rPr>
          <w:rFonts w:ascii="Sylfaen" w:hAnsi="Sylfaen"/>
          <w:szCs w:val="24"/>
          <w:lang w:val="hy-AM"/>
        </w:rPr>
        <w:t xml:space="preserve"> </w:t>
      </w:r>
      <w:r w:rsidR="00290EAF" w:rsidRPr="00155C8C">
        <w:rPr>
          <w:rFonts w:ascii="Sylfaen" w:hAnsi="Sylfaen" w:cs="Sylfaen"/>
          <w:szCs w:val="24"/>
          <w:lang w:val="af-ZA"/>
        </w:rPr>
        <w:t xml:space="preserve">ստորև ներկայացնում է իր կարիքների համար </w:t>
      </w:r>
      <w:r w:rsidRPr="00155C8C">
        <w:rPr>
          <w:rFonts w:ascii="Sylfaen" w:hAnsi="Sylfaen"/>
          <w:b/>
          <w:bCs/>
          <w:szCs w:val="24"/>
          <w:lang w:val="hy-AM"/>
        </w:rPr>
        <w:t xml:space="preserve">շինարարական աշխատանքների որակի տեխնիկական հսկողության խորհրդատվական </w:t>
      </w:r>
      <w:r w:rsidR="001054AC" w:rsidRPr="00155C8C">
        <w:rPr>
          <w:rFonts w:ascii="Sylfaen" w:hAnsi="Sylfaen"/>
          <w:szCs w:val="24"/>
          <w:lang w:val="af-ZA"/>
        </w:rPr>
        <w:t xml:space="preserve"> </w:t>
      </w:r>
      <w:r w:rsidR="001054AC" w:rsidRPr="00155C8C">
        <w:rPr>
          <w:rFonts w:ascii="Sylfaen" w:hAnsi="Sylfaen"/>
          <w:b/>
          <w:bCs/>
          <w:szCs w:val="24"/>
          <w:lang w:val="af-ZA"/>
        </w:rPr>
        <w:t>ծառայությ</w:t>
      </w:r>
      <w:r w:rsidRPr="00155C8C">
        <w:rPr>
          <w:rFonts w:ascii="Sylfaen" w:hAnsi="Sylfaen"/>
          <w:b/>
          <w:bCs/>
          <w:szCs w:val="24"/>
          <w:lang w:val="hy-AM"/>
        </w:rPr>
        <w:t>ունների</w:t>
      </w:r>
      <w:r w:rsidRPr="00155C8C">
        <w:rPr>
          <w:rFonts w:ascii="Sylfaen" w:eastAsia="Calibri" w:hAnsi="Sylfaen" w:cs="Sylfaen"/>
          <w:szCs w:val="24"/>
          <w:lang w:val="hy-AM"/>
        </w:rPr>
        <w:t xml:space="preserve"> </w:t>
      </w:r>
      <w:r w:rsidR="00290EAF" w:rsidRPr="00155C8C">
        <w:rPr>
          <w:rFonts w:ascii="Sylfaen" w:hAnsi="Sylfaen" w:cs="Sylfaen"/>
          <w:szCs w:val="24"/>
          <w:lang w:val="af-ZA"/>
        </w:rPr>
        <w:t>ձեռքբերման նպատակով կազմակերպված</w:t>
      </w:r>
      <w:r w:rsidR="00942680" w:rsidRPr="00155C8C">
        <w:rPr>
          <w:rFonts w:ascii="Sylfaen" w:hAnsi="Sylfaen" w:cs="Sylfaen"/>
          <w:szCs w:val="24"/>
          <w:lang w:val="af-ZA"/>
        </w:rPr>
        <w:t xml:space="preserve"> </w:t>
      </w:r>
      <w:r w:rsidRPr="00155C8C">
        <w:rPr>
          <w:rFonts w:ascii="Sylfaen" w:hAnsi="Sylfaen" w:cs="Sylfaen"/>
          <w:b/>
          <w:szCs w:val="24"/>
          <w:lang w:val="af-ZA"/>
        </w:rPr>
        <w:t>ԼՄԳՀ-ԳՀԾՁԲ-25/2</w:t>
      </w:r>
      <w:r w:rsidR="0045137F">
        <w:rPr>
          <w:rFonts w:ascii="Sylfaen" w:hAnsi="Sylfaen" w:cs="Sylfaen"/>
          <w:b/>
          <w:szCs w:val="24"/>
          <w:lang w:val="af-ZA"/>
        </w:rPr>
        <w:t>7</w:t>
      </w:r>
      <w:r w:rsidRPr="00155C8C">
        <w:rPr>
          <w:rFonts w:ascii="Sylfaen" w:hAnsi="Sylfaen" w:cs="Sylfaen"/>
          <w:b/>
          <w:szCs w:val="24"/>
          <w:lang w:val="hy-AM"/>
        </w:rPr>
        <w:t xml:space="preserve"> </w:t>
      </w:r>
      <w:r w:rsidR="00290EAF" w:rsidRPr="00155C8C">
        <w:rPr>
          <w:rFonts w:ascii="Sylfaen" w:hAnsi="Sylfaen" w:cs="Sylfaen"/>
          <w:szCs w:val="24"/>
          <w:lang w:val="af-ZA"/>
        </w:rPr>
        <w:t>ծածկագրով</w:t>
      </w:r>
      <w:r w:rsidR="00942680" w:rsidRPr="00155C8C">
        <w:rPr>
          <w:rFonts w:ascii="Sylfaen" w:hAnsi="Sylfaen" w:cs="Sylfaen"/>
          <w:szCs w:val="24"/>
          <w:lang w:val="af-ZA"/>
        </w:rPr>
        <w:t xml:space="preserve"> </w:t>
      </w:r>
      <w:r w:rsidR="00290EAF" w:rsidRPr="00155C8C">
        <w:rPr>
          <w:rFonts w:ascii="Sylfaen" w:hAnsi="Sylfaen" w:cs="Sylfaen"/>
          <w:szCs w:val="24"/>
          <w:lang w:val="af-ZA"/>
        </w:rPr>
        <w:t>գնման ընթացակարգը չկայացած հայտարարելու մասին տեղեկատվությունը`</w:t>
      </w: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7"/>
        <w:gridCol w:w="2637"/>
        <w:gridCol w:w="2463"/>
        <w:gridCol w:w="2377"/>
        <w:gridCol w:w="1966"/>
      </w:tblGrid>
      <w:tr w:rsidR="00A82AF8" w:rsidRPr="0045137F" w14:paraId="490F87FD" w14:textId="77777777" w:rsidTr="001F0F3B">
        <w:trPr>
          <w:trHeight w:val="913"/>
          <w:jc w:val="center"/>
        </w:trPr>
        <w:tc>
          <w:tcPr>
            <w:tcW w:w="1377" w:type="dxa"/>
            <w:vMerge w:val="restart"/>
            <w:vAlign w:val="center"/>
          </w:tcPr>
          <w:p w14:paraId="3B5BABA6" w14:textId="77777777" w:rsidR="00A82AF8" w:rsidRPr="00290EAF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37" w:type="dxa"/>
            <w:vMerge w:val="restart"/>
            <w:vAlign w:val="center"/>
          </w:tcPr>
          <w:p w14:paraId="46D4CEBB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vMerge w:val="restart"/>
            <w:vAlign w:val="center"/>
          </w:tcPr>
          <w:p w14:paraId="6D0BA416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77" w:type="dxa"/>
            <w:vMerge w:val="restart"/>
            <w:vAlign w:val="center"/>
          </w:tcPr>
          <w:p w14:paraId="72A2DD1F" w14:textId="5531F43B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66" w:type="dxa"/>
            <w:vMerge w:val="restart"/>
            <w:vAlign w:val="center"/>
          </w:tcPr>
          <w:p w14:paraId="2D48486F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45137F" w14:paraId="0260467A" w14:textId="77777777" w:rsidTr="001F0F3B">
        <w:trPr>
          <w:trHeight w:val="1741"/>
          <w:jc w:val="center"/>
        </w:trPr>
        <w:tc>
          <w:tcPr>
            <w:tcW w:w="1377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37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F0F3B" w:rsidRPr="0045137F" w14:paraId="44947C86" w14:textId="77777777" w:rsidTr="00155C8C">
        <w:trPr>
          <w:trHeight w:val="2613"/>
          <w:jc w:val="center"/>
        </w:trPr>
        <w:tc>
          <w:tcPr>
            <w:tcW w:w="1377" w:type="dxa"/>
            <w:vAlign w:val="center"/>
          </w:tcPr>
          <w:p w14:paraId="427C7722" w14:textId="46E6DF1E" w:rsidR="001F0F3B" w:rsidRPr="00155C8C" w:rsidRDefault="00155C8C" w:rsidP="001F0F3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55C8C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637" w:type="dxa"/>
            <w:vAlign w:val="center"/>
          </w:tcPr>
          <w:p w14:paraId="3BF331C4" w14:textId="3A78CDC0" w:rsidR="001F0F3B" w:rsidRPr="00155C8C" w:rsidRDefault="00155C8C" w:rsidP="001F0F3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55C8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Շ</w:t>
            </w:r>
            <w:r w:rsidRPr="00155C8C">
              <w:rPr>
                <w:rFonts w:ascii="Sylfaen" w:hAnsi="Sylfaen"/>
                <w:b/>
                <w:bCs/>
                <w:sz w:val="22"/>
                <w:szCs w:val="22"/>
                <w:lang w:val="af-ZA"/>
              </w:rPr>
              <w:t>ինարարական աշխատանքների որակի տեխնիկական հսկողության խորհրդատվական  ծառայություննե</w:t>
            </w:r>
            <w:r w:rsidRPr="00155C8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ր</w:t>
            </w:r>
          </w:p>
        </w:tc>
        <w:tc>
          <w:tcPr>
            <w:tcW w:w="2463" w:type="dxa"/>
          </w:tcPr>
          <w:p w14:paraId="59FB65C0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  <w:p w14:paraId="42ACD892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  <w:p w14:paraId="39F4E62A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  <w:p w14:paraId="7BC8F195" w14:textId="7BFD2803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155C8C">
              <w:rPr>
                <w:rFonts w:ascii="Sylfaen" w:hAnsi="Sylfaen"/>
                <w:sz w:val="22"/>
                <w:szCs w:val="22"/>
                <w:lang w:val="ru-RU"/>
              </w:rPr>
              <w:t>-</w:t>
            </w:r>
          </w:p>
        </w:tc>
        <w:tc>
          <w:tcPr>
            <w:tcW w:w="2377" w:type="dxa"/>
            <w:vAlign w:val="center"/>
          </w:tcPr>
          <w:p w14:paraId="66E8E8F9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>1-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ին</w:t>
            </w: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  <w:p w14:paraId="103E7E70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>2-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  <w:p w14:paraId="48854A55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u w:val="single"/>
                <w:lang w:val="af-ZA"/>
              </w:rPr>
            </w:pPr>
            <w:r w:rsidRPr="00155C8C">
              <w:rPr>
                <w:rFonts w:ascii="Sylfaen" w:hAnsi="Sylfaen"/>
                <w:sz w:val="22"/>
                <w:szCs w:val="22"/>
                <w:u w:val="single"/>
                <w:lang w:val="af-ZA"/>
              </w:rPr>
              <w:t>3-</w:t>
            </w:r>
            <w:r w:rsidRPr="00155C8C">
              <w:rPr>
                <w:rFonts w:ascii="Sylfaen" w:hAnsi="Sylfaen" w:cs="Sylfaen"/>
                <w:sz w:val="22"/>
                <w:szCs w:val="22"/>
                <w:u w:val="single"/>
                <w:lang w:val="af-ZA"/>
              </w:rPr>
              <w:t>րդ</w:t>
            </w:r>
            <w:r w:rsidRPr="00155C8C">
              <w:rPr>
                <w:rFonts w:ascii="Sylfaen" w:hAnsi="Sylfaen"/>
                <w:sz w:val="22"/>
                <w:szCs w:val="22"/>
                <w:u w:val="single"/>
                <w:lang w:val="af-ZA"/>
              </w:rPr>
              <w:t xml:space="preserve"> </w:t>
            </w:r>
            <w:r w:rsidRPr="00155C8C">
              <w:rPr>
                <w:rFonts w:ascii="Sylfaen" w:hAnsi="Sylfaen" w:cs="Sylfaen"/>
                <w:sz w:val="22"/>
                <w:szCs w:val="22"/>
                <w:u w:val="single"/>
                <w:lang w:val="af-ZA"/>
              </w:rPr>
              <w:t>կետի</w:t>
            </w:r>
          </w:p>
          <w:p w14:paraId="3C8168D5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>4-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1966" w:type="dxa"/>
            <w:vAlign w:val="center"/>
          </w:tcPr>
          <w:p w14:paraId="4B9F97EF" w14:textId="69D52529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D716A6" w14:textId="77777777" w:rsidR="00BD4BB4" w:rsidRPr="00D93FBB" w:rsidRDefault="00BD4BB4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7C9FD8C9" w:rsidR="00BD4BB4" w:rsidRPr="00155C8C" w:rsidRDefault="00BD4BB4" w:rsidP="009825A0">
      <w:pPr>
        <w:spacing w:line="360" w:lineRule="auto"/>
        <w:jc w:val="both"/>
        <w:rPr>
          <w:rFonts w:ascii="Sylfaen" w:hAnsi="Sylfaen" w:cs="Sylfaen"/>
          <w:szCs w:val="24"/>
          <w:lang w:val="af-ZA"/>
        </w:rPr>
      </w:pPr>
      <w:r w:rsidRPr="00155C8C">
        <w:rPr>
          <w:rFonts w:ascii="Sylfaen" w:hAnsi="Sylfaen" w:cs="Sylfaen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155C8C" w:rsidRPr="00155C8C">
        <w:rPr>
          <w:rFonts w:ascii="Sylfaen" w:hAnsi="Sylfaen" w:cs="Sylfaen"/>
          <w:b/>
          <w:szCs w:val="24"/>
          <w:lang w:val="af-ZA"/>
        </w:rPr>
        <w:t>ԼՄԳՀ-ԳՀԾՁԲ-25/2</w:t>
      </w:r>
      <w:r w:rsidR="0045137F">
        <w:rPr>
          <w:rFonts w:ascii="Sylfaen" w:hAnsi="Sylfaen" w:cs="Sylfaen"/>
          <w:b/>
          <w:szCs w:val="24"/>
          <w:lang w:val="af-ZA"/>
        </w:rPr>
        <w:t>7</w:t>
      </w:r>
      <w:r w:rsidR="00155C8C">
        <w:rPr>
          <w:rFonts w:ascii="Sylfaen" w:hAnsi="Sylfaen" w:cs="Sylfaen"/>
          <w:b/>
          <w:szCs w:val="24"/>
          <w:lang w:val="hy-AM"/>
        </w:rPr>
        <w:t xml:space="preserve"> </w:t>
      </w:r>
      <w:r w:rsidRPr="00155C8C">
        <w:rPr>
          <w:rFonts w:ascii="Sylfaen" w:hAnsi="Sylfaen" w:cs="Sylfaen"/>
          <w:szCs w:val="24"/>
          <w:lang w:val="af-ZA"/>
        </w:rPr>
        <w:t xml:space="preserve">ծածկագրով գնումների համակարգող </w:t>
      </w:r>
      <w:r w:rsidR="00155C8C">
        <w:rPr>
          <w:rFonts w:ascii="Sylfaen" w:hAnsi="Sylfaen" w:cs="Sylfaen"/>
          <w:szCs w:val="24"/>
          <w:lang w:val="hy-AM"/>
        </w:rPr>
        <w:t>Ժաննա Գագինյանին</w:t>
      </w:r>
      <w:r w:rsidRPr="00155C8C">
        <w:rPr>
          <w:rFonts w:ascii="Sylfaen" w:hAnsi="Sylfaen" w:cs="Sylfaen"/>
          <w:szCs w:val="24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65633930" w14:textId="663BE392" w:rsidR="00B1787E" w:rsidRPr="00155C8C" w:rsidRDefault="00B1787E" w:rsidP="00AC5930">
      <w:pPr>
        <w:spacing w:line="276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155C8C">
        <w:rPr>
          <w:rFonts w:ascii="Sylfaen" w:hAnsi="Sylfaen"/>
          <w:b/>
          <w:lang w:val="af-ZA"/>
        </w:rPr>
        <w:t xml:space="preserve">Հեռախոս </w:t>
      </w:r>
      <w:r w:rsidR="00155C8C" w:rsidRPr="00155C8C">
        <w:rPr>
          <w:rFonts w:ascii="Sylfaen" w:hAnsi="Sylfaen"/>
          <w:b/>
          <w:u w:val="single"/>
          <w:lang w:val="af-ZA"/>
        </w:rPr>
        <w:t>(098) 04 67 03</w:t>
      </w:r>
    </w:p>
    <w:p w14:paraId="4E2673A7" w14:textId="11328BF9" w:rsidR="00B1787E" w:rsidRPr="00155C8C" w:rsidRDefault="00B1787E" w:rsidP="00AC5930">
      <w:pPr>
        <w:pStyle w:val="a5"/>
        <w:spacing w:line="276" w:lineRule="auto"/>
        <w:jc w:val="left"/>
        <w:rPr>
          <w:rFonts w:ascii="Sylfaen" w:hAnsi="Sylfaen"/>
          <w:b/>
          <w:i/>
          <w:lang w:val="af-ZA"/>
        </w:rPr>
      </w:pPr>
      <w:r w:rsidRPr="00155C8C">
        <w:rPr>
          <w:rFonts w:ascii="Sylfaen" w:hAnsi="Sylfaen"/>
          <w:b/>
          <w:lang w:val="af-ZA"/>
        </w:rPr>
        <w:t xml:space="preserve">Էլ. փոստ </w:t>
      </w:r>
      <w:r w:rsidR="00155C8C" w:rsidRPr="00155C8C">
        <w:rPr>
          <w:rFonts w:ascii="Sylfaen" w:hAnsi="Sylfaen"/>
          <w:b/>
          <w:lang w:val="af-ZA"/>
        </w:rPr>
        <w:t>zhangaginyan@gmail.com</w:t>
      </w:r>
    </w:p>
    <w:p w14:paraId="1AF46D58" w14:textId="66BB1074" w:rsidR="00145A12" w:rsidRPr="00155C8C" w:rsidRDefault="00B1787E" w:rsidP="00AC5930">
      <w:pPr>
        <w:pStyle w:val="a5"/>
        <w:spacing w:line="276" w:lineRule="auto"/>
        <w:ind w:firstLine="0"/>
        <w:jc w:val="left"/>
        <w:rPr>
          <w:rFonts w:ascii="Sylfaen" w:hAnsi="Sylfaen"/>
          <w:b/>
          <w:lang w:val="hy-AM"/>
        </w:rPr>
      </w:pPr>
      <w:r w:rsidRPr="00155C8C">
        <w:rPr>
          <w:rFonts w:ascii="Sylfaen" w:hAnsi="Sylfaen"/>
          <w:b/>
          <w:lang w:val="af-ZA"/>
        </w:rPr>
        <w:t xml:space="preserve">     </w:t>
      </w:r>
      <w:r w:rsidR="00155C8C">
        <w:rPr>
          <w:rFonts w:ascii="Sylfaen" w:hAnsi="Sylfaen"/>
          <w:b/>
          <w:lang w:val="hy-AM"/>
        </w:rPr>
        <w:t xml:space="preserve">  </w:t>
      </w:r>
      <w:r w:rsidRPr="00155C8C">
        <w:rPr>
          <w:rFonts w:ascii="Sylfaen" w:hAnsi="Sylfaen"/>
          <w:b/>
          <w:lang w:val="af-ZA"/>
        </w:rPr>
        <w:t xml:space="preserve">    Պատվիրատու` </w:t>
      </w:r>
      <w:r w:rsidR="00155C8C" w:rsidRPr="00155C8C">
        <w:rPr>
          <w:rFonts w:ascii="Sylfaen" w:hAnsi="Sylfaen"/>
          <w:b/>
          <w:lang w:val="hy-AM"/>
        </w:rPr>
        <w:t>Գյուլագարակի համայնքապետարան</w:t>
      </w:r>
    </w:p>
    <w:p w14:paraId="60D43137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54D2B23F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9FDA83D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58AA59CB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28210A4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24D4B7E8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080838F1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64BDEAA4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6E150743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0703BCCA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sectPr w:rsidR="009267D7" w:rsidSect="000E638A">
      <w:footerReference w:type="even" r:id="rId7"/>
      <w:footerReference w:type="default" r:id="rId8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9A4A2" w14:textId="77777777" w:rsidR="00E66F88" w:rsidRDefault="00E66F88">
      <w:r>
        <w:separator/>
      </w:r>
    </w:p>
  </w:endnote>
  <w:endnote w:type="continuationSeparator" w:id="0">
    <w:p w14:paraId="1C88E453" w14:textId="77777777" w:rsidR="00E66F88" w:rsidRDefault="00E6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0FF208FF" w:rsidR="002E3ABA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638A">
      <w:rPr>
        <w:rStyle w:val="a7"/>
        <w:noProof/>
      </w:rPr>
      <w:t>3</w:t>
    </w:r>
    <w:r>
      <w:rPr>
        <w:rStyle w:val="a7"/>
      </w:rPr>
      <w:fldChar w:fldCharType="end"/>
    </w:r>
  </w:p>
  <w:p w14:paraId="5DD9F561" w14:textId="77777777" w:rsidR="002E3ABA" w:rsidRDefault="002E3AB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2E3ABA" w:rsidRDefault="002E3AB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2BF1C" w14:textId="77777777" w:rsidR="00E66F88" w:rsidRDefault="00E66F88">
      <w:r>
        <w:separator/>
      </w:r>
    </w:p>
  </w:footnote>
  <w:footnote w:type="continuationSeparator" w:id="0">
    <w:p w14:paraId="0BA55130" w14:textId="77777777" w:rsidR="00E66F88" w:rsidRDefault="00E66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4E3C"/>
    <w:rsid w:val="000079E8"/>
    <w:rsid w:val="000166D3"/>
    <w:rsid w:val="00037300"/>
    <w:rsid w:val="0008234B"/>
    <w:rsid w:val="000E638A"/>
    <w:rsid w:val="000F308B"/>
    <w:rsid w:val="001054AC"/>
    <w:rsid w:val="00133C6B"/>
    <w:rsid w:val="001423F8"/>
    <w:rsid w:val="00145A12"/>
    <w:rsid w:val="00155C8C"/>
    <w:rsid w:val="001A0CE6"/>
    <w:rsid w:val="001A659C"/>
    <w:rsid w:val="001B24DE"/>
    <w:rsid w:val="001E18D3"/>
    <w:rsid w:val="001F0F3B"/>
    <w:rsid w:val="002809FA"/>
    <w:rsid w:val="00290EAF"/>
    <w:rsid w:val="002E3ABA"/>
    <w:rsid w:val="00320943"/>
    <w:rsid w:val="00333BF2"/>
    <w:rsid w:val="003C045B"/>
    <w:rsid w:val="003F17D6"/>
    <w:rsid w:val="0045137F"/>
    <w:rsid w:val="00477E48"/>
    <w:rsid w:val="00527528"/>
    <w:rsid w:val="0058767D"/>
    <w:rsid w:val="00596123"/>
    <w:rsid w:val="005A4728"/>
    <w:rsid w:val="005D6623"/>
    <w:rsid w:val="0064248B"/>
    <w:rsid w:val="00663BBA"/>
    <w:rsid w:val="00706675"/>
    <w:rsid w:val="00766BFC"/>
    <w:rsid w:val="00791825"/>
    <w:rsid w:val="0086003D"/>
    <w:rsid w:val="00901DFE"/>
    <w:rsid w:val="00923DAF"/>
    <w:rsid w:val="009267D7"/>
    <w:rsid w:val="00942680"/>
    <w:rsid w:val="00962506"/>
    <w:rsid w:val="009825A0"/>
    <w:rsid w:val="009A343B"/>
    <w:rsid w:val="009D1B82"/>
    <w:rsid w:val="00A60AB7"/>
    <w:rsid w:val="00A82AF8"/>
    <w:rsid w:val="00AC5930"/>
    <w:rsid w:val="00B1787E"/>
    <w:rsid w:val="00BD4BB4"/>
    <w:rsid w:val="00CB3EA8"/>
    <w:rsid w:val="00CC1082"/>
    <w:rsid w:val="00CD5426"/>
    <w:rsid w:val="00D225B8"/>
    <w:rsid w:val="00E66F88"/>
    <w:rsid w:val="00E93975"/>
    <w:rsid w:val="00E94E26"/>
    <w:rsid w:val="00E955A8"/>
    <w:rsid w:val="00EB7F83"/>
    <w:rsid w:val="00F446DA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BD4BB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qFormat/>
    <w:rsid w:val="001A659C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9267D7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267D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5416-FE2E-427C-A6E5-AAAE013B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Администратор</cp:lastModifiedBy>
  <cp:revision>43</cp:revision>
  <cp:lastPrinted>2023-04-11T10:37:00Z</cp:lastPrinted>
  <dcterms:created xsi:type="dcterms:W3CDTF">2022-05-30T17:04:00Z</dcterms:created>
  <dcterms:modified xsi:type="dcterms:W3CDTF">2026-01-08T05:25:00Z</dcterms:modified>
</cp:coreProperties>
</file>