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73E5DEC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A82210" w:rsidRPr="00A82210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344246" w:rsidRPr="0034424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9D1720" w:rsidRPr="009D172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081C62B" w:rsidR="002806E7" w:rsidRPr="00F31746" w:rsidRDefault="009D1720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D1720">
        <w:rPr>
          <w:rFonts w:ascii="GHEA Grapalat" w:hAnsi="GHEA Grapalat" w:cs="Sylfaen"/>
          <w:sz w:val="24"/>
          <w:szCs w:val="24"/>
          <w:lang w:val="hy-AM"/>
        </w:rPr>
        <w:t>«Վանարխ» ՍՊԸ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D1720">
        <w:rPr>
          <w:rFonts w:ascii="GHEA Grapalat" w:hAnsi="GHEA Grapalat" w:cs="Sylfaen"/>
          <w:sz w:val="24"/>
          <w:szCs w:val="24"/>
          <w:lang w:val="hy-AM"/>
        </w:rPr>
        <w:t>ՀՀ քաղաքաշինության կոմիտե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>«</w:t>
      </w:r>
      <w:r w:rsidRPr="009D1720">
        <w:rPr>
          <w:rFonts w:ascii="GHEA Grapalat" w:hAnsi="GHEA Grapalat" w:cs="Sylfaen"/>
          <w:sz w:val="24"/>
          <w:szCs w:val="24"/>
          <w:lang w:val="hy-AM"/>
        </w:rPr>
        <w:t>ՀՀՔԿ-ԳՀԽԾՁԲ-22/9</w:t>
      </w:r>
      <w:r w:rsidR="00FC7385">
        <w:rPr>
          <w:rFonts w:ascii="GHEA Grapalat" w:hAnsi="GHEA Grapalat" w:cs="Sylfaen"/>
          <w:sz w:val="24"/>
          <w:szCs w:val="24"/>
          <w:lang w:val="hy-AM"/>
        </w:rPr>
        <w:t>» ծածկագրով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035B75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bookmarkStart w:id="0" w:name="_GoBack"/>
      <w:bookmarkEnd w:id="0"/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035B75">
        <w:rPr>
          <w:rFonts w:ascii="GHEA Grapalat" w:hAnsi="GHEA Grapalat"/>
          <w:sz w:val="24"/>
          <w:szCs w:val="24"/>
          <w:lang w:val="hy-AM"/>
        </w:rPr>
        <w:t>13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035B75">
        <w:rPr>
          <w:rFonts w:ascii="GHEA Grapalat" w:hAnsi="GHEA Grapalat"/>
          <w:sz w:val="24"/>
          <w:szCs w:val="24"/>
          <w:lang w:val="hy-AM"/>
        </w:rPr>
        <w:t>2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035B75">
        <w:rPr>
          <w:rFonts w:ascii="GHEA Grapalat" w:hAnsi="GHEA Grapalat"/>
          <w:sz w:val="24"/>
          <w:szCs w:val="24"/>
          <w:lang w:val="hy-AM"/>
        </w:rPr>
        <w:t>12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6B8C7A0C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77B78">
        <w:rPr>
          <w:rFonts w:ascii="GHEA Grapalat" w:hAnsi="GHEA Grapalat"/>
          <w:b/>
          <w:sz w:val="24"/>
          <w:szCs w:val="24"/>
          <w:lang w:val="hy-AM"/>
        </w:rPr>
        <w:t>Օ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77B78">
        <w:rPr>
          <w:rFonts w:ascii="GHEA Grapalat" w:hAnsi="GHEA Grapalat"/>
          <w:b/>
          <w:sz w:val="24"/>
          <w:szCs w:val="24"/>
          <w:lang w:val="hy-AM"/>
        </w:rPr>
        <w:t>ԿԻՐԱԿՈՍ</w:t>
      </w:r>
      <w:r w:rsidR="00C25E32">
        <w:rPr>
          <w:rFonts w:ascii="GHEA Grapalat" w:hAnsi="GHEA Grapalat"/>
          <w:b/>
          <w:sz w:val="24"/>
          <w:szCs w:val="24"/>
          <w:lang w:val="hy-AM"/>
        </w:rPr>
        <w:t>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35B75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424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77B78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D54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D1720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2210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D185B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145A1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25C7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Lilit Ananikyan</cp:lastModifiedBy>
  <cp:revision>144</cp:revision>
  <cp:lastPrinted>2022-06-01T13:54:00Z</cp:lastPrinted>
  <dcterms:created xsi:type="dcterms:W3CDTF">2021-07-27T10:37:00Z</dcterms:created>
  <dcterms:modified xsi:type="dcterms:W3CDTF">2022-06-08T11:15:00Z</dcterms:modified>
</cp:coreProperties>
</file>