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60D" w:rsidRPr="00F844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</w:p>
    <w:p w:rsidR="007C160D" w:rsidRPr="00F84470" w:rsidRDefault="007C160D" w:rsidP="007C160D">
      <w:pPr>
        <w:jc w:val="center"/>
        <w:rPr>
          <w:rFonts w:ascii="Sylfaen" w:hAnsi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  <w:lang w:val="af-ZA"/>
        </w:rPr>
        <w:t>ՀԱՅՏԱՐԱՐՈՒԹՅՈՒՆ</w:t>
      </w:r>
    </w:p>
    <w:p w:rsidR="007C160D" w:rsidRPr="00FF1270" w:rsidRDefault="007C160D" w:rsidP="007C160D">
      <w:pPr>
        <w:jc w:val="center"/>
        <w:rPr>
          <w:rFonts w:ascii="Sylfaen" w:hAnsi="Sylfaen" w:cs="Sylfaen"/>
          <w:b/>
          <w:szCs w:val="24"/>
          <w:lang w:val="af-ZA"/>
        </w:rPr>
      </w:pPr>
      <w:r w:rsidRPr="00F84470">
        <w:rPr>
          <w:rFonts w:ascii="Sylfaen" w:hAnsi="Sylfaen" w:cs="Sylfaen"/>
          <w:b/>
          <w:szCs w:val="24"/>
        </w:rPr>
        <w:t>ԳՆԱՆՇՄԱՆ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ՀԱՐՑՄԱՆ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Ձ</w:t>
      </w:r>
      <w:r w:rsidR="00441C13">
        <w:rPr>
          <w:rFonts w:ascii="Sylfaen" w:hAnsi="Sylfaen" w:cs="Sylfaen"/>
          <w:b/>
          <w:szCs w:val="24"/>
        </w:rPr>
        <w:t>ԵՎ</w:t>
      </w:r>
      <w:r w:rsidRPr="00F84470">
        <w:rPr>
          <w:rFonts w:ascii="Sylfaen" w:hAnsi="Sylfaen" w:cs="Sylfaen"/>
          <w:b/>
          <w:szCs w:val="24"/>
        </w:rPr>
        <w:t>ՈՎ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ԳՆՈՒՄ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</w:rPr>
        <w:t>ԿԱՏԱՐԵԼՈՒ</w:t>
      </w:r>
      <w:r w:rsidRPr="00F84470">
        <w:rPr>
          <w:rFonts w:ascii="Sylfaen" w:hAnsi="Sylfaen" w:cs="Sylfaen"/>
          <w:b/>
          <w:szCs w:val="24"/>
          <w:lang w:val="af-ZA"/>
        </w:rPr>
        <w:t xml:space="preserve"> </w:t>
      </w:r>
      <w:r w:rsidR="009036F5">
        <w:rPr>
          <w:rFonts w:ascii="Sylfaen" w:hAnsi="Sylfaen" w:cs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ԸՆԹԱՑԱԿԱՐԳՈՎ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="009036F5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ՊԱՅՄԱՆԱԳԻՐ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ԿՆՔԵԼՈՒ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ՈՐՈՇՄԱՆ</w:t>
      </w:r>
      <w:r w:rsidRPr="00F84470">
        <w:rPr>
          <w:rFonts w:ascii="Sylfaen" w:hAnsi="Sylfaen"/>
          <w:b/>
          <w:szCs w:val="24"/>
          <w:lang w:val="af-ZA"/>
        </w:rPr>
        <w:t xml:space="preserve"> </w:t>
      </w:r>
      <w:r w:rsidRPr="00F84470">
        <w:rPr>
          <w:rFonts w:ascii="Sylfaen" w:hAnsi="Sylfaen" w:cs="Sylfaen"/>
          <w:b/>
          <w:szCs w:val="24"/>
          <w:lang w:val="af-ZA"/>
        </w:rPr>
        <w:t>ՄԱՍԻՆ</w:t>
      </w:r>
    </w:p>
    <w:p w:rsidR="000279D2" w:rsidRPr="000279D2" w:rsidRDefault="000279D2" w:rsidP="000279D2">
      <w:pPr>
        <w:jc w:val="center"/>
        <w:rPr>
          <w:rFonts w:ascii="Sylfaen" w:hAnsi="Sylfaen"/>
          <w:sz w:val="20"/>
          <w:lang w:val="ru-RU"/>
        </w:rPr>
      </w:pPr>
      <w:r w:rsidRPr="000279D2">
        <w:rPr>
          <w:rFonts w:ascii="Sylfaen" w:hAnsi="Sylfaen" w:hint="eastAsia"/>
          <w:sz w:val="20"/>
          <w:lang w:val="ru-RU"/>
        </w:rPr>
        <w:t>ОБЪЯВЛЕНИЕ</w:t>
      </w:r>
      <w:r w:rsidRPr="000279D2">
        <w:rPr>
          <w:rFonts w:ascii="Sylfaen" w:hAnsi="Sylfaen"/>
          <w:sz w:val="20"/>
          <w:lang w:val="ru-RU"/>
        </w:rPr>
        <w:t>:</w:t>
      </w:r>
    </w:p>
    <w:p w:rsidR="000279D2" w:rsidRPr="000279D2" w:rsidRDefault="000279D2" w:rsidP="000279D2">
      <w:pPr>
        <w:jc w:val="center"/>
        <w:rPr>
          <w:rFonts w:ascii="Sylfaen" w:hAnsi="Sylfaen"/>
          <w:sz w:val="20"/>
          <w:lang w:val="ru-RU"/>
        </w:rPr>
      </w:pPr>
      <w:r w:rsidRPr="000279D2">
        <w:rPr>
          <w:rFonts w:ascii="Sylfaen" w:hAnsi="Sylfaen" w:hint="eastAsia"/>
          <w:sz w:val="20"/>
          <w:lang w:val="ru-RU"/>
        </w:rPr>
        <w:t>РЕШЕНИЕ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ПОДПИСАТЬ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ДОГОВОР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ПО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ЦЕНОВОМУ</w:t>
      </w:r>
      <w:r w:rsidRPr="000279D2">
        <w:rPr>
          <w:rFonts w:ascii="Sylfaen" w:hAnsi="Sylfaen"/>
          <w:sz w:val="20"/>
          <w:lang w:val="ru-RU"/>
        </w:rPr>
        <w:t xml:space="preserve"> </w:t>
      </w:r>
      <w:r w:rsidRPr="000279D2">
        <w:rPr>
          <w:rFonts w:ascii="Sylfaen" w:hAnsi="Sylfaen" w:hint="eastAsia"/>
          <w:sz w:val="20"/>
          <w:lang w:val="ru-RU"/>
        </w:rPr>
        <w:t>ПОРЯДКУ</w:t>
      </w:r>
    </w:p>
    <w:p w:rsidR="007C160D" w:rsidRPr="00F84470" w:rsidRDefault="007C160D" w:rsidP="007C160D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</w:p>
    <w:p w:rsidR="007C160D" w:rsidRPr="000279D2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Հայտարարության սույն տեքստը հաստատված է գնահատող հանձնաժողովի</w:t>
      </w:r>
    </w:p>
    <w:p w:rsidR="007C160D" w:rsidRPr="000279D2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20</w:t>
      </w:r>
      <w:r w:rsidR="00527AE0" w:rsidRPr="000279D2">
        <w:rPr>
          <w:rFonts w:ascii="Sylfaen" w:hAnsi="Sylfaen" w:cs="Sylfaen"/>
          <w:b w:val="0"/>
          <w:sz w:val="20"/>
          <w:lang w:val="af-ZA"/>
        </w:rPr>
        <w:t>2</w:t>
      </w:r>
      <w:r w:rsidR="004F2293" w:rsidRPr="004F2293">
        <w:rPr>
          <w:rFonts w:ascii="Sylfaen" w:hAnsi="Sylfaen" w:cs="Sylfaen"/>
          <w:b w:val="0"/>
          <w:sz w:val="20"/>
          <w:lang w:val="af-ZA"/>
        </w:rPr>
        <w:t>3</w:t>
      </w:r>
      <w:r w:rsidRPr="00610D98">
        <w:rPr>
          <w:rFonts w:ascii="Sylfaen" w:hAnsi="Sylfaen" w:cs="Sylfaen"/>
          <w:b w:val="0"/>
          <w:sz w:val="20"/>
          <w:lang w:val="af-ZA"/>
        </w:rPr>
        <w:t>թվականի</w:t>
      </w:r>
      <w:r w:rsidR="004F2293">
        <w:rPr>
          <w:rFonts w:ascii="Sylfaen" w:hAnsi="Sylfaen" w:cs="Sylfaen"/>
          <w:b w:val="0"/>
          <w:sz w:val="20"/>
          <w:lang w:val="af-ZA"/>
        </w:rPr>
        <w:t xml:space="preserve"> </w:t>
      </w:r>
      <w:r w:rsidR="004F2293">
        <w:rPr>
          <w:rFonts w:ascii="Sylfaen" w:hAnsi="Sylfaen" w:cs="Sylfaen"/>
          <w:b w:val="0"/>
          <w:sz w:val="20"/>
        </w:rPr>
        <w:t>մարտի</w:t>
      </w:r>
      <w:r w:rsidR="00A73E15">
        <w:rPr>
          <w:rFonts w:ascii="Sylfaen" w:hAnsi="Sylfaen" w:cs="Sylfaen"/>
          <w:b w:val="0"/>
          <w:sz w:val="20"/>
          <w:lang w:val="af-ZA"/>
        </w:rPr>
        <w:t xml:space="preserve"> </w:t>
      </w:r>
      <w:r w:rsidR="004F2293">
        <w:rPr>
          <w:rFonts w:ascii="Sylfaen" w:hAnsi="Sylfaen" w:cs="Sylfaen"/>
          <w:b w:val="0"/>
          <w:sz w:val="20"/>
          <w:lang w:val="af-ZA"/>
        </w:rPr>
        <w:t>14</w:t>
      </w:r>
      <w:r w:rsidR="00A73E15">
        <w:rPr>
          <w:rFonts w:ascii="Sylfaen" w:hAnsi="Sylfaen" w:cs="Sylfaen"/>
          <w:b w:val="0"/>
          <w:sz w:val="20"/>
          <w:lang w:val="af-ZA"/>
        </w:rPr>
        <w:t>-ի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թիվ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4F2293">
        <w:rPr>
          <w:rFonts w:ascii="Sylfaen" w:hAnsi="Sylfaen" w:cs="Sylfaen"/>
          <w:b w:val="0"/>
          <w:sz w:val="20"/>
          <w:lang w:val="af-ZA"/>
        </w:rPr>
        <w:t>1</w:t>
      </w:r>
      <w:r w:rsidR="00610D98" w:rsidRPr="000279D2">
        <w:rPr>
          <w:rFonts w:ascii="Sylfaen" w:hAnsi="Sylfaen" w:cs="Sylfaen"/>
          <w:b w:val="0"/>
          <w:sz w:val="20"/>
          <w:lang w:val="af-ZA"/>
        </w:rPr>
        <w:t xml:space="preserve">-ի </w:t>
      </w:r>
      <w:r w:rsidRPr="00610D98">
        <w:rPr>
          <w:rFonts w:ascii="Sylfaen" w:hAnsi="Sylfaen" w:cs="Sylfaen"/>
          <w:b w:val="0"/>
          <w:sz w:val="20"/>
          <w:lang w:val="af-ZA"/>
        </w:rPr>
        <w:t xml:space="preserve"> նիստի որոշմամբ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և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հրապարակվում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է</w:t>
      </w:r>
    </w:p>
    <w:p w:rsidR="000279D2" w:rsidRPr="00FF1270" w:rsidRDefault="007C160D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/>
          <w:b w:val="0"/>
          <w:sz w:val="20"/>
          <w:lang w:val="af-ZA"/>
        </w:rPr>
        <w:t>«</w:t>
      </w:r>
      <w:r w:rsidRPr="00610D98">
        <w:rPr>
          <w:rFonts w:ascii="Sylfaen" w:hAnsi="Sylfaen" w:cs="Sylfaen"/>
          <w:b w:val="0"/>
          <w:sz w:val="20"/>
          <w:lang w:val="af-ZA"/>
        </w:rPr>
        <w:t>Գնումների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մասին»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օրենքի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10-</w:t>
      </w:r>
      <w:r w:rsidRPr="00610D98">
        <w:rPr>
          <w:rFonts w:ascii="Sylfaen" w:hAnsi="Sylfaen" w:cs="Sylfaen"/>
          <w:b w:val="0"/>
          <w:sz w:val="20"/>
          <w:lang w:val="af-ZA"/>
        </w:rPr>
        <w:t>րդ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հոդվածի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610D98">
        <w:rPr>
          <w:rFonts w:ascii="Sylfaen" w:hAnsi="Sylfaen" w:cs="Sylfaen"/>
          <w:b w:val="0"/>
          <w:sz w:val="20"/>
          <w:lang w:val="af-ZA"/>
        </w:rPr>
        <w:t>համաձայն</w:t>
      </w:r>
    </w:p>
    <w:p w:rsidR="000279D2" w:rsidRPr="00FF1270" w:rsidRDefault="000279D2" w:rsidP="000279D2">
      <w:pPr>
        <w:rPr>
          <w:rFonts w:asciiTheme="minorHAnsi" w:hAnsiTheme="minorHAnsi"/>
          <w:lang w:val="af-ZA"/>
        </w:rPr>
      </w:pPr>
    </w:p>
    <w:p w:rsidR="000279D2" w:rsidRPr="000279D2" w:rsidRDefault="000279D2" w:rsidP="000279D2">
      <w:pPr>
        <w:pStyle w:val="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Данный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текст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объявления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одобрен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оценочной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комиссией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0279D2" w:rsidRPr="000279D2" w:rsidRDefault="000279D2" w:rsidP="000279D2">
      <w:pPr>
        <w:pStyle w:val="3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Решением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заседания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№</w:t>
      </w:r>
      <w:r w:rsidR="004F2293">
        <w:rPr>
          <w:rFonts w:ascii="Sylfaen" w:hAnsi="Sylfaen" w:cs="Sylfaen"/>
          <w:b w:val="0"/>
          <w:sz w:val="20"/>
          <w:lang w:val="af-ZA"/>
        </w:rPr>
        <w:t>1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от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="004F2293">
        <w:rPr>
          <w:rFonts w:ascii="Sylfaen" w:hAnsi="Sylfaen" w:cs="Sylfaen"/>
          <w:b w:val="0"/>
          <w:sz w:val="20"/>
          <w:lang w:val="af-ZA"/>
        </w:rPr>
        <w:t>14.03.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202</w:t>
      </w:r>
      <w:r w:rsidR="004F2293">
        <w:rPr>
          <w:rFonts w:ascii="Sylfaen" w:hAnsi="Sylfaen" w:cs="Sylfaen"/>
          <w:b w:val="0"/>
          <w:sz w:val="20"/>
          <w:lang w:val="af-ZA"/>
        </w:rPr>
        <w:t xml:space="preserve">3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года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публикуется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7C160D" w:rsidRPr="000279D2" w:rsidRDefault="000279D2" w:rsidP="000279D2">
      <w:pPr>
        <w:pStyle w:val="3"/>
        <w:ind w:firstLine="0"/>
        <w:rPr>
          <w:rFonts w:ascii="Sylfaen" w:hAnsi="Sylfaen" w:cs="Sylfaen"/>
          <w:b w:val="0"/>
          <w:sz w:val="20"/>
          <w:lang w:val="af-ZA"/>
        </w:rPr>
      </w:pPr>
      <w:r w:rsidRPr="000279D2">
        <w:rPr>
          <w:rFonts w:ascii="Sylfaen" w:hAnsi="Sylfaen" w:cs="Sylfaen" w:hint="eastAsia"/>
          <w:b w:val="0"/>
          <w:sz w:val="20"/>
          <w:lang w:val="af-ZA"/>
        </w:rPr>
        <w:t>Согласно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статье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10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Закона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РА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«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О</w:t>
      </w:r>
      <w:r w:rsidRPr="000279D2">
        <w:rPr>
          <w:rFonts w:ascii="Sylfaen" w:hAnsi="Sylfaen" w:cs="Sylfaen"/>
          <w:b w:val="0"/>
          <w:sz w:val="20"/>
          <w:lang w:val="af-ZA"/>
        </w:rPr>
        <w:t xml:space="preserve"> </w:t>
      </w:r>
      <w:r w:rsidRPr="000279D2">
        <w:rPr>
          <w:rFonts w:ascii="Sylfaen" w:hAnsi="Sylfaen" w:cs="Sylfaen" w:hint="eastAsia"/>
          <w:b w:val="0"/>
          <w:sz w:val="20"/>
          <w:lang w:val="af-ZA"/>
        </w:rPr>
        <w:t>закупках»</w:t>
      </w:r>
      <w:r w:rsidRPr="000279D2">
        <w:rPr>
          <w:rFonts w:ascii="Sylfaen" w:hAnsi="Sylfaen" w:cs="Sylfaen"/>
          <w:b w:val="0"/>
          <w:sz w:val="20"/>
          <w:lang w:val="af-ZA"/>
        </w:rPr>
        <w:t>.</w:t>
      </w:r>
    </w:p>
    <w:p w:rsidR="007C160D" w:rsidRPr="00610D98" w:rsidRDefault="007C160D" w:rsidP="007C160D">
      <w:pPr>
        <w:pStyle w:val="3"/>
        <w:spacing w:after="240"/>
        <w:ind w:firstLine="0"/>
        <w:rPr>
          <w:rFonts w:ascii="Sylfaen" w:hAnsi="Sylfaen"/>
          <w:sz w:val="20"/>
          <w:lang w:val="af-ZA"/>
        </w:rPr>
      </w:pPr>
    </w:p>
    <w:p w:rsidR="007C160D" w:rsidRPr="000279D2" w:rsidRDefault="007C160D" w:rsidP="007C160D">
      <w:pPr>
        <w:pStyle w:val="3"/>
        <w:spacing w:after="240"/>
        <w:ind w:firstLine="0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/>
          <w:sz w:val="20"/>
          <w:lang w:val="af-ZA"/>
        </w:rPr>
        <w:t>ԸՆԹԱՑԱԿԱՐԳԻ ԾԱԾԿԱԳԻՐԸ`</w:t>
      </w:r>
      <w:r w:rsidR="000279D2" w:rsidRPr="000279D2">
        <w:rPr>
          <w:rFonts w:ascii="Sylfaen" w:hAnsi="Sylfaen" w:hint="eastAsia"/>
          <w:sz w:val="20"/>
          <w:lang w:val="af-ZA"/>
        </w:rPr>
        <w:t>КОД</w:t>
      </w:r>
      <w:r w:rsidR="000279D2" w:rsidRPr="000279D2">
        <w:rPr>
          <w:rFonts w:ascii="Sylfaen" w:hAnsi="Sylfaen"/>
          <w:sz w:val="20"/>
          <w:lang w:val="af-ZA"/>
        </w:rPr>
        <w:t xml:space="preserve"> </w:t>
      </w:r>
      <w:r w:rsidR="000279D2" w:rsidRPr="000279D2">
        <w:rPr>
          <w:rFonts w:ascii="Sylfaen" w:hAnsi="Sylfaen" w:hint="eastAsia"/>
          <w:sz w:val="20"/>
          <w:lang w:val="af-ZA"/>
        </w:rPr>
        <w:t>ПРОЦЕДУРЫ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10D98" w:rsidRPr="00A73E15">
        <w:rPr>
          <w:rFonts w:ascii="Sylfaen" w:hAnsi="Sylfaen"/>
          <w:sz w:val="20"/>
          <w:lang w:val="af-ZA"/>
        </w:rPr>
        <w:t>&lt;&lt;</w:t>
      </w:r>
      <w:r w:rsidR="00A73E15" w:rsidRPr="00A73E15">
        <w:rPr>
          <w:rFonts w:ascii="Sylfaen" w:hAnsi="Sylfaen"/>
          <w:sz w:val="20"/>
          <w:lang w:val="af-ZA"/>
        </w:rPr>
        <w:t xml:space="preserve"> </w:t>
      </w:r>
      <w:r w:rsidR="004F2293">
        <w:rPr>
          <w:rFonts w:ascii="Sylfaen" w:eastAsiaTheme="minorHAnsi" w:hAnsi="Sylfaen" w:cs="Sylfaen"/>
          <w:sz w:val="16"/>
          <w:szCs w:val="16"/>
          <w:lang w:val="ru-RU" w:eastAsia="en-US"/>
        </w:rPr>
        <w:t>Ա</w:t>
      </w:r>
      <w:r w:rsidR="004F2293" w:rsidRPr="004F229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0937822913</w:t>
      </w:r>
      <w:r w:rsidRPr="00A73E15">
        <w:rPr>
          <w:rFonts w:ascii="Sylfaen" w:hAnsi="Sylfaen"/>
          <w:sz w:val="20"/>
          <w:lang w:val="af-ZA"/>
        </w:rPr>
        <w:t>&gt;&gt;</w:t>
      </w:r>
      <w:r w:rsidRPr="0062456A">
        <w:rPr>
          <w:rFonts w:ascii="Sylfaen" w:hAnsi="Sylfaen" w:cs="Sylfaen"/>
          <w:sz w:val="20"/>
          <w:lang w:val="af-ZA"/>
        </w:rPr>
        <w:t xml:space="preserve"> </w:t>
      </w:r>
    </w:p>
    <w:p w:rsidR="000279D2" w:rsidRPr="000279D2" w:rsidRDefault="000279D2" w:rsidP="000279D2">
      <w:pPr>
        <w:rPr>
          <w:rFonts w:asciiTheme="minorHAnsi" w:hAnsiTheme="minorHAnsi"/>
          <w:lang w:val="af-ZA"/>
        </w:rPr>
      </w:pPr>
    </w:p>
    <w:p w:rsidR="007C160D" w:rsidRPr="00FF1270" w:rsidRDefault="007C160D" w:rsidP="007C160D">
      <w:pPr>
        <w:pStyle w:val="3"/>
        <w:spacing w:after="240"/>
        <w:ind w:firstLine="0"/>
        <w:rPr>
          <w:rFonts w:ascii="Sylfaen" w:hAnsi="Sylfaen" w:cs="Arial Armenia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Պատվիրատուն</w:t>
      </w:r>
      <w:r w:rsidRPr="00610D98">
        <w:rPr>
          <w:rFonts w:ascii="Sylfaen" w:hAnsi="Sylfaen"/>
          <w:sz w:val="20"/>
          <w:lang w:val="af-ZA"/>
        </w:rPr>
        <w:t>`</w:t>
      </w:r>
      <w:r w:rsidRPr="00610D98">
        <w:rPr>
          <w:rFonts w:ascii="Sylfaen" w:hAnsi="Sylfaen" w:cs="Sylfaen"/>
          <w:sz w:val="20"/>
          <w:lang w:val="af-ZA"/>
        </w:rPr>
        <w:t>«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10D98" w:rsidRPr="0062456A">
        <w:rPr>
          <w:rFonts w:ascii="Sylfaen" w:hAnsi="Sylfaen" w:cs="Sylfaen"/>
          <w:sz w:val="20"/>
          <w:lang w:val="af-ZA"/>
        </w:rPr>
        <w:t>Շիրակի  մարզի  երեխայի  և  ընտանիքի  աջակցության կենտրոն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10D98" w:rsidRPr="00610D98">
        <w:rPr>
          <w:rFonts w:ascii="Arial Armenian" w:hAnsi="Arial Armenian"/>
          <w:sz w:val="20"/>
          <w:lang w:val="af-ZA"/>
        </w:rPr>
        <w:t>¦</w:t>
      </w:r>
      <w:r w:rsidR="00610D98" w:rsidRPr="00610D98">
        <w:rPr>
          <w:rFonts w:ascii="GHEA Grapalat" w:hAnsi="GHEA Grapalat"/>
          <w:b w:val="0"/>
          <w:i/>
          <w:sz w:val="20"/>
          <w:lang w:val="af-ZA"/>
        </w:rPr>
        <w:t xml:space="preserve"> </w:t>
      </w:r>
      <w:r w:rsidR="00610D98" w:rsidRPr="0062456A">
        <w:rPr>
          <w:rFonts w:ascii="Sylfaen" w:hAnsi="Sylfaen" w:cs="Sylfaen"/>
          <w:sz w:val="20"/>
          <w:lang w:val="af-ZA"/>
        </w:rPr>
        <w:t>ՊՈԱԿ</w:t>
      </w:r>
      <w:r w:rsidR="00610D98" w:rsidRPr="00610D98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 -</w:t>
      </w:r>
      <w:r w:rsidR="002A54AA" w:rsidRPr="00610D98">
        <w:rPr>
          <w:rFonts w:ascii="Sylfaen" w:hAnsi="Sylfaen" w:cs="Sylfaen"/>
          <w:sz w:val="20"/>
          <w:lang w:val="af-ZA"/>
        </w:rPr>
        <w:t>ը</w:t>
      </w:r>
      <w:r w:rsidRPr="00610D98">
        <w:rPr>
          <w:rFonts w:ascii="Sylfaen" w:hAnsi="Sylfaen" w:cs="Sylfaen"/>
          <w:sz w:val="20"/>
          <w:lang w:val="af-ZA"/>
        </w:rPr>
        <w:t xml:space="preserve">, 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որը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գտնվում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է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ՀՀ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Շիրակի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մարզ</w:t>
      </w:r>
      <w:r w:rsidR="0062456A" w:rsidRPr="0062456A">
        <w:rPr>
          <w:rFonts w:ascii="Sylfaen" w:hAnsi="Sylfaen"/>
          <w:sz w:val="20"/>
          <w:lang w:val="af-ZA"/>
        </w:rPr>
        <w:t xml:space="preserve"> </w:t>
      </w:r>
      <w:r w:rsidR="0062456A">
        <w:rPr>
          <w:rFonts w:ascii="Sylfaen" w:hAnsi="Sylfaen"/>
          <w:sz w:val="20"/>
          <w:lang w:val="ru-RU"/>
        </w:rPr>
        <w:t>ք</w:t>
      </w:r>
      <w:r w:rsidR="0062456A" w:rsidRPr="0062456A">
        <w:rPr>
          <w:rFonts w:ascii="Sylfaen" w:hAnsi="Sylfaen"/>
          <w:sz w:val="20"/>
          <w:lang w:val="af-ZA"/>
        </w:rPr>
        <w:t xml:space="preserve">. </w:t>
      </w:r>
      <w:r w:rsidR="0062456A">
        <w:rPr>
          <w:rFonts w:ascii="Sylfaen" w:hAnsi="Sylfaen"/>
          <w:sz w:val="20"/>
          <w:lang w:val="ru-RU"/>
        </w:rPr>
        <w:t>Գյումրի</w:t>
      </w:r>
      <w:r w:rsidR="0062456A" w:rsidRPr="0062456A">
        <w:rPr>
          <w:rFonts w:ascii="Sylfaen" w:hAnsi="Sylfaen"/>
          <w:sz w:val="20"/>
          <w:lang w:val="af-ZA"/>
        </w:rPr>
        <w:t xml:space="preserve">, </w:t>
      </w:r>
      <w:r w:rsidR="0062456A">
        <w:rPr>
          <w:rFonts w:ascii="Sylfaen" w:hAnsi="Sylfaen"/>
          <w:sz w:val="20"/>
          <w:lang w:val="ru-RU"/>
        </w:rPr>
        <w:t>Շիրակացի</w:t>
      </w:r>
      <w:r w:rsidR="0062456A" w:rsidRPr="0062456A">
        <w:rPr>
          <w:rFonts w:ascii="Sylfaen" w:hAnsi="Sylfaen"/>
          <w:sz w:val="20"/>
          <w:lang w:val="af-ZA"/>
        </w:rPr>
        <w:t xml:space="preserve"> 10 </w:t>
      </w:r>
      <w:r w:rsidRPr="00610D98">
        <w:rPr>
          <w:rFonts w:ascii="Sylfaen" w:hAnsi="Sylfaen" w:cs="Sylfaen"/>
          <w:sz w:val="20"/>
          <w:lang w:val="af-ZA"/>
        </w:rPr>
        <w:t>հասցեում</w:t>
      </w:r>
      <w:r w:rsidRPr="00610D98">
        <w:rPr>
          <w:rFonts w:ascii="Sylfaen" w:hAnsi="Sylfaen"/>
          <w:sz w:val="20"/>
          <w:lang w:val="af-ZA"/>
        </w:rPr>
        <w:t xml:space="preserve">, </w:t>
      </w:r>
      <w:r w:rsidRPr="00610D98">
        <w:rPr>
          <w:rFonts w:ascii="Sylfaen" w:hAnsi="Sylfaen" w:cs="Sylfaen"/>
          <w:sz w:val="20"/>
          <w:lang w:val="af-ZA"/>
        </w:rPr>
        <w:t>ստորև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ներկայացնում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A73E15">
        <w:rPr>
          <w:rFonts w:ascii="Sylfaen" w:hAnsi="Sylfaen" w:cs="Sylfaen"/>
          <w:sz w:val="20"/>
          <w:lang w:val="af-ZA"/>
        </w:rPr>
        <w:t>&lt;&lt;</w:t>
      </w:r>
      <w:r w:rsidR="0062456A" w:rsidRPr="0062456A">
        <w:rPr>
          <w:rFonts w:ascii="Sylfaen" w:hAnsi="Sylfaen" w:cs="Sylfaen"/>
          <w:sz w:val="20"/>
          <w:lang w:val="af-ZA"/>
        </w:rPr>
        <w:t xml:space="preserve"> </w:t>
      </w:r>
      <w:r w:rsidR="004F2293">
        <w:rPr>
          <w:rFonts w:ascii="Sylfaen" w:eastAsiaTheme="minorHAnsi" w:hAnsi="Sylfaen" w:cs="Sylfaen"/>
          <w:sz w:val="16"/>
          <w:szCs w:val="16"/>
          <w:lang w:val="ru-RU" w:eastAsia="en-US"/>
        </w:rPr>
        <w:t>Ա</w:t>
      </w:r>
      <w:r w:rsidR="004F2293" w:rsidRPr="004F229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0937822913</w:t>
      </w:r>
      <w:r w:rsidRPr="00A73E15">
        <w:rPr>
          <w:rFonts w:ascii="Sylfaen" w:hAnsi="Sylfaen" w:cs="Sylfaen"/>
          <w:sz w:val="20"/>
          <w:lang w:val="af-ZA"/>
        </w:rPr>
        <w:t>&gt;&gt;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ծածկագրով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ընթացակարգով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պայմանագիր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կնքելու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որոշման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համառոտ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տեղեկատվությունը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:rsidR="000279D2" w:rsidRDefault="00A73E15" w:rsidP="00C05A6E">
      <w:pPr>
        <w:pStyle w:val="HTML"/>
        <w:shd w:val="clear" w:color="auto" w:fill="F8F9FA"/>
        <w:rPr>
          <w:rFonts w:ascii="Sylfaen" w:hAnsi="Sylfaen" w:cs="Sylfaen"/>
          <w:lang w:val="af-ZA"/>
        </w:rPr>
      </w:pPr>
      <w:r w:rsidRPr="00C05A6E">
        <w:rPr>
          <w:rFonts w:ascii="Sylfaen" w:hAnsi="Sylfaen" w:cs="Sylfaen"/>
          <w:lang w:val="af-ZA"/>
        </w:rPr>
        <w:t xml:space="preserve">      </w:t>
      </w:r>
      <w:r w:rsidR="00C05A6E">
        <w:rPr>
          <w:rFonts w:ascii="Sylfaen" w:hAnsi="Sylfaen" w:cs="Sylfaen"/>
          <w:lang w:val="af-ZA"/>
        </w:rPr>
        <w:t>З</w:t>
      </w:r>
      <w:r w:rsidR="00C05A6E" w:rsidRPr="00C05A6E">
        <w:rPr>
          <w:rFonts w:ascii="Sylfaen" w:hAnsi="Sylfaen" w:cs="Sylfaen"/>
          <w:lang w:val="af-ZA"/>
        </w:rPr>
        <w:t>аказчик:</w:t>
      </w:r>
      <w:r w:rsid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/>
          <w:lang w:val="af-ZA"/>
        </w:rPr>
        <w:t>«</w:t>
      </w:r>
      <w:r w:rsidR="000279D2" w:rsidRPr="00C05A6E">
        <w:rPr>
          <w:rFonts w:ascii="Sylfaen" w:hAnsi="Sylfaen" w:cs="Sylfaen" w:hint="eastAsia"/>
          <w:lang w:val="af-ZA"/>
        </w:rPr>
        <w:t>Центр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поддержки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детей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семьи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Ширакского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марза</w:t>
      </w:r>
      <w:r w:rsidR="000279D2" w:rsidRPr="00C05A6E">
        <w:rPr>
          <w:rFonts w:ascii="Sylfaen" w:hAnsi="Sylfaen" w:cs="Sylfaen"/>
          <w:lang w:val="af-ZA"/>
        </w:rPr>
        <w:t xml:space="preserve">  </w:t>
      </w:r>
      <w:r w:rsidR="000279D2" w:rsidRPr="00C05A6E">
        <w:rPr>
          <w:rFonts w:ascii="Sylfaen" w:hAnsi="Sylfaen" w:cs="Sylfaen" w:hint="eastAsia"/>
          <w:lang w:val="af-ZA"/>
        </w:rPr>
        <w:t>ГНКО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расположенный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Ширакском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марзе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РА</w:t>
      </w:r>
      <w:r w:rsidR="000279D2" w:rsidRPr="00C05A6E">
        <w:rPr>
          <w:rFonts w:ascii="Sylfaen" w:hAnsi="Sylfaen" w:cs="Sylfaen"/>
          <w:lang w:val="af-ZA"/>
        </w:rPr>
        <w:t xml:space="preserve">. </w:t>
      </w:r>
      <w:r w:rsidR="000279D2" w:rsidRPr="00C05A6E">
        <w:rPr>
          <w:rFonts w:ascii="Sylfaen" w:hAnsi="Sylfaen" w:cs="Sylfaen" w:hint="eastAsia"/>
          <w:lang w:val="af-ZA"/>
        </w:rPr>
        <w:t>Гюмри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адрес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Ширакаци</w:t>
      </w:r>
      <w:r w:rsidR="000279D2" w:rsidRPr="00C05A6E">
        <w:rPr>
          <w:rFonts w:ascii="Sylfaen" w:hAnsi="Sylfaen" w:cs="Sylfaen"/>
          <w:lang w:val="af-ZA"/>
        </w:rPr>
        <w:t xml:space="preserve"> 10, </w:t>
      </w:r>
      <w:r w:rsidR="000279D2" w:rsidRPr="00C05A6E">
        <w:rPr>
          <w:rFonts w:ascii="Sylfaen" w:hAnsi="Sylfaen" w:cs="Sylfaen" w:hint="eastAsia"/>
          <w:lang w:val="af-ZA"/>
        </w:rPr>
        <w:t>ниже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представлена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Times New Roman" w:hAnsi="Times New Roman" w:cs="Times New Roman"/>
          <w:lang w:val="af-ZA"/>
        </w:rPr>
        <w:t>​​</w:t>
      </w:r>
      <w:r w:rsidR="000279D2" w:rsidRPr="00C05A6E">
        <w:rPr>
          <w:rFonts w:ascii="Sylfaen" w:hAnsi="Sylfaen" w:cs="Sylfaen" w:hint="eastAsia"/>
          <w:lang w:val="af-ZA"/>
        </w:rPr>
        <w:t>краткая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информация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о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решении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подписать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контракт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в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соответствии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с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процедурой</w:t>
      </w:r>
      <w:r w:rsidR="000279D2" w:rsidRPr="00C05A6E">
        <w:rPr>
          <w:rFonts w:ascii="Sylfaen" w:hAnsi="Sylfaen" w:cs="Sylfaen"/>
          <w:lang w:val="af-ZA"/>
        </w:rPr>
        <w:t xml:space="preserve">, </w:t>
      </w:r>
      <w:r w:rsidR="000279D2" w:rsidRPr="00C05A6E">
        <w:rPr>
          <w:rFonts w:ascii="Sylfaen" w:hAnsi="Sylfaen" w:cs="Sylfaen" w:hint="eastAsia"/>
          <w:lang w:val="af-ZA"/>
        </w:rPr>
        <w:t>объявленной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под</w:t>
      </w:r>
      <w:r w:rsidR="000279D2" w:rsidRPr="00C05A6E">
        <w:rPr>
          <w:rFonts w:ascii="Sylfaen" w:hAnsi="Sylfaen" w:cs="Sylfaen"/>
          <w:lang w:val="af-ZA"/>
        </w:rPr>
        <w:t xml:space="preserve"> </w:t>
      </w:r>
      <w:r w:rsidR="000279D2" w:rsidRPr="00C05A6E">
        <w:rPr>
          <w:rFonts w:ascii="Sylfaen" w:hAnsi="Sylfaen" w:cs="Sylfaen" w:hint="eastAsia"/>
          <w:lang w:val="af-ZA"/>
        </w:rPr>
        <w:t>кодом</w:t>
      </w:r>
      <w:r w:rsidR="000279D2" w:rsidRPr="00C05A6E">
        <w:rPr>
          <w:rFonts w:ascii="Sylfaen" w:hAnsi="Sylfaen" w:cs="Sylfaen"/>
          <w:lang w:val="af-ZA"/>
        </w:rPr>
        <w:t>&lt;&lt;</w:t>
      </w:r>
      <w:r w:rsidR="000279D2" w:rsidRPr="0062456A">
        <w:rPr>
          <w:rFonts w:ascii="Sylfaen" w:hAnsi="Sylfaen" w:cs="Sylfaen"/>
          <w:lang w:val="af-ZA"/>
        </w:rPr>
        <w:t xml:space="preserve"> </w:t>
      </w:r>
      <w:r w:rsidR="004F2293">
        <w:rPr>
          <w:rFonts w:ascii="Sylfaen" w:eastAsiaTheme="minorHAnsi" w:hAnsi="Sylfaen" w:cs="Sylfaen"/>
          <w:sz w:val="16"/>
          <w:szCs w:val="16"/>
          <w:lang w:eastAsia="en-US"/>
        </w:rPr>
        <w:t>Ա</w:t>
      </w:r>
      <w:r w:rsidR="004F2293">
        <w:rPr>
          <w:rFonts w:ascii="SylfaenARM" w:eastAsiaTheme="minorHAnsi" w:hAnsi="SylfaenARM" w:cs="SylfaenARM"/>
          <w:sz w:val="16"/>
          <w:szCs w:val="16"/>
          <w:lang w:eastAsia="en-US"/>
        </w:rPr>
        <w:t xml:space="preserve"> 0937822913</w:t>
      </w:r>
      <w:r w:rsidR="000279D2" w:rsidRPr="00C05A6E">
        <w:rPr>
          <w:rFonts w:ascii="Sylfaen" w:hAnsi="Sylfaen" w:cs="Sylfaen"/>
          <w:lang w:val="af-ZA"/>
        </w:rPr>
        <w:t>&gt;&gt;</w:t>
      </w:r>
    </w:p>
    <w:p w:rsidR="00C05A6E" w:rsidRPr="000279D2" w:rsidRDefault="00C05A6E" w:rsidP="00C05A6E">
      <w:pPr>
        <w:pStyle w:val="HTML"/>
        <w:shd w:val="clear" w:color="auto" w:fill="F8F9FA"/>
        <w:rPr>
          <w:rFonts w:asciiTheme="minorHAnsi" w:hAnsiTheme="minorHAnsi"/>
        </w:rPr>
      </w:pPr>
    </w:p>
    <w:p w:rsidR="007C160D" w:rsidRPr="00610D98" w:rsidRDefault="007C160D" w:rsidP="007C160D">
      <w:pPr>
        <w:ind w:firstLine="706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Գնահատող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հանձնաժողովի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527AE0" w:rsidRPr="00610D98">
        <w:rPr>
          <w:rFonts w:ascii="Sylfaen" w:hAnsi="Sylfaen"/>
          <w:sz w:val="20"/>
          <w:lang w:val="af-ZA"/>
        </w:rPr>
        <w:t>202</w:t>
      </w:r>
      <w:r w:rsidR="004F2293">
        <w:rPr>
          <w:rFonts w:ascii="Sylfaen" w:hAnsi="Sylfaen"/>
          <w:sz w:val="20"/>
          <w:lang w:val="af-ZA"/>
        </w:rPr>
        <w:t xml:space="preserve">3 </w:t>
      </w:r>
      <w:r w:rsidRPr="00610D98">
        <w:rPr>
          <w:rFonts w:ascii="Sylfaen" w:hAnsi="Sylfaen" w:cs="Sylfaen"/>
          <w:sz w:val="20"/>
          <w:lang w:val="af-ZA"/>
        </w:rPr>
        <w:t>թվականի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4F2293">
        <w:rPr>
          <w:rFonts w:ascii="Sylfaen" w:hAnsi="Sylfaen"/>
          <w:b/>
          <w:sz w:val="20"/>
        </w:rPr>
        <w:t>մարտի</w:t>
      </w:r>
      <w:r w:rsidR="004F2293" w:rsidRPr="004F2293">
        <w:rPr>
          <w:rFonts w:ascii="Sylfaen" w:hAnsi="Sylfaen"/>
          <w:b/>
          <w:sz w:val="20"/>
          <w:lang w:val="ru-RU"/>
        </w:rPr>
        <w:t xml:space="preserve"> 14</w:t>
      </w:r>
      <w:r w:rsidR="0062456A" w:rsidRPr="0062456A">
        <w:rPr>
          <w:rFonts w:ascii="Sylfaen" w:hAnsi="Sylfaen"/>
          <w:b/>
          <w:sz w:val="20"/>
          <w:lang w:val="af-ZA"/>
        </w:rPr>
        <w:t>-</w:t>
      </w:r>
      <w:r w:rsidRPr="00610D98">
        <w:rPr>
          <w:rFonts w:ascii="Sylfaen" w:hAnsi="Sylfaen" w:cs="Sylfaen"/>
          <w:b/>
          <w:sz w:val="20"/>
          <w:lang w:val="af-ZA"/>
        </w:rPr>
        <w:t>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b/>
          <w:sz w:val="20"/>
          <w:lang w:val="af-ZA"/>
        </w:rPr>
        <w:t>թիվ</w:t>
      </w:r>
      <w:r w:rsidRPr="00610D98">
        <w:rPr>
          <w:rFonts w:ascii="Sylfaen" w:hAnsi="Sylfaen"/>
          <w:b/>
          <w:sz w:val="20"/>
          <w:lang w:val="af-ZA"/>
        </w:rPr>
        <w:t xml:space="preserve"> _</w:t>
      </w:r>
      <w:r w:rsidR="004F2293">
        <w:rPr>
          <w:rFonts w:ascii="Sylfaen" w:hAnsi="Sylfaen"/>
          <w:b/>
          <w:sz w:val="20"/>
          <w:lang w:val="af-ZA"/>
        </w:rPr>
        <w:t>1</w:t>
      </w:r>
      <w:r w:rsidRPr="00610D98">
        <w:rPr>
          <w:rFonts w:ascii="Sylfaen" w:hAnsi="Sylfaen"/>
          <w:b/>
          <w:sz w:val="20"/>
          <w:lang w:val="af-ZA"/>
        </w:rPr>
        <w:t xml:space="preserve">_ նիստի </w:t>
      </w:r>
      <w:r w:rsidRPr="00610D98">
        <w:rPr>
          <w:rFonts w:ascii="Sylfaen" w:hAnsi="Sylfaen" w:cs="Sylfaen"/>
          <w:sz w:val="20"/>
          <w:lang w:val="af-ZA"/>
        </w:rPr>
        <w:t>որոշմամբ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հաստատվել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ընթացակարգի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բոլոր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մասնակիցների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կողմից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ներկայացված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հայտերի</w:t>
      </w:r>
      <w:r w:rsidRPr="00610D98">
        <w:rPr>
          <w:rFonts w:ascii="Sylfaen" w:hAnsi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հրավերի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պահանջներին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համապատասխանության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գնահատման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 xml:space="preserve">արդյունքները, </w:t>
      </w:r>
      <w:r w:rsidRPr="00610D98">
        <w:rPr>
          <w:rFonts w:ascii="Sylfaen" w:hAnsi="Sylfaen" w:cs="Sylfaen"/>
          <w:sz w:val="20"/>
          <w:lang w:val="es-ES"/>
        </w:rPr>
        <w:t>Համաձայն</w:t>
      </w:r>
      <w:r w:rsidRPr="00610D98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es-ES"/>
        </w:rPr>
        <w:t>որի</w:t>
      </w:r>
      <w:r w:rsidRPr="00610D98">
        <w:rPr>
          <w:rFonts w:ascii="Sylfaen" w:hAnsi="Sylfaen" w:cs="Sylfaen"/>
          <w:sz w:val="20"/>
          <w:lang w:val="af-ZA"/>
        </w:rPr>
        <w:t>`</w:t>
      </w:r>
    </w:p>
    <w:p w:rsidR="007C160D" w:rsidRDefault="007C160D" w:rsidP="007C160D">
      <w:pPr>
        <w:rPr>
          <w:rFonts w:ascii="Sylfaen" w:hAnsi="Sylfaen" w:cs="Sylfaen"/>
          <w:b/>
          <w:sz w:val="20"/>
          <w:lang w:val="ru-RU"/>
        </w:rPr>
      </w:pPr>
    </w:p>
    <w:p w:rsidR="000279D2" w:rsidRPr="00C05A6E" w:rsidRDefault="000279D2" w:rsidP="007C160D">
      <w:pPr>
        <w:rPr>
          <w:rFonts w:ascii="Sylfaen" w:hAnsi="Sylfaen" w:cs="Sylfaen"/>
          <w:sz w:val="20"/>
          <w:lang w:val="ru-RU"/>
        </w:rPr>
      </w:pPr>
      <w:r w:rsidRPr="00C05A6E">
        <w:rPr>
          <w:rFonts w:ascii="Sylfaen" w:hAnsi="Sylfaen" w:cs="Sylfaen" w:hint="eastAsia"/>
          <w:sz w:val="20"/>
          <w:lang w:val="ru-RU"/>
        </w:rPr>
        <w:t>Решением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заседания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Оценочной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комиссии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№</w:t>
      </w:r>
      <w:r w:rsidRPr="00C05A6E">
        <w:rPr>
          <w:rFonts w:ascii="Sylfaen" w:hAnsi="Sylfaen" w:cs="Sylfaen"/>
          <w:sz w:val="20"/>
          <w:lang w:val="ru-RU"/>
        </w:rPr>
        <w:t xml:space="preserve"> _</w:t>
      </w:r>
      <w:r w:rsidR="004F2293" w:rsidRPr="004F2293">
        <w:rPr>
          <w:rFonts w:ascii="Sylfaen" w:hAnsi="Sylfaen" w:cs="Sylfaen"/>
          <w:sz w:val="20"/>
          <w:lang w:val="ru-RU"/>
        </w:rPr>
        <w:t>1</w:t>
      </w:r>
      <w:r w:rsidRPr="00C05A6E">
        <w:rPr>
          <w:rFonts w:ascii="Sylfaen" w:hAnsi="Sylfaen" w:cs="Sylfaen"/>
          <w:sz w:val="20"/>
          <w:lang w:val="ru-RU"/>
        </w:rPr>
        <w:t xml:space="preserve">__ </w:t>
      </w:r>
      <w:r w:rsidRPr="00C05A6E">
        <w:rPr>
          <w:rFonts w:ascii="Sylfaen" w:hAnsi="Sylfaen" w:cs="Sylfaen" w:hint="eastAsia"/>
          <w:sz w:val="20"/>
          <w:lang w:val="ru-RU"/>
        </w:rPr>
        <w:t>от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="004F2293" w:rsidRPr="004F2293">
        <w:rPr>
          <w:rFonts w:ascii="Sylfaen" w:hAnsi="Sylfaen" w:cs="Sylfaen"/>
          <w:sz w:val="20"/>
          <w:lang w:val="ru-RU"/>
        </w:rPr>
        <w:t>14.03.</w:t>
      </w:r>
      <w:r w:rsidRPr="00C05A6E">
        <w:rPr>
          <w:rFonts w:ascii="Sylfaen" w:hAnsi="Sylfaen" w:cs="Sylfaen"/>
          <w:sz w:val="20"/>
          <w:lang w:val="ru-RU"/>
        </w:rPr>
        <w:t xml:space="preserve"> 202</w:t>
      </w:r>
      <w:r w:rsidR="004F2293" w:rsidRPr="004F2293">
        <w:rPr>
          <w:rFonts w:ascii="Sylfaen" w:hAnsi="Sylfaen" w:cs="Sylfaen"/>
          <w:sz w:val="20"/>
          <w:lang w:val="ru-RU"/>
        </w:rPr>
        <w:t>3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года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утверждены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результаты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оценки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соответствия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заявок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поданных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всеми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участниками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процедуры</w:t>
      </w:r>
      <w:r w:rsidRPr="00C05A6E">
        <w:rPr>
          <w:rFonts w:ascii="Sylfaen" w:hAnsi="Sylfaen" w:cs="Sylfaen"/>
          <w:sz w:val="20"/>
          <w:lang w:val="ru-RU"/>
        </w:rPr>
        <w:t xml:space="preserve">, </w:t>
      </w:r>
      <w:r w:rsidRPr="00C05A6E">
        <w:rPr>
          <w:rFonts w:ascii="Sylfaen" w:hAnsi="Sylfaen" w:cs="Sylfaen" w:hint="eastAsia"/>
          <w:sz w:val="20"/>
          <w:lang w:val="ru-RU"/>
        </w:rPr>
        <w:t>требованиям</w:t>
      </w:r>
      <w:r w:rsidRPr="00C05A6E">
        <w:rPr>
          <w:rFonts w:ascii="Sylfaen" w:hAnsi="Sylfaen" w:cs="Sylfaen"/>
          <w:sz w:val="20"/>
          <w:lang w:val="ru-RU"/>
        </w:rPr>
        <w:t xml:space="preserve"> </w:t>
      </w:r>
      <w:r w:rsidRPr="00C05A6E">
        <w:rPr>
          <w:rFonts w:ascii="Sylfaen" w:hAnsi="Sylfaen" w:cs="Sylfaen" w:hint="eastAsia"/>
          <w:sz w:val="20"/>
          <w:lang w:val="ru-RU"/>
        </w:rPr>
        <w:t>приглашения</w:t>
      </w:r>
      <w:r w:rsidRPr="00C05A6E">
        <w:rPr>
          <w:rFonts w:ascii="Sylfaen" w:hAnsi="Sylfaen" w:cs="Sylfaen"/>
          <w:sz w:val="20"/>
          <w:lang w:val="ru-RU"/>
        </w:rPr>
        <w:t>.</w:t>
      </w:r>
    </w:p>
    <w:p w:rsidR="009036F5" w:rsidRDefault="009036F5" w:rsidP="009036F5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A73E15" w:rsidRDefault="0062456A" w:rsidP="009036F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133616" w:rsidRPr="00133616" w:rsidRDefault="0062456A" w:rsidP="00133616">
      <w:pPr>
        <w:pStyle w:val="HTML"/>
        <w:shd w:val="clear" w:color="auto" w:fill="F8F9FA"/>
        <w:spacing w:line="540" w:lineRule="atLeast"/>
        <w:rPr>
          <w:rFonts w:ascii="SylfaenARM" w:eastAsiaTheme="minorHAnsi" w:hAnsi="SylfaenARM" w:cs="SylfaenARM"/>
          <w:sz w:val="16"/>
          <w:szCs w:val="16"/>
          <w:lang w:val="af-ZA"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 xml:space="preserve">` </w:t>
      </w:r>
      <w:r w:rsidRPr="009036F5">
        <w:rPr>
          <w:rFonts w:ascii="GHEA Grapalat" w:hAnsi="GHEA Grapalat"/>
          <w:b/>
          <w:sz w:val="22"/>
          <w:szCs w:val="22"/>
          <w:lang w:val="af-ZA"/>
        </w:rPr>
        <w:t>_</w:t>
      </w:r>
      <w:r w:rsidRPr="009036F5">
        <w:rPr>
          <w:rFonts w:ascii="GHEA Grapalat" w:hAnsi="GHEA Grapalat" w:cs="Arial"/>
          <w:b/>
          <w:color w:val="000000"/>
          <w:sz w:val="22"/>
          <w:szCs w:val="22"/>
          <w:lang w:val="af-ZA"/>
        </w:rPr>
        <w:t xml:space="preserve"> </w:t>
      </w:r>
      <w:r w:rsidR="00133616">
        <w:rPr>
          <w:rFonts w:ascii="Sylfaen" w:eastAsiaTheme="minorHAnsi" w:hAnsi="Sylfaen" w:cs="Sylfaen"/>
          <w:sz w:val="16"/>
          <w:szCs w:val="16"/>
          <w:lang w:eastAsia="en-US"/>
        </w:rPr>
        <w:t>Նիմեսիլ</w:t>
      </w:r>
      <w:r w:rsidR="00133616" w:rsidRPr="00133616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133616">
        <w:rPr>
          <w:rFonts w:ascii="Sylfaen" w:eastAsiaTheme="minorHAnsi" w:hAnsi="Sylfaen" w:cs="Sylfaen"/>
          <w:sz w:val="16"/>
          <w:szCs w:val="16"/>
          <w:lang w:eastAsia="en-US"/>
        </w:rPr>
        <w:t>փոշի</w:t>
      </w:r>
      <w:r w:rsidR="00133616" w:rsidRPr="00133616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100</w:t>
      </w:r>
      <w:r w:rsidR="00133616">
        <w:rPr>
          <w:rFonts w:ascii="Sylfaen" w:eastAsiaTheme="minorHAnsi" w:hAnsi="Sylfaen" w:cs="Sylfaen"/>
          <w:sz w:val="16"/>
          <w:szCs w:val="16"/>
          <w:lang w:eastAsia="en-US"/>
        </w:rPr>
        <w:t>մգ</w:t>
      </w:r>
      <w:r w:rsidR="00133616" w:rsidRPr="00133616">
        <w:rPr>
          <w:rFonts w:ascii="SylfaenARM" w:eastAsiaTheme="minorHAnsi" w:hAnsi="SylfaenARM" w:cs="SylfaenARM"/>
          <w:sz w:val="16"/>
          <w:szCs w:val="16"/>
          <w:lang w:val="af-ZA" w:eastAsia="en-US"/>
        </w:rPr>
        <w:t>/2.0 x 30</w:t>
      </w:r>
      <w:r w:rsidR="00133616" w:rsidRPr="00133616">
        <w:rPr>
          <w:rFonts w:asciiTheme="minorHAnsi" w:eastAsiaTheme="minorHAnsi" w:hAnsiTheme="minorHAnsi" w:cs="SylfaenARM"/>
          <w:sz w:val="16"/>
          <w:szCs w:val="16"/>
          <w:lang w:val="af-ZA" w:eastAsia="en-US"/>
        </w:rPr>
        <w:t xml:space="preserve"> </w:t>
      </w:r>
      <w:r w:rsidR="00133616">
        <w:rPr>
          <w:rFonts w:asciiTheme="minorHAnsi" w:eastAsiaTheme="minorHAnsi" w:hAnsiTheme="minorHAnsi" w:cs="SylfaenARM"/>
          <w:sz w:val="16"/>
          <w:szCs w:val="16"/>
          <w:lang w:val="af-ZA" w:eastAsia="en-US"/>
        </w:rPr>
        <w:t xml:space="preserve">  </w:t>
      </w:r>
      <w:r w:rsidR="00133616" w:rsidRPr="00133616">
        <w:rPr>
          <w:rFonts w:ascii="SylfaenARM" w:eastAsiaTheme="minorHAnsi" w:hAnsi="SylfaenARM" w:cs="SylfaenARM"/>
          <w:sz w:val="16"/>
          <w:szCs w:val="16"/>
          <w:lang w:val="af-ZA" w:eastAsia="en-US"/>
        </w:rPr>
        <w:t>Нимесил порошок 100мг/2,0х30</w:t>
      </w:r>
    </w:p>
    <w:p w:rsidR="0062456A" w:rsidRPr="00960651" w:rsidRDefault="0062456A" w:rsidP="009036F5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56"/>
        <w:gridCol w:w="2746"/>
        <w:gridCol w:w="2370"/>
        <w:gridCol w:w="2439"/>
        <w:gridCol w:w="2990"/>
      </w:tblGrid>
      <w:tr w:rsidR="00414AA1" w:rsidRPr="004F2293" w:rsidTr="00133616">
        <w:trPr>
          <w:trHeight w:val="62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62456A" w:rsidRPr="00960651" w:rsidTr="00133616">
        <w:trPr>
          <w:trHeight w:val="626"/>
          <w:jc w:val="center"/>
        </w:trPr>
        <w:tc>
          <w:tcPr>
            <w:tcW w:w="356" w:type="dxa"/>
            <w:shd w:val="clear" w:color="auto" w:fill="auto"/>
            <w:vAlign w:val="center"/>
          </w:tcPr>
          <w:p w:rsidR="0062456A" w:rsidRPr="00A848E8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746" w:type="dxa"/>
            <w:shd w:val="clear" w:color="auto" w:fill="auto"/>
            <w:vAlign w:val="center"/>
          </w:tcPr>
          <w:p w:rsidR="00133616" w:rsidRPr="00133616" w:rsidRDefault="00133616" w:rsidP="00133616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414AA1" w:rsidRPr="00FF1270" w:rsidRDefault="00133616" w:rsidP="00133616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62456A" w:rsidRDefault="0062456A" w:rsidP="00174BE1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62456A" w:rsidRPr="00960651" w:rsidRDefault="0062456A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62456A" w:rsidRPr="00960651" w:rsidRDefault="0062456A" w:rsidP="00174BE1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62456A" w:rsidRPr="00960651" w:rsidRDefault="0062456A" w:rsidP="0062456A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414AA1" w:rsidRPr="004F2293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414AA1" w:rsidRDefault="00414AA1" w:rsidP="00174BE1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414AA1" w:rsidRPr="0096065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 w:rsidR="00F67944"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414AA1" w:rsidRPr="00414AA1" w:rsidRDefault="00414AA1" w:rsidP="00174BE1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414AA1" w:rsidRPr="00960651" w:rsidRDefault="00414AA1" w:rsidP="00F67944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F67944" w:rsidRPr="00F67944" w:rsidTr="00F67944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67944" w:rsidRPr="00A848E8" w:rsidRDefault="00F67944" w:rsidP="00F67944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133616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>"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               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F67944" w:rsidRPr="00FF1270" w:rsidRDefault="00F67944" w:rsidP="00F67944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</w:p>
        </w:tc>
        <w:tc>
          <w:tcPr>
            <w:tcW w:w="1435" w:type="dxa"/>
            <w:shd w:val="clear" w:color="auto" w:fill="auto"/>
          </w:tcPr>
          <w:p w:rsidR="00F67944" w:rsidRPr="00AD2E5F" w:rsidRDefault="008D0371" w:rsidP="00F67944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F67944" w:rsidRPr="008D0371" w:rsidRDefault="00133616" w:rsidP="00174BE1">
            <w:pPr>
              <w:jc w:val="center"/>
              <w:rPr>
                <w:rFonts w:ascii="GHEA Grapalat" w:hAnsi="GHEA Grapalat"/>
                <w:b/>
                <w:szCs w:val="22"/>
                <w:lang w:val="af-ZA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af-ZA"/>
              </w:rPr>
              <w:t>2.5</w:t>
            </w:r>
          </w:p>
        </w:tc>
      </w:tr>
    </w:tbl>
    <w:p w:rsidR="00113E01" w:rsidRDefault="0062456A" w:rsidP="00113E0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13E01" w:rsidRPr="004F2293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Pr="004F2293" w:rsidRDefault="00113E01" w:rsidP="00113E01">
      <w:pPr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8D0371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95ADA">
        <w:rPr>
          <w:rFonts w:ascii="GHEA Grapalat" w:hAnsi="GHEA Grapalat"/>
          <w:sz w:val="20"/>
          <w:lang w:val="af-ZA"/>
        </w:rPr>
        <w:t>2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256F" w:rsidRPr="0050256F" w:rsidRDefault="0062456A" w:rsidP="0050256F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Պոլիդեքսա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քթի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սփրեյ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15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մլ</w:t>
      </w:r>
      <w:r w:rsidR="0050256F" w:rsidRPr="0050256F">
        <w:rPr>
          <w:rFonts w:ascii="Sylfaen" w:eastAsiaTheme="minorHAnsi" w:hAnsi="Sylfaen" w:cs="Sylfaen"/>
          <w:sz w:val="16"/>
          <w:szCs w:val="16"/>
          <w:lang w:val="af-ZA" w:eastAsia="en-US"/>
        </w:rPr>
        <w:t xml:space="preserve"> </w:t>
      </w:r>
      <w:r w:rsidR="00E40B1E" w:rsidRP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 w:rsidRPr="0050256F">
        <w:rPr>
          <w:rFonts w:ascii="Sylfaen" w:eastAsiaTheme="minorHAnsi" w:hAnsi="Sylfaen" w:cs="Sylfaen"/>
          <w:sz w:val="16"/>
          <w:szCs w:val="16"/>
          <w:lang w:eastAsia="en-US"/>
        </w:rPr>
        <w:t>Полидекса спрей для носа 15мл</w:t>
      </w:r>
    </w:p>
    <w:p w:rsidR="0062456A" w:rsidRPr="00960651" w:rsidRDefault="0062456A" w:rsidP="008D0371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06051B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6051B" w:rsidRPr="00960651" w:rsidRDefault="0006051B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06051B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      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0256F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6.5</w:t>
            </w:r>
          </w:p>
        </w:tc>
      </w:tr>
    </w:tbl>
    <w:p w:rsidR="00113E01" w:rsidRDefault="0006051B" w:rsidP="00113E01">
      <w:pPr>
        <w:ind w:firstLine="709"/>
        <w:jc w:val="both"/>
        <w:rPr>
          <w:rFonts w:ascii="Sylfaen" w:hAnsi="Sylfaen"/>
          <w:i/>
          <w:sz w:val="18"/>
          <w:szCs w:val="18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 w:rsidRPr="00113E01">
        <w:rPr>
          <w:rFonts w:ascii="Sylfaen" w:hAnsi="Sylfaen"/>
          <w:i/>
          <w:sz w:val="18"/>
          <w:szCs w:val="18"/>
        </w:rPr>
        <w:t xml:space="preserve"> </w:t>
      </w:r>
      <w:r w:rsidR="00113E01">
        <w:rPr>
          <w:rFonts w:ascii="Sylfaen" w:hAnsi="Sylfaen"/>
          <w:i/>
          <w:sz w:val="18"/>
          <w:szCs w:val="18"/>
        </w:rPr>
        <w:t xml:space="preserve">            </w:t>
      </w:r>
    </w:p>
    <w:p w:rsidR="00113E01" w:rsidRPr="00113E01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06051B" w:rsidRPr="00113E01" w:rsidRDefault="00113E01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  <w:r w:rsidRPr="00113E01">
        <w:rPr>
          <w:rFonts w:ascii="GHEA Grapalat" w:hAnsi="GHEA Grapalat"/>
          <w:sz w:val="20"/>
          <w:lang w:val="ru-RU"/>
        </w:rPr>
        <w:t xml:space="preserve">         </w:t>
      </w:r>
    </w:p>
    <w:p w:rsidR="0062456A" w:rsidRPr="00960651" w:rsidRDefault="0062456A" w:rsidP="00F05A92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AD2E5F">
        <w:rPr>
          <w:rFonts w:ascii="GHEA Grapalat" w:hAnsi="GHEA Grapalat"/>
          <w:sz w:val="20"/>
          <w:lang w:val="af-ZA"/>
        </w:rPr>
        <w:t>3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50256F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Գնման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առարկա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է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հանդիսանում</w:t>
      </w:r>
      <w:r w:rsidRPr="00960651">
        <w:rPr>
          <w:rFonts w:ascii="GHEA Grapalat" w:hAnsi="GHEA Grapalat"/>
          <w:sz w:val="20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Դիմեդրոլ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սրվ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. 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մ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>/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մ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ն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>/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ե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1%-1</w:t>
      </w:r>
      <w:r w:rsidR="0050256F">
        <w:rPr>
          <w:rFonts w:ascii="Sylfaen" w:eastAsiaTheme="minorHAnsi" w:hAnsi="Sylfaen" w:cs="Sylfaen"/>
          <w:sz w:val="16"/>
          <w:szCs w:val="16"/>
          <w:lang w:val="ru-RU" w:eastAsia="en-US"/>
        </w:rPr>
        <w:t>մլ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>x 10</w:t>
      </w:r>
      <w:r w:rsidR="00F05A92" w:rsidRPr="00F05A92">
        <w:rPr>
          <w:rFonts w:ascii="GHEA Grapalat" w:hAnsi="GHEA Grapalat" w:cs="Arial Armenian"/>
          <w:b/>
          <w:sz w:val="20"/>
          <w:lang w:val="af-ZA"/>
        </w:rPr>
        <w:t>։</w:t>
      </w:r>
      <w:r w:rsidR="00E40B1E" w:rsidRP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F05A92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   </w:t>
      </w:r>
      <w:r w:rsidR="0050256F" w:rsidRPr="0050256F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Дифенгидрамин</w:t>
      </w:r>
      <w:r w:rsidR="0050256F" w:rsidRPr="0050256F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 w:rsidRPr="0050256F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м</w:t>
      </w:r>
      <w:r w:rsidR="0050256F" w:rsidRPr="0050256F">
        <w:rPr>
          <w:rFonts w:ascii="GHEA Grapalat" w:hAnsi="GHEA Grapalat" w:cs="Arial"/>
          <w:color w:val="000000"/>
          <w:sz w:val="16"/>
          <w:szCs w:val="16"/>
          <w:lang w:val="af-ZA"/>
        </w:rPr>
        <w:t>/</w:t>
      </w:r>
      <w:r w:rsidR="0050256F" w:rsidRPr="0050256F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м</w:t>
      </w:r>
      <w:r w:rsidR="0050256F" w:rsidRPr="0050256F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 w:rsidRPr="0050256F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н</w:t>
      </w:r>
      <w:r w:rsidR="0050256F" w:rsidRPr="0050256F">
        <w:rPr>
          <w:rFonts w:ascii="GHEA Grapalat" w:hAnsi="GHEA Grapalat" w:cs="Arial"/>
          <w:color w:val="000000"/>
          <w:sz w:val="16"/>
          <w:szCs w:val="16"/>
          <w:lang w:val="af-ZA"/>
        </w:rPr>
        <w:t>/</w:t>
      </w:r>
      <w:r w:rsidR="0050256F" w:rsidRPr="0050256F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э</w:t>
      </w:r>
      <w:r w:rsidR="0050256F" w:rsidRPr="0050256F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1%-1</w:t>
      </w:r>
      <w:r w:rsidR="0050256F" w:rsidRPr="0050256F">
        <w:rPr>
          <w:rFonts w:ascii="GHEA Grapalat" w:hAnsi="GHEA Grapalat" w:cs="Arial" w:hint="eastAsia"/>
          <w:color w:val="000000"/>
          <w:sz w:val="16"/>
          <w:szCs w:val="16"/>
          <w:lang w:val="af-ZA"/>
        </w:rPr>
        <w:t>млх</w:t>
      </w:r>
      <w:r w:rsidR="0050256F" w:rsidRPr="0050256F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10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06051B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lastRenderedPageBreak/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06051B" w:rsidRPr="00960651" w:rsidRDefault="0006051B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06051B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06051B" w:rsidRDefault="0006051B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06051B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06051B" w:rsidRPr="00414AA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06051B" w:rsidRPr="00960651" w:rsidRDefault="0006051B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  <w:r w:rsidRPr="008578C9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0256F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0.5</w:t>
            </w:r>
          </w:p>
        </w:tc>
      </w:tr>
    </w:tbl>
    <w:p w:rsidR="00113E01" w:rsidRPr="00113E01" w:rsidRDefault="0006051B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06051B" w:rsidRPr="00113E01" w:rsidRDefault="0006051B" w:rsidP="0006051B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5B7795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EF16E3">
        <w:rPr>
          <w:rFonts w:ascii="GHEA Grapalat" w:hAnsi="GHEA Grapalat"/>
          <w:sz w:val="20"/>
          <w:lang w:val="af-ZA"/>
        </w:rPr>
        <w:t>4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62456A" w:rsidRPr="00960651" w:rsidRDefault="0062456A" w:rsidP="0050256F">
      <w:pPr>
        <w:pStyle w:val="HTML"/>
        <w:shd w:val="clear" w:color="auto" w:fill="F8F9FA"/>
        <w:spacing w:line="540" w:lineRule="atLeast"/>
        <w:rPr>
          <w:rFonts w:ascii="GHEA Grapalat" w:hAnsi="GHEA Grapalat"/>
          <w:lang w:val="af-ZA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Անալգին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սրվ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>. 50%-2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մլ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x 10</w:t>
      </w:r>
      <w:r w:rsidR="005B7795" w:rsidRPr="00960651">
        <w:rPr>
          <w:rFonts w:ascii="GHEA Grapalat" w:hAnsi="GHEA Grapalat" w:cs="Arial Armenian"/>
          <w:lang w:val="af-ZA"/>
        </w:rPr>
        <w:t>։</w:t>
      </w:r>
      <w:r w:rsidR="00E40B1E" w:rsidRP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 w:rsidRPr="0050256F">
        <w:rPr>
          <w:rFonts w:ascii="Sylfaen" w:eastAsiaTheme="minorHAnsi" w:hAnsi="Sylfaen" w:cs="Sylfaen"/>
          <w:sz w:val="16"/>
          <w:szCs w:val="16"/>
          <w:lang w:eastAsia="en-US"/>
        </w:rPr>
        <w:t>Анальгин ул. 50%-2мл х 10</w:t>
      </w:r>
      <w:r w:rsidRPr="00960651">
        <w:rPr>
          <w:rFonts w:ascii="GHEA Grapalat" w:hAnsi="GHEA Grapalat" w:cs="Arial Armenian"/>
          <w:lang w:val="af-ZA"/>
        </w:rPr>
        <w:t>։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0256F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0.4</w:t>
            </w:r>
          </w:p>
        </w:tc>
      </w:tr>
    </w:tbl>
    <w:p w:rsidR="00113E01" w:rsidRPr="00113E01" w:rsidRDefault="009A24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9A2401" w:rsidRPr="00113E0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F914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EF16E3">
        <w:rPr>
          <w:rFonts w:ascii="GHEA Grapalat" w:hAnsi="GHEA Grapalat"/>
          <w:sz w:val="20"/>
          <w:lang w:val="af-ZA"/>
        </w:rPr>
        <w:t>5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256F" w:rsidRPr="0050256F" w:rsidRDefault="0062456A" w:rsidP="0050256F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Էնտերոլ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դպճ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250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մգ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x 10</w:t>
      </w:r>
      <w:r w:rsidR="00F9146F" w:rsidRPr="00F9146F">
        <w:rPr>
          <w:rFonts w:ascii="GHEA Grapalat" w:hAnsi="GHEA Grapalat" w:cs="Arial Armenian"/>
          <w:b/>
          <w:sz w:val="22"/>
          <w:szCs w:val="22"/>
          <w:lang w:val="af-ZA"/>
        </w:rPr>
        <w:t>։</w:t>
      </w:r>
      <w:r w:rsidRPr="00EF16E3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E40B1E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 w:rsidRPr="0050256F">
        <w:rPr>
          <w:rFonts w:ascii="Sylfaen" w:eastAsiaTheme="minorHAnsi" w:hAnsi="Sylfaen" w:cs="Sylfaen"/>
          <w:sz w:val="16"/>
          <w:szCs w:val="16"/>
          <w:lang w:eastAsia="en-US"/>
        </w:rPr>
        <w:t>Энтерол капсулы 250мг х 10</w:t>
      </w:r>
    </w:p>
    <w:p w:rsidR="0062456A" w:rsidRPr="00960651" w:rsidRDefault="0062456A" w:rsidP="00F9146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Arial Armenian"/>
          <w:sz w:val="20"/>
          <w:lang w:val="af-ZA"/>
        </w:rPr>
        <w:t>։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0256F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</w:t>
            </w:r>
            <w:r w:rsidR="00133616">
              <w:rPr>
                <w:rFonts w:ascii="GHEA Grapalat" w:hAnsi="GHEA Grapalat"/>
                <w:sz w:val="20"/>
                <w:lang w:val="af-ZA"/>
              </w:rPr>
              <w:t>.2</w:t>
            </w:r>
          </w:p>
        </w:tc>
      </w:tr>
    </w:tbl>
    <w:p w:rsidR="00113E01" w:rsidRPr="00113E01" w:rsidRDefault="009A24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743B07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62456A" w:rsidRPr="00960651" w:rsidRDefault="0062456A" w:rsidP="00743B07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95ADA">
        <w:rPr>
          <w:rFonts w:ascii="GHEA Grapalat" w:hAnsi="GHEA Grapalat"/>
          <w:sz w:val="20"/>
          <w:lang w:val="af-ZA"/>
        </w:rPr>
        <w:t>6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0256F" w:rsidRPr="0050256F" w:rsidRDefault="0062456A" w:rsidP="0050256F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af-ZA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Տիամոքս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դպճ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500</w:t>
      </w:r>
      <w:r w:rsidR="0050256F">
        <w:rPr>
          <w:rFonts w:ascii="Sylfaen" w:eastAsiaTheme="minorHAnsi" w:hAnsi="Sylfaen" w:cs="Sylfaen"/>
          <w:sz w:val="16"/>
          <w:szCs w:val="16"/>
          <w:lang w:eastAsia="en-US"/>
        </w:rPr>
        <w:t>մգ</w:t>
      </w:r>
      <w:r w:rsidR="0050256F" w:rsidRPr="0050256F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x 10</w:t>
      </w:r>
      <w:r w:rsidR="0050256F" w:rsidRPr="0050256F">
        <w:rPr>
          <w:rFonts w:asciiTheme="minorHAnsi" w:eastAsiaTheme="minorHAnsi" w:hAnsiTheme="minorHAnsi" w:cs="SylfaenARM"/>
          <w:sz w:val="16"/>
          <w:szCs w:val="16"/>
          <w:lang w:val="af-ZA" w:eastAsia="en-US"/>
        </w:rPr>
        <w:t xml:space="preserve">  </w:t>
      </w:r>
      <w:r w:rsidR="0050256F" w:rsidRPr="0050256F">
        <w:rPr>
          <w:rFonts w:ascii="Sylfaen" w:eastAsiaTheme="minorHAnsi" w:hAnsi="Sylfaen" w:cs="Sylfaen"/>
          <w:sz w:val="16"/>
          <w:szCs w:val="16"/>
          <w:lang w:eastAsia="en-US"/>
        </w:rPr>
        <w:t>Тиамокс капсулы 500мг х 10</w:t>
      </w:r>
    </w:p>
    <w:p w:rsidR="0062456A" w:rsidRPr="00E40B1E" w:rsidRDefault="0062456A" w:rsidP="00743B07">
      <w:pPr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133616" w:rsidP="00077A28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1.</w:t>
            </w:r>
            <w:r w:rsidR="00077A28">
              <w:rPr>
                <w:rFonts w:ascii="GHEA Grapalat" w:hAnsi="GHEA Grapalat"/>
                <w:sz w:val="20"/>
                <w:lang w:val="af-ZA"/>
              </w:rPr>
              <w:t>2</w:t>
            </w:r>
          </w:p>
        </w:tc>
      </w:tr>
    </w:tbl>
    <w:p w:rsidR="00664F96" w:rsidRDefault="009A2401" w:rsidP="00113E0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13E01" w:rsidRPr="00113E01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664F96">
        <w:rPr>
          <w:rFonts w:ascii="Sylfaen" w:hAnsi="Sylfaen"/>
          <w:i/>
          <w:sz w:val="18"/>
          <w:szCs w:val="18"/>
          <w:lang w:val="ru-RU"/>
        </w:rPr>
        <w:t xml:space="preserve"> </w:t>
      </w:r>
      <w:r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9A2401" w:rsidRPr="00113E0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7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77A28" w:rsidRPr="00077A28" w:rsidRDefault="0062456A" w:rsidP="00077A28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Ներարկիչ</w:t>
      </w:r>
      <w:r w:rsidR="00077A28" w:rsidRPr="00077A28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մ</w:t>
      </w:r>
      <w:r w:rsidR="00077A28" w:rsidRPr="00077A28">
        <w:rPr>
          <w:rFonts w:ascii="SylfaenARM" w:eastAsiaTheme="minorHAnsi" w:hAnsi="SylfaenARM" w:cs="SylfaenARM"/>
          <w:sz w:val="16"/>
          <w:szCs w:val="16"/>
          <w:lang w:val="af-ZA" w:eastAsia="en-US"/>
        </w:rPr>
        <w:t>/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կ</w:t>
      </w:r>
      <w:r w:rsidR="00077A28" w:rsidRPr="00077A28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5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մլ</w:t>
      </w:r>
      <w:r w:rsidR="00077A28" w:rsidRPr="00077A28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ասեղով</w:t>
      </w:r>
      <w:r w:rsidR="00077A28" w:rsidRPr="00077A28">
        <w:rPr>
          <w:rFonts w:ascii="Sylfaen" w:eastAsiaTheme="minorHAnsi" w:hAnsi="Sylfaen" w:cs="Sylfaen"/>
          <w:sz w:val="16"/>
          <w:szCs w:val="16"/>
          <w:lang w:val="af-ZA" w:eastAsia="en-US"/>
        </w:rPr>
        <w:t xml:space="preserve"> </w:t>
      </w:r>
      <w:r w:rsidR="00077A28" w:rsidRPr="00077A28">
        <w:rPr>
          <w:rFonts w:ascii="SylfaenARM" w:eastAsiaTheme="minorHAnsi" w:hAnsi="SylfaenARM" w:cs="SylfaenARM"/>
          <w:sz w:val="16"/>
          <w:szCs w:val="16"/>
          <w:lang w:val="af-ZA" w:eastAsia="en-US"/>
        </w:rPr>
        <w:t>0.7х30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մմ</w:t>
      </w:r>
      <w:r w:rsidRPr="00D06510">
        <w:rPr>
          <w:rFonts w:ascii="GHEA Grapalat" w:hAnsi="GHEA Grapalat" w:cs="Arial"/>
          <w:b/>
          <w:color w:val="000000"/>
          <w:sz w:val="22"/>
          <w:szCs w:val="22"/>
        </w:rPr>
        <w:t>։</w:t>
      </w:r>
      <w:r w:rsidR="00174BE1" w:rsidRPr="00174BE1">
        <w:rPr>
          <w:rFonts w:hint="eastAsia"/>
          <w:lang w:val="af-ZA"/>
        </w:rPr>
        <w:t xml:space="preserve"> </w:t>
      </w:r>
      <w:r w:rsidR="00077A28" w:rsidRPr="00077A28">
        <w:rPr>
          <w:rFonts w:ascii="Sylfaen" w:eastAsiaTheme="minorHAnsi" w:hAnsi="Sylfaen" w:cs="Sylfaen"/>
          <w:sz w:val="16"/>
          <w:szCs w:val="16"/>
          <w:lang w:eastAsia="en-US"/>
        </w:rPr>
        <w:t>Шприц м/с 5мл с иглой 0,7х30мм</w:t>
      </w:r>
    </w:p>
    <w:p w:rsidR="0062456A" w:rsidRPr="00077A28" w:rsidRDefault="0062456A" w:rsidP="00077A28">
      <w:pPr>
        <w:autoSpaceDE w:val="0"/>
        <w:autoSpaceDN w:val="0"/>
        <w:adjustRightInd w:val="0"/>
        <w:rPr>
          <w:rFonts w:ascii="GHEA Grapalat" w:hAnsi="GHEA Grapalat"/>
          <w:sz w:val="20"/>
          <w:lang w:val="ru-RU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9A2401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9A2401" w:rsidRPr="00960651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9A2401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9A2401" w:rsidRDefault="009A2401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9A240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9A2401" w:rsidRPr="00414AA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9A2401" w:rsidRPr="00960651" w:rsidRDefault="009A2401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077A28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0.4</w:t>
            </w:r>
          </w:p>
        </w:tc>
      </w:tr>
    </w:tbl>
    <w:p w:rsidR="00077A28" w:rsidRDefault="009A2401" w:rsidP="00113E01">
      <w:pPr>
        <w:ind w:firstLine="709"/>
        <w:jc w:val="both"/>
        <w:rPr>
          <w:rFonts w:ascii="GHEA Grapalat" w:hAnsi="GHEA Grapalat" w:cs="Arial Armenian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</w:p>
    <w:p w:rsidR="00113E01" w:rsidRPr="00113E01" w:rsidRDefault="00113E01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>
        <w:rPr>
          <w:rFonts w:ascii="GHEA Grapalat" w:hAnsi="GHEA Grapalat" w:cs="Arial Armenian"/>
          <w:sz w:val="20"/>
          <w:lang w:val="af-ZA"/>
        </w:rPr>
        <w:t xml:space="preserve"> </w:t>
      </w:r>
      <w:r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9A2401" w:rsidRPr="004F2293" w:rsidRDefault="009A2401" w:rsidP="009A2401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8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077A28" w:rsidRPr="00077A28" w:rsidRDefault="0062456A" w:rsidP="00077A28">
      <w:pPr>
        <w:pStyle w:val="HTML"/>
        <w:shd w:val="clear" w:color="auto" w:fill="F8F9FA"/>
        <w:spacing w:line="540" w:lineRule="atLeast"/>
        <w:rPr>
          <w:rFonts w:ascii="inherit" w:hAnsi="inherit"/>
          <w:color w:val="202124"/>
          <w:sz w:val="42"/>
          <w:szCs w:val="42"/>
          <w:lang w:val="af-ZA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077A28">
        <w:rPr>
          <w:rFonts w:ascii="Sylfaen" w:eastAsiaTheme="minorHAnsi" w:hAnsi="Sylfaen" w:cs="Sylfaen"/>
          <w:sz w:val="16"/>
          <w:szCs w:val="16"/>
          <w:lang w:eastAsia="en-US"/>
        </w:rPr>
        <w:t>Ասեղ</w:t>
      </w:r>
      <w:r w:rsidR="00077A28" w:rsidRPr="00077A28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24G 1 1/4</w:t>
      </w:r>
      <w:r w:rsidR="005E4493" w:rsidRPr="005E4493">
        <w:rPr>
          <w:rFonts w:ascii="Arial Unicode" w:hAnsi="Arial Unicode"/>
          <w:b/>
          <w:i/>
          <w:sz w:val="18"/>
          <w:szCs w:val="18"/>
          <w:lang w:val="af-ZA"/>
        </w:rPr>
        <w:t xml:space="preserve"> </w:t>
      </w:r>
      <w:r w:rsidR="00077A28" w:rsidRPr="00077A28">
        <w:rPr>
          <w:rFonts w:ascii="Sylfaen" w:eastAsiaTheme="minorHAnsi" w:hAnsi="Sylfaen" w:cs="Sylfaen"/>
          <w:sz w:val="16"/>
          <w:szCs w:val="16"/>
          <w:lang w:eastAsia="en-US"/>
        </w:rPr>
        <w:t>Игла 24G 1 ​​1/4</w:t>
      </w:r>
    </w:p>
    <w:p w:rsidR="0062456A" w:rsidRPr="00960651" w:rsidRDefault="0062456A" w:rsidP="00D06510">
      <w:pPr>
        <w:pStyle w:val="21"/>
        <w:ind w:left="-108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lastRenderedPageBreak/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DB2848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0.2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5E4493" w:rsidRPr="00113E0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695ADA">
        <w:rPr>
          <w:rFonts w:ascii="GHEA Grapalat" w:hAnsi="GHEA Grapalat"/>
          <w:sz w:val="20"/>
          <w:lang w:val="af-ZA"/>
        </w:rPr>
        <w:t>9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DA4B2C" w:rsidRPr="00DA4B2C" w:rsidRDefault="0062456A" w:rsidP="00DA4B2C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DA4B2C">
        <w:rPr>
          <w:rFonts w:ascii="Sylfaen" w:eastAsiaTheme="minorHAnsi" w:hAnsi="Sylfaen" w:cs="Sylfaen"/>
          <w:sz w:val="16"/>
          <w:szCs w:val="16"/>
          <w:lang w:eastAsia="en-US"/>
        </w:rPr>
        <w:t>Ձեռնոցներ</w:t>
      </w:r>
      <w:r w:rsidR="00DA4B2C" w:rsidRPr="00DA4B2C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DA4B2C">
        <w:rPr>
          <w:rFonts w:ascii="Sylfaen" w:eastAsiaTheme="minorHAnsi" w:hAnsi="Sylfaen" w:cs="Sylfaen"/>
          <w:sz w:val="16"/>
          <w:szCs w:val="16"/>
          <w:lang w:eastAsia="en-US"/>
        </w:rPr>
        <w:t>վիրաբուժ</w:t>
      </w:r>
      <w:r w:rsidR="00DA4B2C" w:rsidRPr="00DA4B2C">
        <w:rPr>
          <w:rFonts w:ascii="SylfaenARM" w:eastAsiaTheme="minorHAnsi" w:hAnsi="SylfaenARM" w:cs="SylfaenARM"/>
          <w:sz w:val="16"/>
          <w:szCs w:val="16"/>
          <w:lang w:val="af-ZA" w:eastAsia="en-US"/>
        </w:rPr>
        <w:t>.</w:t>
      </w:r>
      <w:r w:rsidR="00DA4B2C">
        <w:rPr>
          <w:rFonts w:ascii="Sylfaen" w:eastAsiaTheme="minorHAnsi" w:hAnsi="Sylfaen" w:cs="Sylfaen"/>
          <w:sz w:val="16"/>
          <w:szCs w:val="16"/>
          <w:lang w:eastAsia="en-US"/>
        </w:rPr>
        <w:t>նիտրիլ</w:t>
      </w:r>
      <w:r w:rsidR="00DA4B2C" w:rsidRPr="00DA4B2C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. </w:t>
      </w:r>
      <w:r w:rsidR="00DA4B2C">
        <w:rPr>
          <w:rFonts w:ascii="Sylfaen" w:eastAsiaTheme="minorHAnsi" w:hAnsi="Sylfaen" w:cs="Sylfaen"/>
          <w:sz w:val="16"/>
          <w:szCs w:val="16"/>
          <w:lang w:eastAsia="en-US"/>
        </w:rPr>
        <w:t>ա</w:t>
      </w:r>
      <w:r w:rsidR="00DA4B2C" w:rsidRPr="00DA4B2C">
        <w:rPr>
          <w:rFonts w:ascii="SylfaenARM" w:eastAsiaTheme="minorHAnsi" w:hAnsi="SylfaenARM" w:cs="SylfaenARM"/>
          <w:sz w:val="16"/>
          <w:szCs w:val="16"/>
          <w:lang w:val="af-ZA" w:eastAsia="en-US"/>
        </w:rPr>
        <w:t>/</w:t>
      </w:r>
      <w:r w:rsidR="00DA4B2C">
        <w:rPr>
          <w:rFonts w:ascii="Sylfaen" w:eastAsiaTheme="minorHAnsi" w:hAnsi="Sylfaen" w:cs="Sylfaen"/>
          <w:sz w:val="16"/>
          <w:szCs w:val="16"/>
          <w:lang w:eastAsia="en-US"/>
        </w:rPr>
        <w:t>տալկի</w:t>
      </w:r>
      <w:r w:rsidR="00DA4B2C" w:rsidRPr="00DA4B2C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N100 M</w:t>
      </w:r>
      <w:r w:rsidR="00DA4B2C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DA4B2C">
        <w:rPr>
          <w:rFonts w:ascii="Sylfaen" w:eastAsiaTheme="minorHAnsi" w:hAnsi="Sylfaen" w:cs="Sylfaen"/>
          <w:sz w:val="16"/>
          <w:szCs w:val="16"/>
          <w:lang w:eastAsia="en-US"/>
        </w:rPr>
        <w:t>վարդագույն</w:t>
      </w:r>
      <w:r w:rsidR="00DA4B2C" w:rsidRPr="005E4493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DA4B2C" w:rsidRPr="00DA4B2C">
        <w:rPr>
          <w:rFonts w:ascii="Sylfaen" w:eastAsiaTheme="minorHAnsi" w:hAnsi="Sylfaen" w:cs="Sylfaen"/>
          <w:sz w:val="16"/>
          <w:szCs w:val="16"/>
          <w:lang w:eastAsia="en-US"/>
        </w:rPr>
        <w:t>Хирургические перчатки</w:t>
      </w:r>
    </w:p>
    <w:p w:rsidR="0062456A" w:rsidRPr="00960651" w:rsidRDefault="0062456A" w:rsidP="00DA4B2C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2777D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3.0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lastRenderedPageBreak/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5E4493" w:rsidRPr="004F2293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D06510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10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2777D" w:rsidRPr="0052777D" w:rsidRDefault="0062456A" w:rsidP="0052777D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val="af-ZA"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 xml:space="preserve">` 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Կատվախոտի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հանուկ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դհտթ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>/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պ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20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մգ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x 50</w:t>
      </w:r>
      <w:r w:rsidR="0052777D" w:rsidRPr="005E4493">
        <w:rPr>
          <w:rFonts w:ascii="Arial Unicode" w:hAnsi="Arial Unicode"/>
          <w:i/>
          <w:sz w:val="16"/>
          <w:szCs w:val="16"/>
          <w:lang w:val="af-ZA"/>
        </w:rPr>
        <w:t xml:space="preserve"> </w:t>
      </w:r>
      <w:r w:rsidR="0052777D" w:rsidRPr="0052777D">
        <w:rPr>
          <w:rFonts w:ascii="Sylfaen" w:eastAsiaTheme="minorHAnsi" w:hAnsi="Sylfaen" w:cs="Sylfaen"/>
          <w:sz w:val="16"/>
          <w:szCs w:val="16"/>
          <w:lang w:val="af-ZA" w:eastAsia="en-US"/>
        </w:rPr>
        <w:t>Фарш из кошачьей мяты dht Т/П 20мг х 50</w:t>
      </w:r>
    </w:p>
    <w:p w:rsidR="0062456A" w:rsidRPr="00960651" w:rsidRDefault="0062456A" w:rsidP="0052777D">
      <w:pPr>
        <w:autoSpaceDE w:val="0"/>
        <w:autoSpaceDN w:val="0"/>
        <w:adjustRightInd w:val="0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2777D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0.9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="00D06510">
        <w:rPr>
          <w:rFonts w:ascii="GHEA Grapalat" w:hAnsi="GHEA Grapalat"/>
          <w:sz w:val="20"/>
        </w:rPr>
        <w:t xml:space="preserve"> /բանակցային/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5E4493" w:rsidRPr="00113E0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ru-RU"/>
        </w:rPr>
      </w:pPr>
    </w:p>
    <w:p w:rsidR="0062456A" w:rsidRPr="00960651" w:rsidRDefault="0062456A" w:rsidP="00552A3F">
      <w:pPr>
        <w:ind w:firstLine="709"/>
        <w:jc w:val="both"/>
        <w:rPr>
          <w:rFonts w:ascii="GHEA Grapalat" w:hAnsi="GHEA Grapalat"/>
          <w:sz w:val="20"/>
          <w:lang w:val="af-ZA"/>
        </w:rPr>
      </w:pPr>
      <w:r w:rsidRPr="00960651">
        <w:rPr>
          <w:rFonts w:ascii="GHEA Grapalat" w:hAnsi="GHEA Grapalat" w:cs="Sylfaen"/>
          <w:sz w:val="20"/>
          <w:lang w:val="af-ZA"/>
        </w:rPr>
        <w:t>Չափաբաժին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854BB1">
        <w:rPr>
          <w:rFonts w:ascii="GHEA Grapalat" w:hAnsi="GHEA Grapalat"/>
          <w:sz w:val="20"/>
          <w:lang w:val="af-ZA"/>
        </w:rPr>
        <w:t>11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Pr="00960651">
        <w:rPr>
          <w:rFonts w:ascii="GHEA Grapalat" w:hAnsi="GHEA Grapalat"/>
          <w:sz w:val="20"/>
          <w:lang w:val="af-ZA"/>
        </w:rPr>
        <w:t xml:space="preserve"> </w:t>
      </w:r>
    </w:p>
    <w:p w:rsidR="0052777D" w:rsidRPr="0052777D" w:rsidRDefault="0062456A" w:rsidP="0052777D">
      <w:pPr>
        <w:pStyle w:val="HTML"/>
        <w:shd w:val="clear" w:color="auto" w:fill="F8F9FA"/>
        <w:spacing w:line="540" w:lineRule="atLeast"/>
        <w:rPr>
          <w:rFonts w:ascii="Sylfaen" w:eastAsiaTheme="minorHAnsi" w:hAnsi="Sylfaen" w:cs="Sylfaen"/>
          <w:sz w:val="16"/>
          <w:szCs w:val="16"/>
          <w:lang w:eastAsia="en-US"/>
        </w:rPr>
      </w:pPr>
      <w:r w:rsidRPr="00960651">
        <w:rPr>
          <w:rFonts w:ascii="GHEA Grapalat" w:hAnsi="GHEA Grapalat" w:cs="Sylfaen"/>
          <w:lang w:val="af-ZA"/>
        </w:rPr>
        <w:t>Գնման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առարկա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է</w:t>
      </w:r>
      <w:r w:rsidRPr="00960651">
        <w:rPr>
          <w:rFonts w:ascii="GHEA Grapalat" w:hAnsi="GHEA Grapalat"/>
          <w:lang w:val="af-ZA"/>
        </w:rPr>
        <w:t xml:space="preserve"> </w:t>
      </w:r>
      <w:r w:rsidRPr="00960651">
        <w:rPr>
          <w:rFonts w:ascii="GHEA Grapalat" w:hAnsi="GHEA Grapalat" w:cs="Sylfaen"/>
          <w:lang w:val="af-ZA"/>
        </w:rPr>
        <w:t>հանդիսանում</w:t>
      </w:r>
      <w:r w:rsidRPr="00960651">
        <w:rPr>
          <w:rFonts w:ascii="GHEA Grapalat" w:hAnsi="GHEA Grapalat"/>
          <w:lang w:val="af-ZA"/>
        </w:rPr>
        <w:t>` _</w:t>
      </w:r>
      <w:r w:rsidRPr="00A848E8">
        <w:rPr>
          <w:rFonts w:ascii="GHEA Grapalat" w:hAnsi="GHEA Grapalat" w:cs="Arial"/>
          <w:color w:val="000000"/>
          <w:sz w:val="16"/>
          <w:szCs w:val="16"/>
          <w:lang w:val="af-ZA"/>
        </w:rPr>
        <w:t xml:space="preserve"> 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Տեմպալգին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դհտ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թ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>/</w:t>
      </w:r>
      <w:r w:rsidR="0052777D">
        <w:rPr>
          <w:rFonts w:ascii="Sylfaen" w:eastAsiaTheme="minorHAnsi" w:hAnsi="Sylfaen" w:cs="Sylfaen"/>
          <w:sz w:val="16"/>
          <w:szCs w:val="16"/>
          <w:lang w:eastAsia="en-US"/>
        </w:rPr>
        <w:t>պ</w:t>
      </w:r>
      <w:r w:rsidR="0052777D" w:rsidRPr="0052777D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x </w:t>
      </w:r>
      <w:r w:rsidR="0052777D" w:rsidRPr="0052777D">
        <w:rPr>
          <w:rFonts w:ascii="Sylfaen" w:eastAsiaTheme="minorHAnsi" w:hAnsi="Sylfaen" w:cs="Sylfaen"/>
          <w:sz w:val="16"/>
          <w:szCs w:val="16"/>
          <w:lang w:eastAsia="en-US"/>
        </w:rPr>
        <w:t>20</w:t>
      </w:r>
      <w:r w:rsidR="0052777D" w:rsidRPr="0052777D">
        <w:rPr>
          <w:rFonts w:ascii="Sylfaen" w:eastAsiaTheme="minorHAnsi" w:hAnsi="Sylfaen" w:cs="Sylfaen"/>
          <w:sz w:val="16"/>
          <w:szCs w:val="16"/>
          <w:lang w:eastAsia="en-US"/>
        </w:rPr>
        <w:t xml:space="preserve"> Темпалгин дхт т/п х 20</w:t>
      </w:r>
    </w:p>
    <w:tbl>
      <w:tblPr>
        <w:tblW w:w="0" w:type="auto"/>
        <w:jc w:val="center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1"/>
        <w:gridCol w:w="2551"/>
        <w:gridCol w:w="2370"/>
        <w:gridCol w:w="2439"/>
        <w:gridCol w:w="2990"/>
      </w:tblGrid>
      <w:tr w:rsidR="005E4493" w:rsidRPr="004F2293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 w:cs="Sylfaen"/>
                <w:b/>
                <w:sz w:val="20"/>
                <w:lang w:val="ru-RU"/>
              </w:rPr>
              <w:t>N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>: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</w:p>
        </w:tc>
        <w:tc>
          <w:tcPr>
            <w:tcW w:w="237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Հրավերի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պահանջներին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չհամապատասխանող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հայտեր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Заявки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соответствующие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требованиям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приглашения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չհամապատասխանելու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դեպքում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990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Անհամապատասխանության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համառոտ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նկարագրույթուն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Краткое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описание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несоответствия</w:t>
            </w:r>
          </w:p>
        </w:tc>
      </w:tr>
      <w:tr w:rsidR="00133616" w:rsidRPr="00960651" w:rsidTr="00642A0F">
        <w:trPr>
          <w:trHeight w:val="626"/>
          <w:jc w:val="center"/>
        </w:trPr>
        <w:tc>
          <w:tcPr>
            <w:tcW w:w="551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2370" w:type="dxa"/>
            <w:shd w:val="clear" w:color="auto" w:fill="auto"/>
            <w:vAlign w:val="center"/>
          </w:tcPr>
          <w:p w:rsidR="00133616" w:rsidRDefault="00133616" w:rsidP="00642A0F">
            <w:pPr>
              <w:jc w:val="center"/>
            </w:pPr>
            <w:r w:rsidRPr="002D0DA6">
              <w:rPr>
                <w:rFonts w:ascii="GHEA Grapalat" w:hAnsi="GHEA Grapalat"/>
                <w:sz w:val="20"/>
                <w:lang w:val="af-ZA"/>
              </w:rPr>
              <w:t>X</w:t>
            </w:r>
          </w:p>
        </w:tc>
        <w:tc>
          <w:tcPr>
            <w:tcW w:w="2439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  <w:tc>
          <w:tcPr>
            <w:tcW w:w="2990" w:type="dxa"/>
            <w:shd w:val="clear" w:color="auto" w:fill="auto"/>
            <w:vAlign w:val="center"/>
          </w:tcPr>
          <w:p w:rsidR="00133616" w:rsidRPr="00960651" w:rsidRDefault="00133616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</w:p>
        </w:tc>
      </w:tr>
    </w:tbl>
    <w:p w:rsidR="005E4493" w:rsidRPr="00960651" w:rsidRDefault="005E4493" w:rsidP="005E4493">
      <w:pPr>
        <w:spacing w:after="240" w:line="360" w:lineRule="auto"/>
        <w:ind w:firstLine="709"/>
        <w:jc w:val="both"/>
        <w:rPr>
          <w:rFonts w:ascii="GHEA Grapalat" w:hAnsi="GHEA Grapalat"/>
          <w:sz w:val="20"/>
          <w:lang w:val="af-ZA"/>
        </w:rPr>
      </w:pPr>
    </w:p>
    <w:tbl>
      <w:tblPr>
        <w:tblW w:w="0" w:type="auto"/>
        <w:jc w:val="center"/>
        <w:tblInd w:w="-9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3439"/>
        <w:gridCol w:w="1435"/>
        <w:gridCol w:w="2816"/>
      </w:tblGrid>
      <w:tr w:rsidR="005E4493" w:rsidRPr="004F2293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lastRenderedPageBreak/>
              <w:t>Մասնակիցների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զբաղեցրած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տեղերը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Места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занятые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участниками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անվանումը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Имя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участника</w:t>
            </w:r>
          </w:p>
        </w:tc>
        <w:tc>
          <w:tcPr>
            <w:tcW w:w="1435" w:type="dxa"/>
            <w:shd w:val="clear" w:color="auto" w:fill="auto"/>
            <w:vAlign w:val="center"/>
          </w:tcPr>
          <w:p w:rsidR="005E4493" w:rsidRDefault="005E4493" w:rsidP="00642A0F">
            <w:pPr>
              <w:jc w:val="center"/>
              <w:rPr>
                <w:rFonts w:ascii="GHEA Grapalat" w:hAnsi="GHEA Grapalat" w:cs="Sylfaen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մասնակից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Выбранный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ընտրված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համար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sz w:val="20"/>
                <w:lang w:val="af-ZA"/>
              </w:rPr>
              <w:t>նշել</w:t>
            </w:r>
            <w:r w:rsidRPr="00960651">
              <w:rPr>
                <w:rFonts w:ascii="GHEA Grapalat" w:hAnsi="GHEA Grapalat"/>
                <w:sz w:val="20"/>
                <w:lang w:val="af-ZA"/>
              </w:rPr>
              <w:t xml:space="preserve"> “X”/</w:t>
            </w:r>
          </w:p>
        </w:tc>
        <w:tc>
          <w:tcPr>
            <w:tcW w:w="2816" w:type="dxa"/>
            <w:shd w:val="clear" w:color="auto" w:fill="auto"/>
            <w:vAlign w:val="center"/>
          </w:tcPr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Մասնակցի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առաջարկած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գին</w:t>
            </w:r>
          </w:p>
          <w:p w:rsidR="005E4493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առանց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ԱՀՀ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,</w:t>
            </w:r>
            <w:r>
              <w:rPr>
                <w:rFonts w:ascii="GHEA Grapalat" w:hAnsi="GHEA Grapalat"/>
                <w:b/>
                <w:sz w:val="20"/>
                <w:lang w:val="af-ZA"/>
              </w:rPr>
              <w:t>հազ.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960651">
              <w:rPr>
                <w:rFonts w:ascii="GHEA Grapalat" w:hAnsi="GHEA Grapalat" w:cs="Sylfaen"/>
                <w:b/>
                <w:sz w:val="20"/>
                <w:lang w:val="af-ZA"/>
              </w:rPr>
              <w:t>դրամ</w:t>
            </w:r>
            <w:r w:rsidRPr="00960651">
              <w:rPr>
                <w:rFonts w:ascii="GHEA Grapalat" w:hAnsi="GHEA Grapalat"/>
                <w:b/>
                <w:sz w:val="20"/>
                <w:lang w:val="af-ZA"/>
              </w:rPr>
              <w:t>/</w:t>
            </w:r>
          </w:p>
          <w:p w:rsidR="005E4493" w:rsidRPr="00414AA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Цена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предложенная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участником</w:t>
            </w:r>
          </w:p>
          <w:p w:rsidR="005E4493" w:rsidRPr="00960651" w:rsidRDefault="005E4493" w:rsidP="00642A0F">
            <w:pPr>
              <w:jc w:val="center"/>
              <w:rPr>
                <w:rFonts w:ascii="GHEA Grapalat" w:hAnsi="GHEA Grapalat"/>
                <w:b/>
                <w:sz w:val="20"/>
                <w:lang w:val="af-ZA"/>
              </w:rPr>
            </w:pP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/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без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НДС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,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тыс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. </w:t>
            </w:r>
            <w:r w:rsidRPr="00414AA1">
              <w:rPr>
                <w:rFonts w:ascii="GHEA Grapalat" w:hAnsi="GHEA Grapalat" w:hint="eastAsia"/>
                <w:b/>
                <w:sz w:val="20"/>
                <w:lang w:val="af-ZA"/>
              </w:rPr>
              <w:t>драм</w:t>
            </w:r>
            <w:r w:rsidRPr="00414AA1">
              <w:rPr>
                <w:rFonts w:ascii="GHEA Grapalat" w:hAnsi="GHEA Grapalat"/>
                <w:b/>
                <w:sz w:val="20"/>
                <w:lang w:val="af-ZA"/>
              </w:rPr>
              <w:t xml:space="preserve"> /</w:t>
            </w:r>
          </w:p>
        </w:tc>
      </w:tr>
      <w:tr w:rsidR="00133616" w:rsidRPr="00F67944" w:rsidTr="00642A0F">
        <w:trPr>
          <w:trHeight w:val="626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33616" w:rsidRPr="00A848E8" w:rsidRDefault="00133616" w:rsidP="00642A0F">
            <w:pPr>
              <w:jc w:val="center"/>
              <w:rPr>
                <w:rFonts w:ascii="GHEA Grapalat" w:hAnsi="GHEA Grapalat"/>
                <w:b/>
                <w:sz w:val="20"/>
                <w:lang w:val="ru-RU"/>
              </w:rPr>
            </w:pPr>
            <w:r>
              <w:rPr>
                <w:rFonts w:ascii="GHEA Grapalat" w:hAnsi="GHEA Grapalat"/>
                <w:b/>
                <w:sz w:val="20"/>
                <w:lang w:val="ru-RU"/>
              </w:rPr>
              <w:t>1</w:t>
            </w:r>
          </w:p>
        </w:tc>
        <w:tc>
          <w:tcPr>
            <w:tcW w:w="3439" w:type="dxa"/>
            <w:shd w:val="clear" w:color="auto" w:fill="auto"/>
            <w:vAlign w:val="center"/>
          </w:tcPr>
          <w:p w:rsidR="00133616" w:rsidRPr="00133616" w:rsidRDefault="00133616" w:rsidP="0004271F">
            <w:pPr>
              <w:pStyle w:val="HTML"/>
              <w:shd w:val="clear" w:color="auto" w:fill="F8F9FA"/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</w:pPr>
            <w:r w:rsidRPr="00133616">
              <w:rPr>
                <w:rFonts w:ascii="Sylfaen" w:hAnsi="Sylfaen" w:cs="Sylfaen"/>
                <w:b/>
                <w:bCs/>
                <w:i/>
                <w:iCs/>
                <w:sz w:val="16"/>
                <w:szCs w:val="16"/>
              </w:rPr>
              <w:t>«ԱԼՖԱ-ՖԱՐՄ ԻՄՊՈՐՏ» ՓԲԸ</w:t>
            </w:r>
            <w:r w:rsidRPr="00133616">
              <w:rPr>
                <w:rFonts w:ascii="Sylfaen" w:hAnsi="Sylfaen" w:cs="Sylfaen"/>
                <w:b/>
                <w:bCs/>
                <w:i/>
                <w:iCs/>
              </w:rPr>
              <w:t xml:space="preserve"> </w:t>
            </w:r>
            <w:r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"АЛЬФА-ФАРМ ИМПОРТ" </w:t>
            </w:r>
            <w:r w:rsidRPr="00133616">
              <w:rPr>
                <w:rFonts w:ascii="Sylfaen" w:eastAsiaTheme="minorHAnsi" w:hAnsi="Sylfaen" w:cs="Sylfaen"/>
                <w:sz w:val="16"/>
                <w:szCs w:val="16"/>
                <w:lang w:eastAsia="en-US"/>
              </w:rPr>
              <w:t xml:space="preserve"> АО</w:t>
            </w:r>
          </w:p>
          <w:p w:rsidR="00133616" w:rsidRPr="00FF1270" w:rsidRDefault="00133616" w:rsidP="0004271F">
            <w:pPr>
              <w:pStyle w:val="a6"/>
              <w:ind w:firstLine="34"/>
              <w:jc w:val="center"/>
              <w:rPr>
                <w:rFonts w:ascii="Sylfaen" w:hAnsi="Sylfaen"/>
                <w:color w:val="000000"/>
                <w:lang w:val="ru-RU"/>
              </w:rPr>
            </w:pPr>
            <w:r w:rsidRPr="00133616">
              <w:rPr>
                <w:rFonts w:ascii="Sylfaen" w:eastAsiaTheme="minorHAnsi" w:hAnsi="Sylfaen" w:cs="Sylfaen"/>
                <w:sz w:val="16"/>
                <w:szCs w:val="16"/>
                <w:lang w:val="ru-RU" w:eastAsia="en-US"/>
              </w:rPr>
              <w:t xml:space="preserve"> </w:t>
            </w:r>
          </w:p>
        </w:tc>
        <w:tc>
          <w:tcPr>
            <w:tcW w:w="1435" w:type="dxa"/>
            <w:shd w:val="clear" w:color="auto" w:fill="auto"/>
          </w:tcPr>
          <w:p w:rsidR="00133616" w:rsidRPr="0006051B" w:rsidRDefault="00133616" w:rsidP="00642A0F">
            <w:pPr>
              <w:jc w:val="center"/>
              <w:rPr>
                <w:lang w:val="ru-RU"/>
              </w:rPr>
            </w:pPr>
          </w:p>
        </w:tc>
        <w:tc>
          <w:tcPr>
            <w:tcW w:w="2816" w:type="dxa"/>
            <w:shd w:val="clear" w:color="auto" w:fill="auto"/>
            <w:vAlign w:val="center"/>
          </w:tcPr>
          <w:p w:rsidR="00133616" w:rsidRPr="00960651" w:rsidRDefault="0052777D" w:rsidP="00642A0F">
            <w:pPr>
              <w:jc w:val="center"/>
              <w:rPr>
                <w:rFonts w:ascii="GHEA Grapalat" w:hAnsi="GHEA Grapalat"/>
                <w:sz w:val="20"/>
                <w:lang w:val="af-ZA"/>
              </w:rPr>
            </w:pPr>
            <w:r>
              <w:rPr>
                <w:rFonts w:ascii="GHEA Grapalat" w:hAnsi="GHEA Grapalat"/>
                <w:sz w:val="20"/>
                <w:lang w:val="af-ZA"/>
              </w:rPr>
              <w:t>2.6</w:t>
            </w:r>
          </w:p>
        </w:tc>
      </w:tr>
    </w:tbl>
    <w:p w:rsidR="00113E01" w:rsidRPr="00113E01" w:rsidRDefault="005E4493" w:rsidP="00113E01">
      <w:pPr>
        <w:ind w:firstLine="709"/>
        <w:jc w:val="both"/>
        <w:rPr>
          <w:rFonts w:ascii="Sylfaen" w:hAnsi="Sylfaen"/>
          <w:i/>
          <w:sz w:val="18"/>
          <w:szCs w:val="18"/>
          <w:lang w:val="ru-RU"/>
        </w:rPr>
      </w:pPr>
      <w:r w:rsidRPr="00960651">
        <w:rPr>
          <w:rFonts w:ascii="GHEA Grapalat" w:hAnsi="GHEA Grapalat" w:cs="Sylfaen"/>
          <w:sz w:val="20"/>
          <w:lang w:val="af-ZA"/>
        </w:rPr>
        <w:t>Ընտրված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մասնակցին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որոշելու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համար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կիրառված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 w:rsidRPr="00960651">
        <w:rPr>
          <w:rFonts w:ascii="GHEA Grapalat" w:hAnsi="GHEA Grapalat" w:cs="Sylfaen"/>
          <w:sz w:val="20"/>
          <w:lang w:val="af-ZA"/>
        </w:rPr>
        <w:t>չափանիշ՝</w:t>
      </w:r>
      <w:r w:rsidRPr="00960651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նախահաշվային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գնից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ցածր</w:t>
      </w:r>
      <w:r w:rsidRPr="00A848E8">
        <w:rPr>
          <w:rFonts w:ascii="GHEA Grapalat" w:hAnsi="GHEA Grapalat"/>
          <w:sz w:val="20"/>
          <w:lang w:val="af-ZA"/>
        </w:rPr>
        <w:t xml:space="preserve"> </w:t>
      </w:r>
      <w:r>
        <w:rPr>
          <w:rFonts w:ascii="GHEA Grapalat" w:hAnsi="GHEA Grapalat"/>
          <w:sz w:val="20"/>
          <w:lang w:val="ru-RU"/>
        </w:rPr>
        <w:t>գին</w:t>
      </w:r>
      <w:r w:rsidRPr="00960651">
        <w:rPr>
          <w:rFonts w:ascii="GHEA Grapalat" w:hAnsi="GHEA Grapalat" w:cs="Arial Armenian"/>
          <w:sz w:val="20"/>
          <w:lang w:val="af-ZA"/>
        </w:rPr>
        <w:t>։</w:t>
      </w:r>
      <w:r w:rsidR="00113E01">
        <w:rPr>
          <w:rFonts w:ascii="GHEA Grapalat" w:hAnsi="GHEA Grapalat" w:cs="Arial Armenian"/>
          <w:sz w:val="20"/>
          <w:lang w:val="af-ZA"/>
        </w:rPr>
        <w:t xml:space="preserve">     </w:t>
      </w:r>
      <w:r w:rsidR="00113E01" w:rsidRPr="00113E01">
        <w:rPr>
          <w:rFonts w:ascii="Sylfaen" w:hAnsi="Sylfaen"/>
          <w:i/>
          <w:sz w:val="18"/>
          <w:szCs w:val="18"/>
          <w:lang w:val="ru-RU"/>
        </w:rPr>
        <w:t>Критерий, по которому определяется выбранный участник: цена ниже эстимейтной цены.</w:t>
      </w:r>
    </w:p>
    <w:p w:rsidR="00113E01" w:rsidRDefault="00113E01" w:rsidP="00552A3F">
      <w:pPr>
        <w:ind w:firstLine="709"/>
        <w:jc w:val="both"/>
        <w:rPr>
          <w:rFonts w:ascii="GHEA Grapalat" w:hAnsi="GHEA Grapalat" w:cs="Sylfaen"/>
          <w:sz w:val="20"/>
          <w:lang w:val="af-ZA"/>
        </w:rPr>
      </w:pPr>
    </w:p>
    <w:p w:rsidR="007C160D" w:rsidRPr="009E7A89" w:rsidRDefault="007C160D" w:rsidP="0052777D">
      <w:pPr>
        <w:ind w:firstLine="360"/>
        <w:jc w:val="both"/>
        <w:rPr>
          <w:rFonts w:ascii="Sylfaen" w:hAnsi="Sylfaen" w:cs="Arial Armenia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>«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մասին</w:t>
      </w:r>
      <w:r w:rsidRPr="0047184C">
        <w:rPr>
          <w:rFonts w:ascii="Sylfaen" w:hAnsi="Sylfaen" w:cs="Sylfaen"/>
          <w:sz w:val="20"/>
          <w:lang w:val="af-ZA"/>
        </w:rPr>
        <w:t xml:space="preserve">» </w:t>
      </w:r>
      <w:r w:rsidRPr="00610D98">
        <w:rPr>
          <w:rFonts w:ascii="Sylfaen" w:hAnsi="Sylfaen" w:cs="Sylfaen"/>
          <w:sz w:val="20"/>
          <w:lang w:val="af-ZA"/>
        </w:rPr>
        <w:t>ՀՀ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օրենքի</w:t>
      </w:r>
      <w:r w:rsidRPr="0047184C">
        <w:rPr>
          <w:rFonts w:ascii="Sylfaen" w:hAnsi="Sylfaen" w:cs="Sylfaen"/>
          <w:sz w:val="20"/>
          <w:lang w:val="af-ZA"/>
        </w:rPr>
        <w:t xml:space="preserve"> 10-</w:t>
      </w:r>
      <w:r w:rsidRPr="00610D98">
        <w:rPr>
          <w:rFonts w:ascii="Sylfaen" w:hAnsi="Sylfaen" w:cs="Sylfaen"/>
          <w:sz w:val="20"/>
          <w:lang w:val="af-ZA"/>
        </w:rPr>
        <w:t>րդ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հոդվածի</w:t>
      </w:r>
      <w:r w:rsidR="0052777D">
        <w:rPr>
          <w:rFonts w:ascii="Sylfaen" w:hAnsi="Sylfaen" w:cs="Sylfaen"/>
          <w:sz w:val="20"/>
          <w:lang w:val="af-ZA"/>
        </w:rPr>
        <w:t xml:space="preserve"> 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համաձայն</w:t>
      </w:r>
      <w:r w:rsidRPr="0047184C">
        <w:rPr>
          <w:rFonts w:ascii="Sylfaen" w:hAnsi="Sylfaen" w:cs="Sylfaen"/>
          <w:sz w:val="20"/>
          <w:lang w:val="af-ZA"/>
        </w:rPr>
        <w:t xml:space="preserve">` </w:t>
      </w:r>
      <w:r w:rsidRPr="00610D98">
        <w:rPr>
          <w:rFonts w:ascii="Sylfaen" w:hAnsi="Sylfaen" w:cs="Sylfaen"/>
          <w:sz w:val="20"/>
          <w:lang w:val="af-ZA"/>
        </w:rPr>
        <w:t>անգործության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ժամկետ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="0052777D">
        <w:rPr>
          <w:rFonts w:ascii="Sylfaen" w:hAnsi="Sylfaen" w:cs="Sylfaen"/>
          <w:sz w:val="20"/>
          <w:lang w:val="af-ZA"/>
        </w:rPr>
        <w:t>չի</w:t>
      </w:r>
      <w:r w:rsidRPr="0047184C">
        <w:rPr>
          <w:rFonts w:ascii="Sylfaen" w:hAnsi="Sylfaen" w:cs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սահմանվում</w:t>
      </w:r>
      <w:r w:rsidRPr="00610D98">
        <w:rPr>
          <w:rFonts w:ascii="Sylfaen" w:hAnsi="Sylfaen" w:cs="Arial Armenian"/>
          <w:sz w:val="20"/>
          <w:lang w:val="af-ZA"/>
        </w:rPr>
        <w:t>։</w:t>
      </w:r>
    </w:p>
    <w:p w:rsidR="0052777D" w:rsidRPr="0052777D" w:rsidRDefault="0052777D" w:rsidP="0052777D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Sylfaen" w:hAnsi="Sylfaen" w:cs="Sylfaen"/>
          <w:sz w:val="20"/>
          <w:lang w:val="af-ZA"/>
        </w:rPr>
      </w:pPr>
      <w:r w:rsidRPr="0052777D">
        <w:rPr>
          <w:rFonts w:ascii="Sylfaen" w:hAnsi="Sylfaen" w:cs="Sylfaen"/>
          <w:sz w:val="20"/>
          <w:lang w:val="af-ZA"/>
        </w:rPr>
        <w:t>Согласно статье 10 Закона РА "О закупках" периода простоя нет.</w:t>
      </w:r>
    </w:p>
    <w:p w:rsidR="0047184C" w:rsidRPr="0047184C" w:rsidRDefault="0047184C" w:rsidP="0047184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</w:p>
    <w:p w:rsidR="007C160D" w:rsidRPr="00610D98" w:rsidRDefault="007C160D" w:rsidP="007C160D">
      <w:pPr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Ընտրված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մասնակցի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պայմանագիրը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կնքվելու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է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հայտարարությամբ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սահմանված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անգործության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ժամկետի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ավարտից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հետո</w:t>
      </w:r>
      <w:r w:rsidRPr="00610D98">
        <w:rPr>
          <w:rFonts w:ascii="Sylfaen" w:hAnsi="Sylfaen"/>
          <w:sz w:val="20"/>
          <w:lang w:val="af-ZA"/>
        </w:rPr>
        <w:t>.</w:t>
      </w:r>
    </w:p>
    <w:p w:rsidR="007C160D" w:rsidRPr="00A73E15" w:rsidRDefault="007C160D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Սույն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հայտարարության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հետ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կապված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լրացուցիչ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տեղեկություններ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ստանալու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համար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կարող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եք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դիմել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2D0FE3">
        <w:rPr>
          <w:rFonts w:ascii="Sylfaen" w:eastAsiaTheme="minorHAnsi" w:hAnsi="Sylfaen" w:cs="Sylfaen"/>
          <w:sz w:val="16"/>
          <w:szCs w:val="16"/>
          <w:lang w:val="ru-RU" w:eastAsia="en-US"/>
        </w:rPr>
        <w:t>Ա</w:t>
      </w:r>
      <w:r w:rsidR="002D0FE3" w:rsidRPr="004F229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0937822913</w:t>
      </w:r>
      <w:r w:rsidR="002D0FE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 </w:t>
      </w:r>
      <w:r w:rsidR="009E7A89" w:rsidRPr="009E7A89">
        <w:rPr>
          <w:rFonts w:ascii="Sylfaen" w:hAnsi="Sylfaen" w:cs="Sylfaen"/>
          <w:sz w:val="20"/>
          <w:lang w:val="af-ZA"/>
        </w:rPr>
        <w:t xml:space="preserve">ծածկագրով ընթացակարգի </w:t>
      </w:r>
      <w:r w:rsidRPr="00610D98">
        <w:rPr>
          <w:rFonts w:ascii="Sylfaen" w:hAnsi="Sylfaen" w:cs="Sylfaen"/>
          <w:sz w:val="20"/>
          <w:lang w:val="af-ZA"/>
        </w:rPr>
        <w:t>գնումների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Pr="00610D98">
        <w:rPr>
          <w:rFonts w:ascii="Sylfaen" w:hAnsi="Sylfaen" w:cs="Sylfaen"/>
          <w:sz w:val="20"/>
          <w:lang w:val="af-ZA"/>
        </w:rPr>
        <w:t>համակարգող</w:t>
      </w:r>
      <w:r w:rsidR="00FF1270" w:rsidRPr="00FF1270">
        <w:rPr>
          <w:rFonts w:ascii="Sylfaen" w:hAnsi="Sylfaen" w:cs="Sylfaen"/>
          <w:sz w:val="20"/>
          <w:lang w:val="af-ZA"/>
        </w:rPr>
        <w:t xml:space="preserve">   </w:t>
      </w:r>
      <w:r w:rsidR="00FF1270">
        <w:rPr>
          <w:rFonts w:ascii="Sylfaen" w:hAnsi="Sylfaen" w:cs="Sylfaen"/>
          <w:sz w:val="20"/>
          <w:lang w:val="ru-RU"/>
        </w:rPr>
        <w:t>՝</w:t>
      </w:r>
      <w:r w:rsidR="00FF1270" w:rsidRPr="00FF1270">
        <w:rPr>
          <w:rFonts w:ascii="Sylfaen" w:hAnsi="Sylfaen" w:cs="Sylfaen"/>
          <w:sz w:val="20"/>
          <w:lang w:val="af-ZA"/>
        </w:rPr>
        <w:t xml:space="preserve">  </w:t>
      </w:r>
      <w:r w:rsidR="00FF1270">
        <w:rPr>
          <w:rFonts w:ascii="Sylfaen" w:hAnsi="Sylfaen" w:cs="Sylfaen"/>
          <w:sz w:val="20"/>
          <w:lang w:val="ru-RU"/>
        </w:rPr>
        <w:t>Թամարա</w:t>
      </w:r>
      <w:r w:rsidR="00FF1270" w:rsidRPr="00FF1270">
        <w:rPr>
          <w:rFonts w:ascii="Sylfaen" w:hAnsi="Sylfaen" w:cs="Sylfaen"/>
          <w:sz w:val="20"/>
          <w:lang w:val="af-ZA"/>
        </w:rPr>
        <w:t xml:space="preserve"> </w:t>
      </w:r>
      <w:r w:rsidR="00FF1270">
        <w:rPr>
          <w:rFonts w:ascii="Sylfaen" w:hAnsi="Sylfaen" w:cs="Sylfaen"/>
          <w:sz w:val="20"/>
          <w:lang w:val="ru-RU"/>
        </w:rPr>
        <w:t>Երիցյանին</w:t>
      </w:r>
      <w:r w:rsidR="00FF1270" w:rsidRPr="00FF1270">
        <w:rPr>
          <w:rFonts w:ascii="Sylfaen" w:hAnsi="Sylfaen" w:cs="Sylfaen"/>
          <w:sz w:val="20"/>
          <w:lang w:val="af-ZA"/>
        </w:rPr>
        <w:t>:</w:t>
      </w:r>
    </w:p>
    <w:p w:rsidR="0047184C" w:rsidRPr="0047184C" w:rsidRDefault="0047184C" w:rsidP="0047184C">
      <w:pPr>
        <w:spacing w:line="276" w:lineRule="auto"/>
        <w:ind w:right="-92" w:firstLine="284"/>
        <w:jc w:val="both"/>
        <w:rPr>
          <w:rFonts w:ascii="Sylfaen" w:hAnsi="Sylfaen" w:cs="Sylfaen"/>
          <w:sz w:val="20"/>
          <w:lang w:val="af-ZA"/>
        </w:rPr>
      </w:pPr>
      <w:r w:rsidRPr="0047184C">
        <w:rPr>
          <w:rFonts w:ascii="Sylfaen" w:hAnsi="Sylfaen" w:cs="Sylfaen"/>
          <w:sz w:val="20"/>
          <w:lang w:val="af-ZA"/>
        </w:rPr>
        <w:t xml:space="preserve">Для получения дополнительной информации, связанной с настоящим объявлением, можно обратиться  к секретарю Оценочной комиссии под кодом " </w:t>
      </w:r>
      <w:r w:rsidR="002D0FE3">
        <w:rPr>
          <w:rFonts w:ascii="Sylfaen" w:eastAsiaTheme="minorHAnsi" w:hAnsi="Sylfaen" w:cs="Sylfaen"/>
          <w:sz w:val="16"/>
          <w:szCs w:val="16"/>
          <w:lang w:val="ru-RU" w:eastAsia="en-US"/>
        </w:rPr>
        <w:t>Ա</w:t>
      </w:r>
      <w:r w:rsidR="002D0FE3" w:rsidRPr="004F229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0937822913</w:t>
      </w:r>
      <w:r w:rsidR="002D0FE3">
        <w:rPr>
          <w:rFonts w:ascii="SylfaenARM" w:eastAsiaTheme="minorHAnsi" w:hAnsi="SylfaenARM" w:cs="SylfaenARM"/>
          <w:sz w:val="16"/>
          <w:szCs w:val="16"/>
          <w:lang w:val="af-ZA" w:eastAsia="en-US"/>
        </w:rPr>
        <w:t xml:space="preserve"> </w:t>
      </w:r>
      <w:bookmarkStart w:id="0" w:name="_GoBack"/>
      <w:bookmarkEnd w:id="0"/>
      <w:r w:rsidRPr="0047184C">
        <w:rPr>
          <w:rFonts w:ascii="Sylfaen" w:hAnsi="Sylfaen" w:cs="Sylfaen"/>
          <w:sz w:val="20"/>
          <w:lang w:val="af-ZA"/>
        </w:rPr>
        <w:t xml:space="preserve">" </w:t>
      </w:r>
      <w:r w:rsidRPr="00A73E15">
        <w:rPr>
          <w:rFonts w:ascii="Sylfaen" w:hAnsi="Sylfaen" w:cs="Sylfaen"/>
          <w:sz w:val="20"/>
          <w:lang w:val="af-ZA"/>
        </w:rPr>
        <w:t>Тамаре Ерицян</w:t>
      </w:r>
      <w:r w:rsidRPr="0047184C">
        <w:rPr>
          <w:rFonts w:ascii="Sylfaen" w:hAnsi="Sylfaen" w:cs="Sylfaen"/>
          <w:sz w:val="20"/>
          <w:lang w:val="af-ZA"/>
        </w:rPr>
        <w:t>.</w:t>
      </w:r>
    </w:p>
    <w:p w:rsidR="0047184C" w:rsidRPr="0047184C" w:rsidRDefault="0047184C" w:rsidP="007C160D">
      <w:pPr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Հեռախոս</w:t>
      </w:r>
      <w:r w:rsidR="00FF1270">
        <w:rPr>
          <w:rFonts w:ascii="Sylfaen" w:hAnsi="Sylfaen" w:cs="Sylfaen"/>
          <w:sz w:val="20"/>
          <w:lang w:val="af-ZA"/>
        </w:rPr>
        <w:t xml:space="preserve"> 098-21-06-60</w:t>
      </w: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Էլ</w:t>
      </w:r>
      <w:r w:rsidRPr="00610D98">
        <w:rPr>
          <w:rFonts w:ascii="Sylfaen" w:hAnsi="Sylfaen"/>
          <w:sz w:val="20"/>
          <w:lang w:val="af-ZA"/>
        </w:rPr>
        <w:t xml:space="preserve">. </w:t>
      </w:r>
      <w:r w:rsidRPr="00610D98">
        <w:rPr>
          <w:rFonts w:ascii="Sylfaen" w:hAnsi="Sylfaen" w:cs="Sylfaen"/>
          <w:sz w:val="20"/>
          <w:lang w:val="af-ZA"/>
        </w:rPr>
        <w:t>փոստ՝</w:t>
      </w:r>
      <w:r w:rsidRPr="00610D98">
        <w:rPr>
          <w:rFonts w:ascii="Sylfaen" w:hAnsi="Sylfaen"/>
          <w:sz w:val="20"/>
          <w:lang w:val="af-ZA"/>
        </w:rPr>
        <w:t xml:space="preserve"> </w:t>
      </w:r>
      <w:r w:rsidR="00FF1270">
        <w:rPr>
          <w:rFonts w:ascii="Sylfaen" w:hAnsi="Sylfaen"/>
          <w:sz w:val="20"/>
          <w:lang w:val="af-ZA"/>
        </w:rPr>
        <w:t>toma.eritsyan@mail.ru</w:t>
      </w:r>
    </w:p>
    <w:p w:rsidR="007C160D" w:rsidRPr="00610D98" w:rsidRDefault="007C160D" w:rsidP="007C160D">
      <w:pPr>
        <w:spacing w:after="120"/>
        <w:ind w:firstLine="360"/>
        <w:jc w:val="both"/>
        <w:rPr>
          <w:rFonts w:ascii="Sylfaen" w:hAnsi="Sylfaen"/>
          <w:sz w:val="20"/>
          <w:lang w:val="af-ZA"/>
        </w:rPr>
      </w:pPr>
      <w:r w:rsidRPr="00610D98">
        <w:rPr>
          <w:rFonts w:ascii="Sylfaen" w:hAnsi="Sylfaen" w:cs="Sylfaen"/>
          <w:sz w:val="20"/>
          <w:lang w:val="af-ZA"/>
        </w:rPr>
        <w:t>Պատվիրատու</w:t>
      </w:r>
      <w:r w:rsidR="00FF1270" w:rsidRPr="00610D98">
        <w:rPr>
          <w:rFonts w:ascii="Sylfaen" w:hAnsi="Sylfaen"/>
          <w:sz w:val="20"/>
          <w:lang w:val="af-ZA"/>
        </w:rPr>
        <w:t>`</w:t>
      </w:r>
      <w:r w:rsidR="00FF1270" w:rsidRPr="00610D98">
        <w:rPr>
          <w:rFonts w:ascii="Sylfaen" w:hAnsi="Sylfaen" w:cs="Sylfaen"/>
          <w:sz w:val="20"/>
          <w:lang w:val="af-ZA"/>
        </w:rPr>
        <w:t>«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2456A">
        <w:rPr>
          <w:rFonts w:ascii="Sylfaen" w:hAnsi="Sylfaen" w:cs="Sylfaen"/>
          <w:sz w:val="20"/>
          <w:lang w:val="af-ZA"/>
        </w:rPr>
        <w:t>Շիրակի  մարզի  երեխայի  և  ընտանիքի  աջակցության կենտրոն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10D98">
        <w:rPr>
          <w:rFonts w:ascii="Arial Armenian" w:hAnsi="Arial Armenian"/>
          <w:sz w:val="20"/>
          <w:lang w:val="af-ZA"/>
        </w:rPr>
        <w:t>¦</w:t>
      </w:r>
      <w:r w:rsidR="00FF1270" w:rsidRPr="00610D98">
        <w:rPr>
          <w:rFonts w:ascii="GHEA Grapalat" w:hAnsi="GHEA Grapalat"/>
          <w:i/>
          <w:sz w:val="20"/>
          <w:lang w:val="af-ZA"/>
        </w:rPr>
        <w:t xml:space="preserve"> </w:t>
      </w:r>
      <w:r w:rsidR="00FF1270" w:rsidRPr="0062456A">
        <w:rPr>
          <w:rFonts w:ascii="Sylfaen" w:hAnsi="Sylfaen" w:cs="Sylfaen"/>
          <w:sz w:val="20"/>
          <w:lang w:val="af-ZA"/>
        </w:rPr>
        <w:t>ՊՈԱԿ</w:t>
      </w:r>
      <w:r w:rsidR="00FF1270" w:rsidRPr="00610D98">
        <w:rPr>
          <w:rFonts w:ascii="Sylfaen" w:hAnsi="Sylfaen" w:cs="Sylfaen"/>
          <w:sz w:val="20"/>
          <w:lang w:val="af-ZA"/>
        </w:rPr>
        <w:t xml:space="preserve">  </w:t>
      </w:r>
    </w:p>
    <w:p w:rsidR="003C58A8" w:rsidRPr="0047184C" w:rsidRDefault="003C58A8" w:rsidP="0047184C">
      <w:pPr>
        <w:spacing w:after="120"/>
        <w:ind w:firstLine="360"/>
        <w:jc w:val="both"/>
        <w:rPr>
          <w:rFonts w:ascii="Sylfaen" w:hAnsi="Sylfaen" w:cs="Sylfaen"/>
          <w:sz w:val="20"/>
          <w:lang w:val="af-ZA"/>
        </w:rPr>
      </w:pPr>
    </w:p>
    <w:p w:rsidR="003C58A8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Телефон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098-21-06-60</w:t>
      </w:r>
    </w:p>
    <w:p w:rsidR="0047184C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Электронная почта: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toma.eritsyan@mail.ru </w:t>
      </w:r>
    </w:p>
    <w:p w:rsidR="00BB10A2" w:rsidRPr="00C80E74" w:rsidRDefault="003C58A8" w:rsidP="00C80E74">
      <w:pPr>
        <w:ind w:firstLine="360"/>
        <w:jc w:val="both"/>
        <w:rPr>
          <w:rFonts w:ascii="Sylfaen" w:hAnsi="Sylfaen" w:cs="Sylfaen"/>
          <w:sz w:val="18"/>
          <w:szCs w:val="18"/>
          <w:lang w:val="af-ZA"/>
        </w:rPr>
      </w:pPr>
      <w:r w:rsidRPr="00C80E74">
        <w:rPr>
          <w:rFonts w:ascii="Sylfaen" w:hAnsi="Sylfaen" w:cs="Sylfaen"/>
          <w:sz w:val="18"/>
          <w:szCs w:val="18"/>
          <w:lang w:val="af-ZA"/>
        </w:rPr>
        <w:t xml:space="preserve">Заказчик:  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«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Центр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поддержки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детей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семьи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ГНКО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расположенный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в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Ширакском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марзе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 xml:space="preserve">, </w:t>
      </w:r>
      <w:r w:rsidR="0047184C" w:rsidRPr="00C80E74">
        <w:rPr>
          <w:rFonts w:ascii="Sylfaen" w:hAnsi="Sylfaen" w:cs="Sylfaen" w:hint="eastAsia"/>
          <w:sz w:val="18"/>
          <w:szCs w:val="18"/>
          <w:lang w:val="af-ZA"/>
        </w:rPr>
        <w:t>РА</w:t>
      </w:r>
      <w:r w:rsidR="0047184C" w:rsidRPr="00C80E74">
        <w:rPr>
          <w:rFonts w:ascii="Sylfaen" w:hAnsi="Sylfaen" w:cs="Sylfaen"/>
          <w:sz w:val="18"/>
          <w:szCs w:val="18"/>
          <w:lang w:val="af-ZA"/>
        </w:rPr>
        <w:t>.</w:t>
      </w:r>
    </w:p>
    <w:sectPr w:rsidR="00BB10A2" w:rsidRPr="00C80E74" w:rsidSect="009C6A2F">
      <w:footerReference w:type="even" r:id="rId9"/>
      <w:footerReference w:type="default" r:id="rId10"/>
      <w:pgSz w:w="11906" w:h="16838"/>
      <w:pgMar w:top="540" w:right="566" w:bottom="18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786" w:rsidRDefault="001E4786" w:rsidP="00FD4AD9">
      <w:r>
        <w:separator/>
      </w:r>
    </w:p>
  </w:endnote>
  <w:endnote w:type="continuationSeparator" w:id="0">
    <w:p w:rsidR="001E4786" w:rsidRDefault="001E4786" w:rsidP="00FD4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AR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 Unicode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3" w:rsidRDefault="004F2293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F2293" w:rsidRDefault="004F2293" w:rsidP="009C6A2F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293" w:rsidRDefault="004F2293" w:rsidP="009C6A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0FE3">
      <w:rPr>
        <w:rStyle w:val="a3"/>
        <w:noProof/>
      </w:rPr>
      <w:t>8</w:t>
    </w:r>
    <w:r>
      <w:rPr>
        <w:rStyle w:val="a3"/>
      </w:rPr>
      <w:fldChar w:fldCharType="end"/>
    </w:r>
  </w:p>
  <w:p w:rsidR="004F2293" w:rsidRDefault="004F2293" w:rsidP="009C6A2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786" w:rsidRDefault="001E4786" w:rsidP="00FD4AD9">
      <w:r>
        <w:separator/>
      </w:r>
    </w:p>
  </w:footnote>
  <w:footnote w:type="continuationSeparator" w:id="0">
    <w:p w:rsidR="001E4786" w:rsidRDefault="001E4786" w:rsidP="00FD4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7659A"/>
    <w:multiLevelType w:val="multilevel"/>
    <w:tmpl w:val="4644F22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">
    <w:nsid w:val="06621C54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AC7742"/>
    <w:multiLevelType w:val="hybridMultilevel"/>
    <w:tmpl w:val="0448C1D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">
    <w:nsid w:val="09633CDD"/>
    <w:multiLevelType w:val="multilevel"/>
    <w:tmpl w:val="718C77CA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0CDA46EB"/>
    <w:multiLevelType w:val="hybridMultilevel"/>
    <w:tmpl w:val="D80607F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">
    <w:nsid w:val="0E2A0978"/>
    <w:multiLevelType w:val="hybridMultilevel"/>
    <w:tmpl w:val="E7B828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82350"/>
    <w:multiLevelType w:val="hybridMultilevel"/>
    <w:tmpl w:val="3E0E10FC"/>
    <w:lvl w:ilvl="0" w:tplc="8ECA4B1E">
      <w:start w:val="2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584EFB"/>
    <w:multiLevelType w:val="hybridMultilevel"/>
    <w:tmpl w:val="31CCC048"/>
    <w:lvl w:ilvl="0" w:tplc="0C7A0A4A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 LatArm" w:eastAsia="Times New Roman" w:hAnsi="Arial LatArm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51A481E"/>
    <w:multiLevelType w:val="hybridMultilevel"/>
    <w:tmpl w:val="E514F70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9">
    <w:nsid w:val="17460898"/>
    <w:multiLevelType w:val="hybridMultilevel"/>
    <w:tmpl w:val="35B01522"/>
    <w:lvl w:ilvl="0" w:tplc="36D60AA2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0">
    <w:nsid w:val="24FC0D0D"/>
    <w:multiLevelType w:val="hybridMultilevel"/>
    <w:tmpl w:val="2F228674"/>
    <w:lvl w:ilvl="0" w:tplc="D1FE851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2334EF"/>
    <w:multiLevelType w:val="multilevel"/>
    <w:tmpl w:val="F2E0011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sz w:val="16"/>
      </w:rPr>
    </w:lvl>
    <w:lvl w:ilvl="1">
      <w:start w:val="4"/>
      <w:numFmt w:val="decimal"/>
      <w:lvlText w:val="%1.%2."/>
      <w:lvlJc w:val="left"/>
      <w:pPr>
        <w:tabs>
          <w:tab w:val="num" w:pos="783"/>
        </w:tabs>
        <w:ind w:left="783" w:hanging="570"/>
      </w:pPr>
      <w:rPr>
        <w:rFonts w:hint="default"/>
        <w:b/>
        <w:sz w:val="16"/>
      </w:rPr>
    </w:lvl>
    <w:lvl w:ilvl="2">
      <w:start w:val="5"/>
      <w:numFmt w:val="decimal"/>
      <w:lvlText w:val="%1.%2.%3."/>
      <w:lvlJc w:val="left"/>
      <w:pPr>
        <w:tabs>
          <w:tab w:val="num" w:pos="1146"/>
        </w:tabs>
        <w:ind w:left="1146" w:hanging="720"/>
      </w:pPr>
      <w:rPr>
        <w:rFonts w:hint="default"/>
        <w:b/>
        <w:sz w:val="16"/>
      </w:rPr>
    </w:lvl>
    <w:lvl w:ilvl="3">
      <w:start w:val="1"/>
      <w:numFmt w:val="decimal"/>
      <w:lvlText w:val="%1.%2.%3.%4."/>
      <w:lvlJc w:val="left"/>
      <w:pPr>
        <w:tabs>
          <w:tab w:val="num" w:pos="1359"/>
        </w:tabs>
        <w:ind w:left="1359" w:hanging="720"/>
      </w:pPr>
      <w:rPr>
        <w:rFonts w:hint="default"/>
        <w:b/>
        <w:sz w:val="16"/>
      </w:rPr>
    </w:lvl>
    <w:lvl w:ilvl="4">
      <w:start w:val="1"/>
      <w:numFmt w:val="decimal"/>
      <w:lvlText w:val="%1.%2.%3.%4.%5."/>
      <w:lvlJc w:val="left"/>
      <w:pPr>
        <w:tabs>
          <w:tab w:val="num" w:pos="1932"/>
        </w:tabs>
        <w:ind w:left="1932" w:hanging="1080"/>
      </w:pPr>
      <w:rPr>
        <w:rFonts w:hint="default"/>
        <w:b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080"/>
      </w:pPr>
      <w:rPr>
        <w:rFonts w:hint="default"/>
        <w:b/>
        <w:sz w:val="16"/>
      </w:rPr>
    </w:lvl>
    <w:lvl w:ilvl="6">
      <w:start w:val="1"/>
      <w:numFmt w:val="decimal"/>
      <w:lvlText w:val="%1.%2.%3.%4.%5.%6.%7."/>
      <w:lvlJc w:val="left"/>
      <w:pPr>
        <w:tabs>
          <w:tab w:val="num" w:pos="2718"/>
        </w:tabs>
        <w:ind w:left="2718" w:hanging="1440"/>
      </w:pPr>
      <w:rPr>
        <w:rFonts w:hint="default"/>
        <w:b/>
        <w:sz w:val="16"/>
      </w:rPr>
    </w:lvl>
    <w:lvl w:ilvl="7">
      <w:start w:val="1"/>
      <w:numFmt w:val="decimal"/>
      <w:lvlText w:val="%1.%2.%3.%4.%5.%6.%7.%8."/>
      <w:lvlJc w:val="left"/>
      <w:pPr>
        <w:tabs>
          <w:tab w:val="num" w:pos="2931"/>
        </w:tabs>
        <w:ind w:left="2931" w:hanging="1440"/>
      </w:pPr>
      <w:rPr>
        <w:rFonts w:hint="default"/>
        <w:b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3504"/>
        </w:tabs>
        <w:ind w:left="3504" w:hanging="1800"/>
      </w:pPr>
      <w:rPr>
        <w:rFonts w:hint="default"/>
        <w:b/>
        <w:sz w:val="16"/>
      </w:rPr>
    </w:lvl>
  </w:abstractNum>
  <w:abstractNum w:abstractNumId="12">
    <w:nsid w:val="27CB4CCC"/>
    <w:multiLevelType w:val="multilevel"/>
    <w:tmpl w:val="1B68AD78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2F15673D"/>
    <w:multiLevelType w:val="hybridMultilevel"/>
    <w:tmpl w:val="AFDE4D7A"/>
    <w:lvl w:ilvl="0" w:tplc="1E1459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28122B"/>
    <w:multiLevelType w:val="hybridMultilevel"/>
    <w:tmpl w:val="A6EC2836"/>
    <w:lvl w:ilvl="0" w:tplc="6F0EFCC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1A12FC8"/>
    <w:multiLevelType w:val="multilevel"/>
    <w:tmpl w:val="7AFC977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60"/>
        </w:tabs>
        <w:ind w:left="126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6">
    <w:nsid w:val="38DA3831"/>
    <w:multiLevelType w:val="multilevel"/>
    <w:tmpl w:val="FC3C2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Century Schoolbook" w:hAnsi="Century Schoolbook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Century Schoolbook" w:hAnsi="Century Schoolbook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Century Schoolbook" w:hAnsi="Century Schoolbook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Century Schoolbook" w:hAnsi="Century Schoolbook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Century Schoolbook" w:hAnsi="Century Schoolbook" w:hint="default"/>
        <w:b/>
      </w:rPr>
    </w:lvl>
  </w:abstractNum>
  <w:abstractNum w:abstractNumId="17">
    <w:nsid w:val="3A0D3220"/>
    <w:multiLevelType w:val="hybridMultilevel"/>
    <w:tmpl w:val="757EC61A"/>
    <w:lvl w:ilvl="0" w:tplc="55F86F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3ECF3C4C"/>
    <w:multiLevelType w:val="hybridMultilevel"/>
    <w:tmpl w:val="634AA4E4"/>
    <w:lvl w:ilvl="0" w:tplc="4FE0D5D2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1982357"/>
    <w:multiLevelType w:val="hybridMultilevel"/>
    <w:tmpl w:val="88582F02"/>
    <w:lvl w:ilvl="0" w:tplc="056ECADA">
      <w:start w:val="10"/>
      <w:numFmt w:val="bullet"/>
      <w:lvlText w:val="-"/>
      <w:lvlJc w:val="left"/>
      <w:pPr>
        <w:tabs>
          <w:tab w:val="num" w:pos="1125"/>
        </w:tabs>
        <w:ind w:left="1125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0">
    <w:nsid w:val="450C3227"/>
    <w:multiLevelType w:val="hybridMultilevel"/>
    <w:tmpl w:val="3050C8FE"/>
    <w:lvl w:ilvl="0" w:tplc="4B6E24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35C281B"/>
    <w:multiLevelType w:val="hybridMultilevel"/>
    <w:tmpl w:val="0FE6283C"/>
    <w:lvl w:ilvl="0" w:tplc="7FA8C8E6">
      <w:numFmt w:val="bullet"/>
      <w:lvlText w:val="-"/>
      <w:lvlJc w:val="left"/>
      <w:pPr>
        <w:tabs>
          <w:tab w:val="num" w:pos="1548"/>
        </w:tabs>
        <w:ind w:left="1548" w:hanging="840"/>
      </w:pPr>
      <w:rPr>
        <w:rFonts w:ascii="Arial Armenian" w:eastAsia="Times New Roman" w:hAnsi="Arial Armeni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58115E65"/>
    <w:multiLevelType w:val="hybridMultilevel"/>
    <w:tmpl w:val="FD2E6A0E"/>
    <w:lvl w:ilvl="0" w:tplc="B33ED39E">
      <w:start w:val="3"/>
      <w:numFmt w:val="bullet"/>
      <w:lvlText w:val="-"/>
      <w:lvlJc w:val="left"/>
      <w:pPr>
        <w:ind w:left="1080" w:hanging="360"/>
      </w:pPr>
      <w:rPr>
        <w:rFonts w:ascii="Times Armenian" w:eastAsia="Times New Roman" w:hAnsi="Times Armeni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84D3DA7"/>
    <w:multiLevelType w:val="hybridMultilevel"/>
    <w:tmpl w:val="E7927118"/>
    <w:lvl w:ilvl="0" w:tplc="7038A65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9DF788E"/>
    <w:multiLevelType w:val="hybridMultilevel"/>
    <w:tmpl w:val="4DC60008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5DE72B48"/>
    <w:multiLevelType w:val="multilevel"/>
    <w:tmpl w:val="C888AC6A"/>
    <w:lvl w:ilvl="0">
      <w:start w:val="1"/>
      <w:numFmt w:val="decimal"/>
      <w:lvlText w:val="%1)"/>
      <w:lvlJc w:val="left"/>
      <w:pPr>
        <w:tabs>
          <w:tab w:val="num" w:pos="1545"/>
        </w:tabs>
        <w:ind w:left="1545" w:hanging="100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DF37489"/>
    <w:multiLevelType w:val="hybridMultilevel"/>
    <w:tmpl w:val="7E923F04"/>
    <w:lvl w:ilvl="0" w:tplc="1AAC7F28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EEB3B2F"/>
    <w:multiLevelType w:val="multilevel"/>
    <w:tmpl w:val="668A5D4C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5"/>
        </w:tabs>
        <w:ind w:left="127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8">
    <w:nsid w:val="5FC54FB2"/>
    <w:multiLevelType w:val="hybridMultilevel"/>
    <w:tmpl w:val="FE2478CE"/>
    <w:lvl w:ilvl="0" w:tplc="344EE7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41825D3"/>
    <w:multiLevelType w:val="hybridMultilevel"/>
    <w:tmpl w:val="967226D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0">
    <w:nsid w:val="66D01309"/>
    <w:multiLevelType w:val="multilevel"/>
    <w:tmpl w:val="EA34598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2"/>
        </w:tabs>
        <w:ind w:left="1842" w:hanging="1275"/>
      </w:pPr>
      <w:rPr>
        <w:rFonts w:ascii="Times Armenian" w:hAnsi="Times Armeni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07"/>
        </w:tabs>
        <w:ind w:left="2007" w:hanging="1440"/>
      </w:pPr>
      <w:rPr>
        <w:rFonts w:ascii="Times Armenian" w:hAnsi="Times Armeni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67"/>
        </w:tabs>
        <w:ind w:left="2367" w:hanging="1800"/>
      </w:pPr>
      <w:rPr>
        <w:rFonts w:ascii="Times Armenian" w:hAnsi="Times Armenian" w:hint="default"/>
      </w:rPr>
    </w:lvl>
  </w:abstractNum>
  <w:abstractNum w:abstractNumId="31">
    <w:nsid w:val="70552C83"/>
    <w:multiLevelType w:val="hybridMultilevel"/>
    <w:tmpl w:val="33B621E2"/>
    <w:lvl w:ilvl="0" w:tplc="072A342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AB3E4A"/>
    <w:multiLevelType w:val="hybridMultilevel"/>
    <w:tmpl w:val="917EFBEA"/>
    <w:lvl w:ilvl="0" w:tplc="A030D4B4">
      <w:start w:val="7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B8F61DF"/>
    <w:multiLevelType w:val="hybridMultilevel"/>
    <w:tmpl w:val="FC90D37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F512614"/>
    <w:multiLevelType w:val="hybridMultilevel"/>
    <w:tmpl w:val="79E6D4C4"/>
    <w:lvl w:ilvl="0" w:tplc="EA044C1E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Armenian" w:eastAsia="Times New Roman" w:hAnsi="Times Armeni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>
    <w:nsid w:val="7FB46DF8"/>
    <w:multiLevelType w:val="multilevel"/>
    <w:tmpl w:val="E8D03BA2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16"/>
        <w:szCs w:val="16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0"/>
  </w:num>
  <w:num w:numId="2">
    <w:abstractNumId w:val="25"/>
  </w:num>
  <w:num w:numId="3">
    <w:abstractNumId w:val="3"/>
  </w:num>
  <w:num w:numId="4">
    <w:abstractNumId w:val="20"/>
  </w:num>
  <w:num w:numId="5">
    <w:abstractNumId w:val="34"/>
  </w:num>
  <w:num w:numId="6">
    <w:abstractNumId w:val="18"/>
  </w:num>
  <w:num w:numId="7">
    <w:abstractNumId w:val="31"/>
  </w:num>
  <w:num w:numId="8">
    <w:abstractNumId w:val="7"/>
  </w:num>
  <w:num w:numId="9">
    <w:abstractNumId w:val="19"/>
  </w:num>
  <w:num w:numId="10">
    <w:abstractNumId w:val="15"/>
  </w:num>
  <w:num w:numId="11">
    <w:abstractNumId w:val="12"/>
  </w:num>
  <w:num w:numId="12">
    <w:abstractNumId w:val="0"/>
  </w:num>
  <w:num w:numId="13">
    <w:abstractNumId w:val="27"/>
  </w:num>
  <w:num w:numId="14">
    <w:abstractNumId w:val="26"/>
  </w:num>
  <w:num w:numId="15">
    <w:abstractNumId w:val="9"/>
  </w:num>
  <w:num w:numId="16">
    <w:abstractNumId w:val="1"/>
  </w:num>
  <w:num w:numId="17">
    <w:abstractNumId w:val="6"/>
  </w:num>
  <w:num w:numId="18">
    <w:abstractNumId w:val="23"/>
  </w:num>
  <w:num w:numId="19">
    <w:abstractNumId w:val="28"/>
  </w:num>
  <w:num w:numId="20">
    <w:abstractNumId w:val="2"/>
  </w:num>
  <w:num w:numId="21">
    <w:abstractNumId w:val="24"/>
  </w:num>
  <w:num w:numId="22">
    <w:abstractNumId w:val="29"/>
  </w:num>
  <w:num w:numId="23">
    <w:abstractNumId w:val="8"/>
  </w:num>
  <w:num w:numId="24">
    <w:abstractNumId w:val="4"/>
  </w:num>
  <w:num w:numId="25">
    <w:abstractNumId w:val="33"/>
  </w:num>
  <w:num w:numId="26">
    <w:abstractNumId w:val="22"/>
  </w:num>
  <w:num w:numId="27">
    <w:abstractNumId w:val="10"/>
  </w:num>
  <w:num w:numId="28">
    <w:abstractNumId w:val="13"/>
  </w:num>
  <w:num w:numId="29">
    <w:abstractNumId w:val="32"/>
  </w:num>
  <w:num w:numId="30">
    <w:abstractNumId w:val="21"/>
  </w:num>
  <w:num w:numId="31">
    <w:abstractNumId w:val="16"/>
  </w:num>
  <w:num w:numId="32">
    <w:abstractNumId w:val="35"/>
  </w:num>
  <w:num w:numId="33">
    <w:abstractNumId w:val="11"/>
  </w:num>
  <w:num w:numId="34">
    <w:abstractNumId w:val="14"/>
  </w:num>
  <w:num w:numId="35">
    <w:abstractNumId w:val="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160D"/>
    <w:rsid w:val="00006EA1"/>
    <w:rsid w:val="00015D2B"/>
    <w:rsid w:val="000279D2"/>
    <w:rsid w:val="00054B88"/>
    <w:rsid w:val="0006051B"/>
    <w:rsid w:val="00062B3B"/>
    <w:rsid w:val="00077A28"/>
    <w:rsid w:val="000925FA"/>
    <w:rsid w:val="000F36F4"/>
    <w:rsid w:val="001112F5"/>
    <w:rsid w:val="00113E01"/>
    <w:rsid w:val="00133616"/>
    <w:rsid w:val="00174BE1"/>
    <w:rsid w:val="00187961"/>
    <w:rsid w:val="0019594E"/>
    <w:rsid w:val="001A3A00"/>
    <w:rsid w:val="001B4E00"/>
    <w:rsid w:val="001E4786"/>
    <w:rsid w:val="001F0FCB"/>
    <w:rsid w:val="00254321"/>
    <w:rsid w:val="002730F1"/>
    <w:rsid w:val="002A000A"/>
    <w:rsid w:val="002A54AA"/>
    <w:rsid w:val="002B0B6F"/>
    <w:rsid w:val="002B68B9"/>
    <w:rsid w:val="002D0FE3"/>
    <w:rsid w:val="0031653E"/>
    <w:rsid w:val="00343843"/>
    <w:rsid w:val="00366EE5"/>
    <w:rsid w:val="003973CC"/>
    <w:rsid w:val="003A7A9A"/>
    <w:rsid w:val="003A7B7F"/>
    <w:rsid w:val="003B03D8"/>
    <w:rsid w:val="003B66E2"/>
    <w:rsid w:val="003C0CB7"/>
    <w:rsid w:val="003C58A8"/>
    <w:rsid w:val="003D70CC"/>
    <w:rsid w:val="003E35B5"/>
    <w:rsid w:val="00406E35"/>
    <w:rsid w:val="00407420"/>
    <w:rsid w:val="00414AA1"/>
    <w:rsid w:val="00441C13"/>
    <w:rsid w:val="00455A9F"/>
    <w:rsid w:val="0047184C"/>
    <w:rsid w:val="00484880"/>
    <w:rsid w:val="004B7BB9"/>
    <w:rsid w:val="004C25AE"/>
    <w:rsid w:val="004C662B"/>
    <w:rsid w:val="004D4D38"/>
    <w:rsid w:val="004F2293"/>
    <w:rsid w:val="0050256F"/>
    <w:rsid w:val="0052777D"/>
    <w:rsid w:val="00527AE0"/>
    <w:rsid w:val="00552A3F"/>
    <w:rsid w:val="00590C7C"/>
    <w:rsid w:val="005A1CEB"/>
    <w:rsid w:val="005B7795"/>
    <w:rsid w:val="005E4493"/>
    <w:rsid w:val="00610D98"/>
    <w:rsid w:val="00617406"/>
    <w:rsid w:val="0062456A"/>
    <w:rsid w:val="00627373"/>
    <w:rsid w:val="00642A0F"/>
    <w:rsid w:val="00647E0D"/>
    <w:rsid w:val="00653395"/>
    <w:rsid w:val="00655016"/>
    <w:rsid w:val="00664F96"/>
    <w:rsid w:val="00670C46"/>
    <w:rsid w:val="00680E39"/>
    <w:rsid w:val="006A2EA0"/>
    <w:rsid w:val="00720663"/>
    <w:rsid w:val="00743B07"/>
    <w:rsid w:val="00774474"/>
    <w:rsid w:val="00795CA0"/>
    <w:rsid w:val="007B049C"/>
    <w:rsid w:val="007C160D"/>
    <w:rsid w:val="007E3569"/>
    <w:rsid w:val="007E443A"/>
    <w:rsid w:val="00873629"/>
    <w:rsid w:val="008A2EE9"/>
    <w:rsid w:val="008C14D9"/>
    <w:rsid w:val="008C6020"/>
    <w:rsid w:val="008D0371"/>
    <w:rsid w:val="009036F5"/>
    <w:rsid w:val="0093041D"/>
    <w:rsid w:val="00942DB7"/>
    <w:rsid w:val="0094301E"/>
    <w:rsid w:val="009514BC"/>
    <w:rsid w:val="00954585"/>
    <w:rsid w:val="009833BA"/>
    <w:rsid w:val="009A2401"/>
    <w:rsid w:val="009B67FE"/>
    <w:rsid w:val="009C6A2F"/>
    <w:rsid w:val="009E7A89"/>
    <w:rsid w:val="009F02C8"/>
    <w:rsid w:val="00A00A62"/>
    <w:rsid w:val="00A7293E"/>
    <w:rsid w:val="00A73E15"/>
    <w:rsid w:val="00AC144B"/>
    <w:rsid w:val="00AD2E5F"/>
    <w:rsid w:val="00AF61CF"/>
    <w:rsid w:val="00B12160"/>
    <w:rsid w:val="00B442E8"/>
    <w:rsid w:val="00BA06F9"/>
    <w:rsid w:val="00BA3D75"/>
    <w:rsid w:val="00BB10A2"/>
    <w:rsid w:val="00BD4EFD"/>
    <w:rsid w:val="00BD50F2"/>
    <w:rsid w:val="00BF72EC"/>
    <w:rsid w:val="00C05A6E"/>
    <w:rsid w:val="00C16910"/>
    <w:rsid w:val="00C2751E"/>
    <w:rsid w:val="00C41084"/>
    <w:rsid w:val="00C42D7F"/>
    <w:rsid w:val="00C80E74"/>
    <w:rsid w:val="00C9435A"/>
    <w:rsid w:val="00C97477"/>
    <w:rsid w:val="00CB50E7"/>
    <w:rsid w:val="00D06510"/>
    <w:rsid w:val="00D552B0"/>
    <w:rsid w:val="00D5553D"/>
    <w:rsid w:val="00D63CE4"/>
    <w:rsid w:val="00DA4B2C"/>
    <w:rsid w:val="00DB2848"/>
    <w:rsid w:val="00E13C0A"/>
    <w:rsid w:val="00E40B1E"/>
    <w:rsid w:val="00E70541"/>
    <w:rsid w:val="00ED5CF6"/>
    <w:rsid w:val="00ED7CD2"/>
    <w:rsid w:val="00EE288B"/>
    <w:rsid w:val="00F05A92"/>
    <w:rsid w:val="00F66163"/>
    <w:rsid w:val="00F67944"/>
    <w:rsid w:val="00F9146F"/>
    <w:rsid w:val="00F92F8C"/>
    <w:rsid w:val="00FD05CF"/>
    <w:rsid w:val="00FD4AD9"/>
    <w:rsid w:val="00FF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60D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2456A"/>
    <w:pPr>
      <w:keepNext/>
      <w:jc w:val="center"/>
      <w:outlineLvl w:val="0"/>
    </w:pPr>
    <w:rPr>
      <w:rFonts w:ascii="Arial Armenian" w:hAnsi="Arial Armenian"/>
      <w:sz w:val="28"/>
    </w:rPr>
  </w:style>
  <w:style w:type="paragraph" w:styleId="2">
    <w:name w:val="heading 2"/>
    <w:basedOn w:val="a"/>
    <w:next w:val="a"/>
    <w:link w:val="20"/>
    <w:qFormat/>
    <w:rsid w:val="0062456A"/>
    <w:pPr>
      <w:keepNext/>
      <w:jc w:val="both"/>
      <w:outlineLvl w:val="1"/>
    </w:pPr>
    <w:rPr>
      <w:rFonts w:ascii="Arial LatArm" w:hAnsi="Arial LatArm"/>
      <w:b/>
      <w:color w:val="0000FF"/>
      <w:sz w:val="20"/>
    </w:rPr>
  </w:style>
  <w:style w:type="paragraph" w:styleId="3">
    <w:name w:val="heading 3"/>
    <w:basedOn w:val="a"/>
    <w:next w:val="a"/>
    <w:link w:val="30"/>
    <w:qFormat/>
    <w:rsid w:val="007C160D"/>
    <w:pPr>
      <w:keepNext/>
      <w:ind w:firstLine="720"/>
      <w:jc w:val="center"/>
      <w:outlineLvl w:val="2"/>
    </w:pPr>
    <w:rPr>
      <w:rFonts w:ascii="Times LatArm" w:hAnsi="Times LatArm"/>
      <w:b/>
      <w:sz w:val="28"/>
    </w:rPr>
  </w:style>
  <w:style w:type="paragraph" w:styleId="4">
    <w:name w:val="heading 4"/>
    <w:basedOn w:val="a"/>
    <w:next w:val="a"/>
    <w:link w:val="40"/>
    <w:qFormat/>
    <w:rsid w:val="0062456A"/>
    <w:pPr>
      <w:keepNext/>
      <w:outlineLvl w:val="3"/>
    </w:pPr>
    <w:rPr>
      <w:rFonts w:ascii="Arial LatArm" w:hAnsi="Arial LatArm"/>
      <w:i/>
      <w:sz w:val="18"/>
      <w:lang w:eastAsia="en-US"/>
    </w:rPr>
  </w:style>
  <w:style w:type="paragraph" w:styleId="5">
    <w:name w:val="heading 5"/>
    <w:basedOn w:val="a"/>
    <w:next w:val="a"/>
    <w:link w:val="50"/>
    <w:qFormat/>
    <w:rsid w:val="0062456A"/>
    <w:pPr>
      <w:keepNext/>
      <w:jc w:val="center"/>
      <w:outlineLvl w:val="4"/>
    </w:pPr>
    <w:rPr>
      <w:rFonts w:ascii="Arial LatArm" w:hAnsi="Arial LatArm"/>
      <w:b/>
      <w:sz w:val="26"/>
    </w:rPr>
  </w:style>
  <w:style w:type="paragraph" w:styleId="6">
    <w:name w:val="heading 6"/>
    <w:basedOn w:val="a"/>
    <w:next w:val="a"/>
    <w:link w:val="60"/>
    <w:qFormat/>
    <w:rsid w:val="0062456A"/>
    <w:pPr>
      <w:keepNext/>
      <w:outlineLvl w:val="5"/>
    </w:pPr>
    <w:rPr>
      <w:rFonts w:ascii="Arial LatArm" w:hAnsi="Arial LatArm"/>
      <w:b/>
      <w:color w:val="000000"/>
      <w:sz w:val="22"/>
    </w:rPr>
  </w:style>
  <w:style w:type="paragraph" w:styleId="7">
    <w:name w:val="heading 7"/>
    <w:basedOn w:val="a"/>
    <w:next w:val="a"/>
    <w:link w:val="70"/>
    <w:qFormat/>
    <w:rsid w:val="0062456A"/>
    <w:pPr>
      <w:keepNext/>
      <w:ind w:left="-66"/>
      <w:jc w:val="center"/>
      <w:outlineLvl w:val="6"/>
    </w:pPr>
    <w:rPr>
      <w:b/>
      <w:sz w:val="20"/>
      <w:lang w:val="hy-AM"/>
    </w:rPr>
  </w:style>
  <w:style w:type="paragraph" w:styleId="8">
    <w:name w:val="heading 8"/>
    <w:basedOn w:val="a"/>
    <w:next w:val="a"/>
    <w:link w:val="80"/>
    <w:qFormat/>
    <w:rsid w:val="0062456A"/>
    <w:pPr>
      <w:keepNext/>
      <w:outlineLvl w:val="7"/>
    </w:pPr>
    <w:rPr>
      <w:i/>
      <w:sz w:val="20"/>
      <w:lang w:val="nl-NL"/>
    </w:rPr>
  </w:style>
  <w:style w:type="paragraph" w:styleId="9">
    <w:name w:val="heading 9"/>
    <w:basedOn w:val="a"/>
    <w:next w:val="a"/>
    <w:link w:val="90"/>
    <w:qFormat/>
    <w:rsid w:val="0062456A"/>
    <w:pPr>
      <w:keepNext/>
      <w:jc w:val="center"/>
      <w:outlineLvl w:val="8"/>
    </w:pPr>
    <w:rPr>
      <w:b/>
      <w:color w:val="000000"/>
      <w:sz w:val="22"/>
      <w:lang w:val="pt-B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56A"/>
    <w:rPr>
      <w:rFonts w:ascii="Arial Armenian" w:eastAsia="Times New Roman" w:hAnsi="Arial Armeni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2456A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C160D"/>
    <w:rPr>
      <w:rFonts w:ascii="Times LatArm" w:eastAsia="Times New Roman" w:hAnsi="Times LatArm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2456A"/>
    <w:rPr>
      <w:rFonts w:ascii="Arial LatArm" w:eastAsia="Times New Roman" w:hAnsi="Arial LatArm" w:cs="Times New Roman"/>
      <w:i/>
      <w:sz w:val="18"/>
      <w:szCs w:val="20"/>
    </w:rPr>
  </w:style>
  <w:style w:type="character" w:customStyle="1" w:styleId="50">
    <w:name w:val="Заголовок 5 Знак"/>
    <w:basedOn w:val="a0"/>
    <w:link w:val="5"/>
    <w:rsid w:val="0062456A"/>
    <w:rPr>
      <w:rFonts w:ascii="Arial LatArm" w:eastAsia="Times New Roman" w:hAnsi="Arial LatArm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2456A"/>
    <w:rPr>
      <w:rFonts w:ascii="Arial LatArm" w:eastAsia="Times New Roman" w:hAnsi="Arial LatArm" w:cs="Times New Roman"/>
      <w:b/>
      <w:color w:val="00000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2456A"/>
    <w:rPr>
      <w:rFonts w:ascii="Times Armenian" w:eastAsia="Times New Roman" w:hAnsi="Times Armenian" w:cs="Times New Roman"/>
      <w:b/>
      <w:sz w:val="20"/>
      <w:szCs w:val="20"/>
      <w:lang w:val="hy-AM" w:eastAsia="ru-RU"/>
    </w:rPr>
  </w:style>
  <w:style w:type="character" w:customStyle="1" w:styleId="80">
    <w:name w:val="Заголовок 8 Знак"/>
    <w:basedOn w:val="a0"/>
    <w:link w:val="8"/>
    <w:rsid w:val="0062456A"/>
    <w:rPr>
      <w:rFonts w:ascii="Times Armenian" w:eastAsia="Times New Roman" w:hAnsi="Times Armenian" w:cs="Times New Roman"/>
      <w:i/>
      <w:sz w:val="20"/>
      <w:szCs w:val="20"/>
      <w:lang w:val="nl-NL" w:eastAsia="ru-RU"/>
    </w:rPr>
  </w:style>
  <w:style w:type="character" w:customStyle="1" w:styleId="90">
    <w:name w:val="Заголовок 9 Знак"/>
    <w:basedOn w:val="a0"/>
    <w:link w:val="9"/>
    <w:rsid w:val="0062456A"/>
    <w:rPr>
      <w:rFonts w:ascii="Times Armenian" w:eastAsia="Times New Roman" w:hAnsi="Times Armenian" w:cs="Times New Roman"/>
      <w:b/>
      <w:color w:val="000000"/>
      <w:szCs w:val="20"/>
      <w:lang w:val="pt-BR" w:eastAsia="ru-RU"/>
    </w:rPr>
  </w:style>
  <w:style w:type="character" w:styleId="a3">
    <w:name w:val="page number"/>
    <w:basedOn w:val="a0"/>
    <w:rsid w:val="007C160D"/>
  </w:style>
  <w:style w:type="paragraph" w:styleId="a4">
    <w:name w:val="footer"/>
    <w:basedOn w:val="a"/>
    <w:link w:val="a5"/>
    <w:rsid w:val="007C160D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a5">
    <w:name w:val="Нижний колонтитул Знак"/>
    <w:basedOn w:val="a0"/>
    <w:link w:val="a4"/>
    <w:rsid w:val="007C16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3C58A8"/>
    <w:pPr>
      <w:ind w:firstLine="720"/>
    </w:pPr>
    <w:rPr>
      <w:rFonts w:ascii="Arial LatArm" w:hAnsi="Arial LatArm"/>
      <w:b/>
      <w:i/>
      <w:sz w:val="22"/>
      <w:u w:val="single"/>
      <w:lang w:val="ru-RU" w:bidi="ru-RU"/>
    </w:rPr>
  </w:style>
  <w:style w:type="character" w:customStyle="1" w:styleId="32">
    <w:name w:val="Основной текст с отступом 3 Знак"/>
    <w:basedOn w:val="a0"/>
    <w:link w:val="31"/>
    <w:rsid w:val="003C58A8"/>
    <w:rPr>
      <w:rFonts w:ascii="Arial LatArm" w:eastAsia="Times New Roman" w:hAnsi="Arial LatArm" w:cs="Times New Roman"/>
      <w:b/>
      <w:i/>
      <w:szCs w:val="20"/>
      <w:u w:val="single"/>
      <w:lang w:val="ru-RU" w:eastAsia="ru-RU" w:bidi="ru-RU"/>
    </w:rPr>
  </w:style>
  <w:style w:type="paragraph" w:customStyle="1" w:styleId="Default">
    <w:name w:val="Default"/>
    <w:rsid w:val="003C58A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Franklin Gothic Medium Cond" w:eastAsia="Franklin Gothic Medium Cond" w:hAnsi="Franklin Gothic Medium Cond" w:cs="Franklin Gothic Medium Cond"/>
      <w:b/>
      <w:bCs/>
      <w:color w:val="000000"/>
      <w:sz w:val="24"/>
      <w:szCs w:val="24"/>
      <w:u w:color="000000"/>
      <w:bdr w:val="nil"/>
    </w:rPr>
  </w:style>
  <w:style w:type="paragraph" w:styleId="a6">
    <w:name w:val="Body Text"/>
    <w:basedOn w:val="a"/>
    <w:link w:val="a7"/>
    <w:unhideWhenUsed/>
    <w:rsid w:val="0062456A"/>
    <w:pPr>
      <w:spacing w:after="120"/>
    </w:pPr>
  </w:style>
  <w:style w:type="character" w:customStyle="1" w:styleId="a7">
    <w:name w:val="Основной текст Знак"/>
    <w:basedOn w:val="a0"/>
    <w:link w:val="a6"/>
    <w:rsid w:val="0062456A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62456A"/>
    <w:pPr>
      <w:ind w:firstLine="360"/>
      <w:jc w:val="both"/>
    </w:pPr>
    <w:rPr>
      <w:rFonts w:ascii="Arial LatArm" w:hAnsi="Arial LatArm"/>
    </w:rPr>
  </w:style>
  <w:style w:type="character" w:customStyle="1" w:styleId="22">
    <w:name w:val="Основной текст с отступом 2 Знак"/>
    <w:basedOn w:val="a0"/>
    <w:link w:val="21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62456A"/>
    <w:pPr>
      <w:jc w:val="both"/>
    </w:pPr>
    <w:rPr>
      <w:rFonts w:ascii="Arial LatArm" w:hAnsi="Arial LatArm"/>
    </w:rPr>
  </w:style>
  <w:style w:type="character" w:customStyle="1" w:styleId="24">
    <w:name w:val="Основной текст 2 Знак"/>
    <w:basedOn w:val="a0"/>
    <w:link w:val="23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rsid w:val="0062456A"/>
    <w:pPr>
      <w:ind w:left="240" w:hanging="240"/>
    </w:pPr>
  </w:style>
  <w:style w:type="paragraph" w:styleId="a8">
    <w:name w:val="header"/>
    <w:basedOn w:val="a"/>
    <w:link w:val="a9"/>
    <w:rsid w:val="0062456A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a9">
    <w:name w:val="Верхний колонтитул Знак"/>
    <w:basedOn w:val="a0"/>
    <w:link w:val="a8"/>
    <w:rsid w:val="0062456A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aa">
    <w:name w:val="Body Text Indent"/>
    <w:aliases w:val=" Char Char Char, Char Char Char Char, Char,Char Char Char,Char Char Char Char"/>
    <w:basedOn w:val="a"/>
    <w:link w:val="ab"/>
    <w:rsid w:val="0062456A"/>
    <w:pPr>
      <w:ind w:firstLine="720"/>
      <w:jc w:val="both"/>
    </w:pPr>
    <w:rPr>
      <w:rFonts w:ascii="Arial LatArm" w:hAnsi="Arial LatArm"/>
    </w:rPr>
  </w:style>
  <w:style w:type="character" w:customStyle="1" w:styleId="ab">
    <w:name w:val="Основной текст с отступом Знак"/>
    <w:aliases w:val=" Char Char Char Знак, Char Char Char Char Знак, Char Знак,Char Char Char Знак,Char Char Char Char Знак"/>
    <w:basedOn w:val="a0"/>
    <w:link w:val="aa"/>
    <w:rsid w:val="0062456A"/>
    <w:rPr>
      <w:rFonts w:ascii="Arial LatArm" w:eastAsia="Times New Roman" w:hAnsi="Arial LatArm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62456A"/>
    <w:pPr>
      <w:jc w:val="both"/>
    </w:pPr>
    <w:rPr>
      <w:rFonts w:ascii="Arial LatArm" w:hAnsi="Arial LatArm"/>
      <w:sz w:val="20"/>
    </w:rPr>
  </w:style>
  <w:style w:type="character" w:customStyle="1" w:styleId="34">
    <w:name w:val="Основной текст 3 Знак"/>
    <w:basedOn w:val="a0"/>
    <w:link w:val="33"/>
    <w:rsid w:val="0062456A"/>
    <w:rPr>
      <w:rFonts w:ascii="Arial LatArm" w:eastAsia="Times New Roman" w:hAnsi="Arial LatArm" w:cs="Times New Roman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62456A"/>
    <w:pPr>
      <w:jc w:val="center"/>
    </w:pPr>
    <w:rPr>
      <w:rFonts w:ascii="Arial Armenian" w:hAnsi="Arial Armenian"/>
      <w:lang w:eastAsia="en-US"/>
    </w:rPr>
  </w:style>
  <w:style w:type="character" w:customStyle="1" w:styleId="ad">
    <w:name w:val="Название Знак"/>
    <w:basedOn w:val="a0"/>
    <w:link w:val="ac"/>
    <w:rsid w:val="0062456A"/>
    <w:rPr>
      <w:rFonts w:ascii="Arial Armenian" w:eastAsia="Times New Roman" w:hAnsi="Arial Armenian" w:cs="Times New Roman"/>
      <w:sz w:val="24"/>
      <w:szCs w:val="20"/>
    </w:rPr>
  </w:style>
  <w:style w:type="character" w:customStyle="1" w:styleId="ae">
    <w:name w:val="Текст выноски Знак"/>
    <w:basedOn w:val="a0"/>
    <w:link w:val="af"/>
    <w:semiHidden/>
    <w:rsid w:val="0062456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alloon Text"/>
    <w:basedOn w:val="a"/>
    <w:link w:val="ae"/>
    <w:semiHidden/>
    <w:rsid w:val="0062456A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semiHidden/>
    <w:rsid w:val="0062456A"/>
    <w:rPr>
      <w:sz w:val="20"/>
    </w:rPr>
  </w:style>
  <w:style w:type="character" w:customStyle="1" w:styleId="af1">
    <w:name w:val="Текст сноски Знак"/>
    <w:basedOn w:val="a0"/>
    <w:link w:val="af0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customStyle="1" w:styleId="CharCharCharCharCharCharCharCharCharCharCharChar">
    <w:name w:val="Char Char Char Char Char Char Char Char Char Char Char Char"/>
    <w:basedOn w:val="a"/>
    <w:rsid w:val="0062456A"/>
    <w:pPr>
      <w:spacing w:after="160" w:line="240" w:lineRule="exact"/>
    </w:pPr>
    <w:rPr>
      <w:rFonts w:ascii="Arial" w:hAnsi="Arial" w:cs="Arial"/>
      <w:sz w:val="20"/>
      <w:lang w:eastAsia="en-US"/>
    </w:rPr>
  </w:style>
  <w:style w:type="paragraph" w:customStyle="1" w:styleId="norm">
    <w:name w:val="norm"/>
    <w:basedOn w:val="a"/>
    <w:rsid w:val="0062456A"/>
    <w:pPr>
      <w:spacing w:line="480" w:lineRule="auto"/>
      <w:ind w:firstLine="709"/>
      <w:jc w:val="both"/>
    </w:pPr>
    <w:rPr>
      <w:rFonts w:ascii="Arial Armenian" w:hAnsi="Arial Armenian"/>
      <w:sz w:val="22"/>
    </w:rPr>
  </w:style>
  <w:style w:type="character" w:customStyle="1" w:styleId="normChar">
    <w:name w:val="norm Char"/>
    <w:locked/>
    <w:rsid w:val="0062456A"/>
    <w:rPr>
      <w:rFonts w:ascii="Arial Armenian" w:hAnsi="Arial Armenian"/>
      <w:sz w:val="22"/>
      <w:lang w:val="en-US" w:eastAsia="ru-RU" w:bidi="ar-SA"/>
    </w:rPr>
  </w:style>
  <w:style w:type="character" w:styleId="af2">
    <w:name w:val="Hyperlink"/>
    <w:rsid w:val="0062456A"/>
    <w:rPr>
      <w:color w:val="0000FF"/>
      <w:u w:val="single"/>
    </w:rPr>
  </w:style>
  <w:style w:type="paragraph" w:styleId="af3">
    <w:name w:val="Block Text"/>
    <w:basedOn w:val="a"/>
    <w:rsid w:val="0062456A"/>
    <w:pPr>
      <w:overflowPunct w:val="0"/>
      <w:autoSpaceDE w:val="0"/>
      <w:autoSpaceDN w:val="0"/>
      <w:adjustRightInd w:val="0"/>
      <w:ind w:left="4500" w:right="98"/>
      <w:jc w:val="right"/>
      <w:textAlignment w:val="baseline"/>
    </w:pPr>
    <w:rPr>
      <w:rFonts w:ascii="Arial Armenian" w:hAnsi="Arial Armenian"/>
      <w:sz w:val="28"/>
      <w:lang w:val="es-ES" w:eastAsia="en-US"/>
    </w:rPr>
  </w:style>
  <w:style w:type="paragraph" w:customStyle="1" w:styleId="BodyTextIndent22">
    <w:name w:val="Body Text Indent 2+2"/>
    <w:basedOn w:val="a"/>
    <w:next w:val="a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Normal2">
    <w:name w:val="Normal+2"/>
    <w:basedOn w:val="a"/>
    <w:next w:val="a"/>
    <w:rsid w:val="0062456A"/>
    <w:pPr>
      <w:autoSpaceDE w:val="0"/>
      <w:autoSpaceDN w:val="0"/>
      <w:adjustRightInd w:val="0"/>
    </w:pPr>
    <w:rPr>
      <w:szCs w:val="24"/>
      <w:lang w:val="ru-RU"/>
    </w:rPr>
  </w:style>
  <w:style w:type="paragraph" w:customStyle="1" w:styleId="CharCharCharChar">
    <w:name w:val="Знак Знак Знак Char Char Char Char Знак Знак Знак"/>
    <w:basedOn w:val="a"/>
    <w:rsid w:val="0062456A"/>
    <w:pPr>
      <w:widowControl w:val="0"/>
      <w:bidi/>
      <w:adjustRightInd w:val="0"/>
      <w:spacing w:after="160" w:line="240" w:lineRule="exact"/>
    </w:pPr>
    <w:rPr>
      <w:rFonts w:ascii="Times New Roman" w:hAnsi="Times New Roman"/>
      <w:sz w:val="20"/>
      <w:lang w:val="en-GB" w:bidi="he-IL"/>
    </w:rPr>
  </w:style>
  <w:style w:type="character" w:customStyle="1" w:styleId="af4">
    <w:name w:val="Текст примечания Знак"/>
    <w:basedOn w:val="a0"/>
    <w:link w:val="af5"/>
    <w:semiHidden/>
    <w:rsid w:val="0062456A"/>
    <w:rPr>
      <w:rFonts w:ascii="Times Armenian" w:eastAsia="Times New Roman" w:hAnsi="Times Armeni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62456A"/>
    <w:rPr>
      <w:sz w:val="20"/>
    </w:rPr>
  </w:style>
  <w:style w:type="character" w:customStyle="1" w:styleId="af6">
    <w:name w:val="Тема примечания Знак"/>
    <w:basedOn w:val="af4"/>
    <w:link w:val="af7"/>
    <w:semiHidden/>
    <w:rsid w:val="0062456A"/>
    <w:rPr>
      <w:rFonts w:ascii="Times Armenian" w:eastAsia="Times New Roman" w:hAnsi="Times Armeni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62456A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73E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A73E15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f8">
    <w:name w:val="List Paragraph"/>
    <w:basedOn w:val="a"/>
    <w:link w:val="af9"/>
    <w:qFormat/>
    <w:rsid w:val="000F36F4"/>
    <w:pPr>
      <w:ind w:left="720"/>
    </w:pPr>
    <w:rPr>
      <w:szCs w:val="24"/>
      <w:lang w:val="x-none"/>
    </w:rPr>
  </w:style>
  <w:style w:type="character" w:customStyle="1" w:styleId="af9">
    <w:name w:val="Абзац списка Знак"/>
    <w:link w:val="af8"/>
    <w:locked/>
    <w:rsid w:val="000F36F4"/>
    <w:rPr>
      <w:rFonts w:ascii="Times Armenian" w:eastAsia="Times New Roman" w:hAnsi="Times Armenian" w:cs="Times New Roman"/>
      <w:sz w:val="24"/>
      <w:szCs w:val="24"/>
      <w:lang w:val="x-none" w:eastAsia="ru-RU"/>
    </w:rPr>
  </w:style>
  <w:style w:type="character" w:customStyle="1" w:styleId="y2iqfc">
    <w:name w:val="y2iqfc"/>
    <w:basedOn w:val="a0"/>
    <w:rsid w:val="00C05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2B9AB-5AC9-410C-8FB6-D8D1276EE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8</Pages>
  <Words>2032</Words>
  <Characters>11588</Characters>
  <Application>Microsoft Office Word</Application>
  <DocSecurity>0</DocSecurity>
  <Lines>96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GORTSQ</dc:creator>
  <cp:keywords/>
  <dc:description/>
  <cp:lastModifiedBy>User</cp:lastModifiedBy>
  <cp:revision>105</cp:revision>
  <dcterms:created xsi:type="dcterms:W3CDTF">2018-10-04T11:35:00Z</dcterms:created>
  <dcterms:modified xsi:type="dcterms:W3CDTF">2023-03-21T10:47:00Z</dcterms:modified>
</cp:coreProperties>
</file>