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DA7E" w14:textId="77777777" w:rsidR="00F940EB" w:rsidRPr="00806DB3" w:rsidRDefault="00F940EB" w:rsidP="00F940EB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007EEA3F" w14:textId="77777777" w:rsidR="00F940EB" w:rsidRDefault="00F940EB" w:rsidP="00F940EB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1FED1787" w14:textId="77777777" w:rsidR="00F940EB" w:rsidRPr="00806DB3" w:rsidRDefault="00F940EB" w:rsidP="00F940E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65AC6910" w14:textId="77777777" w:rsidR="00F940EB" w:rsidRPr="00806DB3" w:rsidRDefault="00F940EB" w:rsidP="00F940E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 «</w:t>
      </w:r>
      <w:r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ՇՄԱՀ</w:t>
      </w:r>
      <w:r>
        <w:rPr>
          <w:rFonts w:ascii="GHEA Grapalat" w:hAnsi="GHEA Grapalat" w:cs="Sylfaen"/>
          <w:sz w:val="24"/>
          <w:szCs w:val="24"/>
          <w:lang w:val="ru-RU"/>
        </w:rPr>
        <w:t>ԿՍԲ</w:t>
      </w:r>
      <w:r w:rsidRPr="00A41F4A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ԳՀԱՊՁԲ</w:t>
      </w:r>
      <w:r w:rsidRPr="00274920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26/03</w:t>
      </w:r>
      <w:r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22477A0C" w14:textId="41E7C9C0" w:rsidR="00F940EB" w:rsidRPr="00806DB3" w:rsidRDefault="00F940EB" w:rsidP="00F940EB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Pr="008A0FF4">
        <w:rPr>
          <w:rFonts w:ascii="GHEA Grapalat" w:hAnsi="GHEA Grapalat" w:cs="Sylfaen"/>
          <w:b/>
          <w:sz w:val="22"/>
          <w:szCs w:val="22"/>
          <w:lang w:val="hy-AM"/>
        </w:rPr>
        <w:t xml:space="preserve">Կոմունալ </w:t>
      </w:r>
      <w:r w:rsidR="001E30C5">
        <w:rPr>
          <w:rFonts w:ascii="GHEA Grapalat" w:hAnsi="GHEA Grapalat" w:cs="Sylfaen"/>
          <w:b/>
          <w:sz w:val="22"/>
          <w:szCs w:val="22"/>
          <w:lang w:val="hy-AM"/>
        </w:rPr>
        <w:t>ս</w:t>
      </w:r>
      <w:r w:rsidRPr="008A0FF4">
        <w:rPr>
          <w:rFonts w:ascii="GHEA Grapalat" w:hAnsi="GHEA Grapalat" w:cs="Sylfaen"/>
          <w:b/>
          <w:sz w:val="22"/>
          <w:szCs w:val="22"/>
          <w:lang w:val="hy-AM"/>
        </w:rPr>
        <w:t xml:space="preserve">պասարկում և </w:t>
      </w:r>
      <w:r w:rsidR="001E30C5">
        <w:rPr>
          <w:rFonts w:ascii="GHEA Grapalat" w:hAnsi="GHEA Grapalat" w:cs="Sylfaen"/>
          <w:b/>
          <w:sz w:val="22"/>
          <w:szCs w:val="22"/>
          <w:lang w:val="hy-AM"/>
        </w:rPr>
        <w:t>բ</w:t>
      </w:r>
      <w:r w:rsidRPr="008A0FF4">
        <w:rPr>
          <w:rFonts w:ascii="GHEA Grapalat" w:hAnsi="GHEA Grapalat" w:cs="Sylfaen"/>
          <w:b/>
          <w:sz w:val="22"/>
          <w:szCs w:val="22"/>
          <w:lang w:val="hy-AM"/>
        </w:rPr>
        <w:t>արեկարգում</w:t>
      </w:r>
      <w:r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Pr="00806DB3">
        <w:rPr>
          <w:rFonts w:ascii="GHEA Grapalat" w:hAnsi="GHEA Grapalat"/>
          <w:sz w:val="22"/>
          <w:szCs w:val="22"/>
          <w:lang w:val="af-ZA"/>
        </w:rPr>
        <w:t>-</w:t>
      </w:r>
      <w:r w:rsidRPr="00806DB3">
        <w:rPr>
          <w:rFonts w:ascii="GHEA Grapalat" w:hAnsi="GHEA Grapalat"/>
          <w:sz w:val="22"/>
          <w:szCs w:val="22"/>
          <w:lang w:val="hy-AM"/>
        </w:rPr>
        <w:t>ը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1F4A">
        <w:rPr>
          <w:rFonts w:ascii="GHEA Grapalat" w:hAnsi="GHEA Grapalat"/>
          <w:sz w:val="22"/>
          <w:szCs w:val="22"/>
          <w:lang w:val="hy-AM"/>
        </w:rPr>
        <w:t>համայնքի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45C">
        <w:rPr>
          <w:rFonts w:ascii="GHEA Grapalat" w:hAnsi="GHEA Grapalat"/>
          <w:sz w:val="22"/>
          <w:szCs w:val="22"/>
          <w:lang w:val="hy-AM"/>
        </w:rPr>
        <w:t>գ.</w:t>
      </w:r>
      <w:r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A0FF4">
        <w:rPr>
          <w:rFonts w:ascii="GHEA Grapalat" w:hAnsi="GHEA Grapalat"/>
          <w:sz w:val="22"/>
          <w:szCs w:val="22"/>
          <w:lang w:val="hy-AM"/>
        </w:rPr>
        <w:t>Ախուրյան</w:t>
      </w:r>
      <w:r w:rsidRPr="001A345C">
        <w:rPr>
          <w:rFonts w:ascii="GHEA Grapalat" w:hAnsi="GHEA Grapalat"/>
          <w:sz w:val="22"/>
          <w:szCs w:val="22"/>
          <w:lang w:val="af-ZA"/>
        </w:rPr>
        <w:t>,</w:t>
      </w:r>
      <w:r w:rsidRPr="00815973">
        <w:rPr>
          <w:rFonts w:ascii="GHEA Grapalat" w:hAnsi="GHEA Grapalat"/>
          <w:sz w:val="20"/>
          <w:lang w:val="hy-AM"/>
        </w:rPr>
        <w:t xml:space="preserve"> </w:t>
      </w:r>
      <w:r w:rsidRPr="008A0FF4">
        <w:rPr>
          <w:rFonts w:ascii="GHEA Grapalat" w:hAnsi="GHEA Grapalat"/>
          <w:sz w:val="22"/>
          <w:szCs w:val="22"/>
          <w:lang w:val="hy-AM"/>
        </w:rPr>
        <w:t>գյումրու խճուղի 42</w:t>
      </w:r>
      <w:r w:rsidRPr="004056D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հասցեում, </w:t>
      </w:r>
      <w:r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575C4">
        <w:rPr>
          <w:rFonts w:ascii="GHEA Grapalat" w:hAnsi="GHEA Grapalat"/>
          <w:sz w:val="22"/>
          <w:szCs w:val="22"/>
          <w:lang w:val="af-ZA"/>
        </w:rPr>
        <w:t>է «ՇՄԱՀ</w:t>
      </w:r>
      <w:r w:rsidRPr="008A0FF4">
        <w:rPr>
          <w:rFonts w:ascii="GHEA Grapalat" w:hAnsi="GHEA Grapalat"/>
          <w:sz w:val="22"/>
          <w:szCs w:val="22"/>
          <w:lang w:val="hy-AM"/>
        </w:rPr>
        <w:t>ԿՍԲ</w:t>
      </w:r>
      <w:r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ԳՀԱՊՁԲ-26/03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գնանշման </w:t>
      </w:r>
      <w:r w:rsidRPr="00806DB3">
        <w:rPr>
          <w:rFonts w:ascii="GHEA Grapalat" w:hAnsi="GHEA Grapalat"/>
          <w:sz w:val="22"/>
          <w:szCs w:val="22"/>
          <w:lang w:val="hy-AM"/>
        </w:rPr>
        <w:t>հարցման ձևով մրցույթի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2026 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Pr="008A0FF4">
        <w:rPr>
          <w:rFonts w:ascii="GHEA Grapalat" w:hAnsi="GHEA Grapalat" w:cs="Sylfaen"/>
          <w:sz w:val="22"/>
          <w:szCs w:val="22"/>
          <w:lang w:val="hy-AM"/>
        </w:rPr>
        <w:t>փետրվարի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24</w:t>
      </w:r>
      <w:r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Pr="008A0FF4">
        <w:rPr>
          <w:rFonts w:ascii="GHEA Grapalat" w:hAnsi="GHEA Grapalat"/>
          <w:bCs/>
          <w:iCs/>
          <w:sz w:val="22"/>
          <w:szCs w:val="22"/>
          <w:lang w:val="hy-AM"/>
        </w:rPr>
        <w:t>ԿՍԲ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Pr="004056D6">
        <w:rPr>
          <w:rFonts w:ascii="GHEA Grapalat" w:hAnsi="GHEA Grapalat"/>
          <w:bCs/>
          <w:iCs/>
          <w:sz w:val="22"/>
          <w:szCs w:val="22"/>
          <w:lang w:val="hy-AM"/>
        </w:rPr>
        <w:t>ԳՀԱՊՁԲ-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26/03</w:t>
      </w:r>
      <w:r w:rsidRPr="006E55A0">
        <w:rPr>
          <w:rFonts w:ascii="GHEA Grapalat" w:hAnsi="GHEA Grapalat"/>
          <w:bCs/>
          <w:iCs/>
          <w:sz w:val="22"/>
          <w:szCs w:val="22"/>
          <w:lang w:val="hy-AM"/>
        </w:rPr>
        <w:t>-3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6E55A0">
        <w:rPr>
          <w:rFonts w:ascii="GHEA Grapalat" w:hAnsi="GHEA Grapalat"/>
          <w:sz w:val="22"/>
          <w:szCs w:val="22"/>
          <w:lang w:val="hy-AM"/>
        </w:rPr>
        <w:t xml:space="preserve"> և</w:t>
      </w:r>
      <w:r w:rsidRPr="006E55A0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Pr="008A0FF4">
        <w:rPr>
          <w:rFonts w:ascii="GHEA Grapalat" w:hAnsi="GHEA Grapalat"/>
          <w:bCs/>
          <w:iCs/>
          <w:sz w:val="22"/>
          <w:szCs w:val="22"/>
          <w:lang w:val="hy-AM"/>
        </w:rPr>
        <w:t>ԿՍԲ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Pr="004056D6">
        <w:rPr>
          <w:rFonts w:ascii="GHEA Grapalat" w:hAnsi="GHEA Grapalat"/>
          <w:bCs/>
          <w:iCs/>
          <w:sz w:val="22"/>
          <w:szCs w:val="22"/>
          <w:lang w:val="hy-AM"/>
        </w:rPr>
        <w:t>ԳՀԱՊՁԲ-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26/03</w:t>
      </w:r>
      <w:r w:rsidRPr="006E55A0">
        <w:rPr>
          <w:rFonts w:ascii="GHEA Grapalat" w:hAnsi="GHEA Grapalat"/>
          <w:bCs/>
          <w:iCs/>
          <w:sz w:val="22"/>
          <w:szCs w:val="22"/>
          <w:lang w:val="hy-AM"/>
        </w:rPr>
        <w:t>-4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4056D6">
        <w:rPr>
          <w:rFonts w:ascii="GHEA Grapalat" w:hAnsi="GHEA Grapalat"/>
          <w:bCs/>
          <w:iCs/>
          <w:sz w:val="22"/>
          <w:szCs w:val="22"/>
          <w:lang w:val="pt-BR"/>
        </w:rPr>
        <w:t xml:space="preserve">  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ծածկագ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>ր</w:t>
      </w:r>
      <w:r w:rsidRPr="006E55A0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Pr="006E55A0">
        <w:rPr>
          <w:rFonts w:ascii="GHEA Grapalat" w:hAnsi="GHEA Grapalat" w:cs="Sylfaen"/>
          <w:sz w:val="22"/>
          <w:szCs w:val="22"/>
          <w:lang w:val="hy-AM"/>
        </w:rPr>
        <w:t>երի</w:t>
      </w:r>
      <w:r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895"/>
        <w:gridCol w:w="695"/>
        <w:gridCol w:w="105"/>
        <w:gridCol w:w="6"/>
        <w:gridCol w:w="519"/>
        <w:gridCol w:w="479"/>
        <w:gridCol w:w="136"/>
        <w:gridCol w:w="142"/>
        <w:gridCol w:w="230"/>
        <w:gridCol w:w="195"/>
        <w:gridCol w:w="567"/>
        <w:gridCol w:w="144"/>
        <w:gridCol w:w="22"/>
        <w:gridCol w:w="19"/>
        <w:gridCol w:w="93"/>
        <w:gridCol w:w="99"/>
        <w:gridCol w:w="304"/>
        <w:gridCol w:w="723"/>
        <w:gridCol w:w="14"/>
        <w:gridCol w:w="23"/>
        <w:gridCol w:w="243"/>
        <w:gridCol w:w="726"/>
        <w:gridCol w:w="425"/>
        <w:gridCol w:w="492"/>
        <w:gridCol w:w="75"/>
        <w:gridCol w:w="236"/>
        <w:gridCol w:w="48"/>
        <w:gridCol w:w="328"/>
        <w:gridCol w:w="10"/>
        <w:gridCol w:w="81"/>
        <w:gridCol w:w="431"/>
        <w:gridCol w:w="284"/>
        <w:gridCol w:w="96"/>
        <w:gridCol w:w="46"/>
        <w:gridCol w:w="592"/>
        <w:gridCol w:w="683"/>
      </w:tblGrid>
      <w:tr w:rsidR="00F940EB" w:rsidRPr="00806DB3" w14:paraId="4C5366B7" w14:textId="77777777" w:rsidTr="00622328">
        <w:trPr>
          <w:trHeight w:val="146"/>
        </w:trPr>
        <w:tc>
          <w:tcPr>
            <w:tcW w:w="11057" w:type="dxa"/>
            <w:gridSpan w:val="38"/>
            <w:shd w:val="clear" w:color="auto" w:fill="auto"/>
            <w:vAlign w:val="center"/>
          </w:tcPr>
          <w:p w14:paraId="2B21D775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F940EB" w:rsidRPr="00806DB3" w14:paraId="5E52A1B2" w14:textId="77777777" w:rsidTr="00622328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369851B3" w14:textId="77777777" w:rsidR="00F940EB" w:rsidRPr="00806DB3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Չափաբաժնի համարը</w:t>
            </w:r>
          </w:p>
        </w:tc>
        <w:tc>
          <w:tcPr>
            <w:tcW w:w="1873" w:type="dxa"/>
            <w:gridSpan w:val="3"/>
            <w:vMerge w:val="restart"/>
            <w:shd w:val="clear" w:color="auto" w:fill="auto"/>
            <w:vAlign w:val="center"/>
          </w:tcPr>
          <w:p w14:paraId="0C8303FE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93CD116" w14:textId="77777777" w:rsidR="00F940EB" w:rsidRPr="00806DB3" w:rsidRDefault="00F940EB" w:rsidP="0062232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6"/>
            <w:shd w:val="clear" w:color="auto" w:fill="auto"/>
            <w:vAlign w:val="center"/>
          </w:tcPr>
          <w:p w14:paraId="4D2DFA1B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14:paraId="77E0B1BA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F1733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99EED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F940EB" w:rsidRPr="00806DB3" w14:paraId="6AD6E6E7" w14:textId="77777777" w:rsidTr="00622328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231211F7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shd w:val="clear" w:color="auto" w:fill="auto"/>
            <w:vAlign w:val="center"/>
          </w:tcPr>
          <w:p w14:paraId="07480494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70E45F0E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41F8C42" w14:textId="77777777" w:rsidR="00F940EB" w:rsidRPr="00806DB3" w:rsidRDefault="00F940EB" w:rsidP="0062232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4954704E" w14:textId="77777777" w:rsidR="00F940EB" w:rsidRPr="00806DB3" w:rsidRDefault="00F940EB" w:rsidP="006223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14:paraId="4765403E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125E778C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4D1CF459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F940EB" w:rsidRPr="00806DB3" w14:paraId="1F721AB2" w14:textId="77777777" w:rsidTr="00622328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50D53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D0817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C1326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78CDD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4086D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454071B" w14:textId="77777777" w:rsidR="00F940EB" w:rsidRPr="00806DB3" w:rsidRDefault="00F940EB" w:rsidP="0062232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46A1518D" w14:textId="77777777" w:rsidR="00F940EB" w:rsidRPr="00806DB3" w:rsidRDefault="00F940EB" w:rsidP="0062232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C277A6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074E497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F940EB" w:rsidRPr="001E30C5" w14:paraId="31A8BAC0" w14:textId="77777777" w:rsidTr="00622328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6EE16" w14:textId="77777777" w:rsidR="00F940EB" w:rsidRPr="009A371E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9A371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8BC04" w14:textId="77777777" w:rsidR="00F940EB" w:rsidRPr="009A371E" w:rsidRDefault="00F940EB" w:rsidP="0062232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ru-RU"/>
              </w:rPr>
            </w:pPr>
            <w:r w:rsidRPr="00CC776C">
              <w:rPr>
                <w:rFonts w:ascii="GHEA Grapalat" w:hAnsi="GHEA Grapalat" w:cs="Arial"/>
                <w:color w:val="000000"/>
                <w:sz w:val="18"/>
                <w:szCs w:val="18"/>
              </w:rPr>
              <w:t>Լեդ</w:t>
            </w:r>
            <w:r w:rsidRPr="00CC776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C776C">
              <w:rPr>
                <w:rFonts w:ascii="GHEA Grapalat" w:hAnsi="GHEA Grapalat" w:cs="Arial"/>
                <w:color w:val="000000"/>
                <w:sz w:val="18"/>
                <w:szCs w:val="18"/>
              </w:rPr>
              <w:t>լամպ</w:t>
            </w:r>
            <w:r w:rsidRPr="00CC776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50 </w:t>
            </w:r>
            <w:r w:rsidRPr="00CC776C">
              <w:rPr>
                <w:rFonts w:ascii="GHEA Grapalat" w:hAnsi="GHEA Grapalat" w:cs="Arial"/>
                <w:color w:val="000000"/>
                <w:sz w:val="18"/>
                <w:szCs w:val="18"/>
              </w:rPr>
              <w:t>վտ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1A49F" w14:textId="77777777" w:rsidR="00F940EB" w:rsidRPr="009A371E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C776C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51FF5" w14:textId="77777777" w:rsidR="00F940EB" w:rsidRPr="009A371E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C776C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7DCAF" w14:textId="77777777" w:rsidR="00F940EB" w:rsidRPr="009A371E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CC776C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C8A07E1" w14:textId="77777777" w:rsidR="00F940EB" w:rsidRPr="008A0FF4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8A0FF4">
              <w:rPr>
                <w:rFonts w:ascii="GHEA Grapalat" w:hAnsi="GHEA Grapalat"/>
                <w:b/>
                <w:sz w:val="18"/>
                <w:szCs w:val="18"/>
                <w:lang w:val="ru-RU"/>
              </w:rPr>
              <w:t>534960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5D2892" w14:textId="77777777" w:rsidR="00F940EB" w:rsidRPr="008A0FF4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8A0FF4">
              <w:rPr>
                <w:rFonts w:ascii="GHEA Grapalat" w:hAnsi="GHEA Grapalat"/>
                <w:b/>
                <w:sz w:val="18"/>
                <w:szCs w:val="18"/>
                <w:lang w:val="ru-RU"/>
              </w:rPr>
              <w:t>534960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A16D2" w14:textId="77777777" w:rsidR="00F940EB" w:rsidRPr="008A0FF4" w:rsidRDefault="00F940EB" w:rsidP="00622328">
            <w:pPr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Լեդ լամպ</w:t>
            </w:r>
          </w:p>
          <w:p w14:paraId="357A4F74" w14:textId="77777777" w:rsidR="00F940EB" w:rsidRPr="008A0FF4" w:rsidRDefault="00F940EB" w:rsidP="00622328">
            <w:pPr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Հզորությունը` 50ՎՏ</w:t>
            </w:r>
          </w:p>
          <w:p w14:paraId="3046F4D3" w14:textId="77777777" w:rsidR="00F940EB" w:rsidRPr="008A0FF4" w:rsidRDefault="00F940EB" w:rsidP="00622328">
            <w:pPr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Մուտքային լարում ՝85-265ՎՏ</w:t>
            </w:r>
          </w:p>
          <w:p w14:paraId="2D2B1AC5" w14:textId="77777777" w:rsidR="00F940EB" w:rsidRPr="008A0FF4" w:rsidRDefault="00F940EB" w:rsidP="00622328">
            <w:pPr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Լյումեն` ոչ պակաս 4750LM</w:t>
            </w:r>
          </w:p>
          <w:p w14:paraId="69AEC26B" w14:textId="77777777" w:rsidR="00F940EB" w:rsidRPr="008A0FF4" w:rsidRDefault="00F940EB" w:rsidP="00622328">
            <w:pPr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Աշխատանքային ջերմաստիճանը` -25-C+40C TC-80C</w:t>
            </w:r>
          </w:p>
          <w:p w14:paraId="70656E51" w14:textId="77777777" w:rsidR="00F940EB" w:rsidRPr="008A0FF4" w:rsidRDefault="00F940EB" w:rsidP="00622328">
            <w:pPr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Աշխատանքային ժամանակ 30000 ժ</w:t>
            </w:r>
          </w:p>
          <w:p w14:paraId="7E460565" w14:textId="77777777" w:rsidR="00F940EB" w:rsidRPr="008A0FF4" w:rsidRDefault="00F940EB" w:rsidP="00622328">
            <w:pPr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Հաճախականություն ՝ 50-60հերց</w:t>
            </w:r>
          </w:p>
          <w:p w14:paraId="5F49EA27" w14:textId="77777777" w:rsidR="00F940EB" w:rsidRPr="008A0FF4" w:rsidRDefault="00F940EB" w:rsidP="00622328">
            <w:pPr>
              <w:ind w:left="113" w:right="113"/>
              <w:rPr>
                <w:b/>
                <w:sz w:val="14"/>
                <w:szCs w:val="16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szCs w:val="18"/>
                <w:lang w:val="hy-AM"/>
              </w:rPr>
              <w:t>Առնվազն 1 տարի երաշխիք</w:t>
            </w:r>
          </w:p>
        </w:tc>
      </w:tr>
      <w:tr w:rsidR="00F940EB" w:rsidRPr="001E30C5" w14:paraId="426C107B" w14:textId="77777777" w:rsidTr="00622328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136C3" w14:textId="77777777" w:rsidR="00F940EB" w:rsidRPr="009A371E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b/>
                <w:sz w:val="16"/>
                <w:szCs w:val="16"/>
                <w:lang w:val="ru-RU"/>
              </w:rPr>
              <w:t>6</w:t>
            </w:r>
            <w:r w:rsidRPr="009A371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E969A" w14:textId="77777777" w:rsidR="00F940EB" w:rsidRPr="009A371E" w:rsidRDefault="00F940EB" w:rsidP="00622328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CC776C">
              <w:rPr>
                <w:rFonts w:ascii="GHEA Grapalat" w:hAnsi="GHEA Grapalat" w:cs="Arial"/>
                <w:color w:val="000000"/>
                <w:sz w:val="18"/>
                <w:szCs w:val="18"/>
              </w:rPr>
              <w:t>Լեդ</w:t>
            </w:r>
            <w:r w:rsidRPr="00CC776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C776C">
              <w:rPr>
                <w:rFonts w:ascii="GHEA Grapalat" w:hAnsi="GHEA Grapalat" w:cs="Arial"/>
                <w:color w:val="000000"/>
                <w:sz w:val="18"/>
                <w:szCs w:val="18"/>
              </w:rPr>
              <w:t>լուսատու</w:t>
            </w:r>
            <w:r w:rsidRPr="00CC776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50 </w:t>
            </w:r>
            <w:r w:rsidRPr="00CC776C">
              <w:rPr>
                <w:rFonts w:ascii="GHEA Grapalat" w:hAnsi="GHEA Grapalat" w:cs="Arial"/>
                <w:color w:val="000000"/>
                <w:sz w:val="18"/>
                <w:szCs w:val="18"/>
              </w:rPr>
              <w:t>վտ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481E4" w14:textId="77777777" w:rsidR="00F940EB" w:rsidRPr="009A371E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CC776C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7C9B1" w14:textId="77777777" w:rsidR="00F940EB" w:rsidRPr="009A371E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C776C"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1582E" w14:textId="77777777" w:rsidR="00F940EB" w:rsidRPr="009A371E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CC776C"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6709E1F" w14:textId="77777777" w:rsidR="00F940EB" w:rsidRPr="008A0FF4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8A0FF4">
              <w:rPr>
                <w:rFonts w:ascii="GHEA Grapalat" w:hAnsi="GHEA Grapalat"/>
                <w:b/>
                <w:sz w:val="18"/>
                <w:szCs w:val="18"/>
                <w:lang w:val="ru-RU"/>
              </w:rPr>
              <w:t>449040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6EFB0E" w14:textId="77777777" w:rsidR="00F940EB" w:rsidRPr="008A0FF4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8A0FF4">
              <w:rPr>
                <w:rFonts w:ascii="GHEA Grapalat" w:hAnsi="GHEA Grapalat"/>
                <w:b/>
                <w:sz w:val="18"/>
                <w:szCs w:val="18"/>
                <w:lang w:val="ru-RU"/>
              </w:rPr>
              <w:t>449040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22239" w14:textId="77777777" w:rsidR="00F940EB" w:rsidRPr="008A0FF4" w:rsidRDefault="00F940EB" w:rsidP="00622328">
            <w:pPr>
              <w:pStyle w:val="TableParagraph"/>
              <w:ind w:left="101" w:right="144"/>
              <w:jc w:val="center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Հզորություն: 50W (Վատտ).</w:t>
            </w:r>
          </w:p>
          <w:p w14:paraId="7407D240" w14:textId="77777777" w:rsidR="00F940EB" w:rsidRPr="008A0FF4" w:rsidRDefault="00F940EB" w:rsidP="00622328">
            <w:pPr>
              <w:pStyle w:val="TableParagraph"/>
              <w:ind w:left="101" w:right="144"/>
              <w:jc w:val="center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Լարում: 220-240V AC (Փոփոխական հոսանք).</w:t>
            </w:r>
          </w:p>
          <w:p w14:paraId="6B19D0AB" w14:textId="77777777" w:rsidR="00F940EB" w:rsidRPr="008A0FF4" w:rsidRDefault="00F940EB" w:rsidP="00622328">
            <w:pPr>
              <w:pStyle w:val="TableParagraph"/>
              <w:ind w:left="101" w:right="144"/>
              <w:jc w:val="center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Լույսի գույնի ջերմաստիճան (CCT): 4000K (Նեյտրալ սպիտակ), 6400K (Սառը սպիտակ) կամ 3000K (Հաճելի սպիտակ).</w:t>
            </w:r>
          </w:p>
          <w:p w14:paraId="58670DDB" w14:textId="77777777" w:rsidR="00F940EB" w:rsidRPr="008A0FF4" w:rsidRDefault="00F940EB" w:rsidP="00622328">
            <w:pPr>
              <w:pStyle w:val="TableParagraph"/>
              <w:ind w:left="101" w:right="144"/>
              <w:jc w:val="center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Լուսային հոսք (Lumen): 4500-5500+ lm (լումեն).</w:t>
            </w:r>
          </w:p>
          <w:p w14:paraId="048B6D65" w14:textId="77777777" w:rsidR="00F940EB" w:rsidRPr="008A0FF4" w:rsidRDefault="00F940EB" w:rsidP="00622328">
            <w:pPr>
              <w:pStyle w:val="TableParagraph"/>
              <w:ind w:left="101" w:right="144"/>
              <w:jc w:val="center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Գույնի վերարտադրության ինդեքս (CRI/Ra): 70-80+.</w:t>
            </w:r>
          </w:p>
          <w:p w14:paraId="73F05F34" w14:textId="77777777" w:rsidR="00F940EB" w:rsidRPr="008A0FF4" w:rsidRDefault="00F940EB" w:rsidP="00622328">
            <w:pPr>
              <w:pStyle w:val="TableParagraph"/>
              <w:ind w:left="101" w:right="144"/>
              <w:jc w:val="center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Ուժի գործակից (Power Factor - Pf): &gt;0.9.</w:t>
            </w:r>
          </w:p>
          <w:p w14:paraId="678151D6" w14:textId="77777777" w:rsidR="00F940EB" w:rsidRPr="008A0FF4" w:rsidRDefault="00F940EB" w:rsidP="00622328">
            <w:pPr>
              <w:pStyle w:val="TableParagraph"/>
              <w:ind w:left="101" w:right="144"/>
              <w:jc w:val="center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Աշխատանքային հաճախականություն: 50/60 Hz.</w:t>
            </w:r>
          </w:p>
          <w:p w14:paraId="672D79FF" w14:textId="77777777" w:rsidR="00F940EB" w:rsidRPr="008A0FF4" w:rsidRDefault="00F940EB" w:rsidP="00622328">
            <w:pPr>
              <w:pStyle w:val="TableParagraph"/>
              <w:ind w:left="101" w:right="144"/>
              <w:jc w:val="center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Աշխատանքային ժամ: 25,000 - 50,000+ ժամ.</w:t>
            </w:r>
          </w:p>
          <w:p w14:paraId="56AE241F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 xml:space="preserve">Ամրացման հիմքերի չափը 40-45մմ </w:t>
            </w:r>
          </w:p>
          <w:p w14:paraId="71AC9618" w14:textId="77777777" w:rsidR="00F940EB" w:rsidRPr="008A0FF4" w:rsidRDefault="00F940EB" w:rsidP="00622328">
            <w:pPr>
              <w:pStyle w:val="TableParagraph"/>
              <w:ind w:left="101" w:right="144"/>
              <w:jc w:val="center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Դրայվերի առկայություն</w:t>
            </w: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 xml:space="preserve"> </w:t>
            </w:r>
          </w:p>
          <w:p w14:paraId="050718F3" w14:textId="77777777" w:rsidR="00F940EB" w:rsidRPr="008A0FF4" w:rsidRDefault="00F940EB" w:rsidP="00622328">
            <w:pPr>
              <w:pStyle w:val="TableParagraph"/>
              <w:ind w:left="101" w:right="144"/>
              <w:jc w:val="center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Երաշխիքային ժամկետ 3 տարի</w:t>
            </w:r>
          </w:p>
          <w:p w14:paraId="7C54CA10" w14:textId="77777777" w:rsidR="00F940EB" w:rsidRPr="008A0FF4" w:rsidRDefault="00F940EB" w:rsidP="00622328">
            <w:pPr>
              <w:pStyle w:val="TableParagraph"/>
              <w:ind w:left="101" w:right="144"/>
              <w:jc w:val="center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Չօգտագործված, առնվազն 2024թ-ի արտադրության, մատակարարված լուսատուները անցնելու են հետազոտություն և պետք է համապատասխանեն տեխնիկական բնութագրին: Մատակարարը մատակարարված ապրանքի հետ միասին ներկայացնում է որակի սերտիֆիկատ, տեխ. անձնագիր, երաշխիքային կտրոն և անկախ լաբորատորիայի կողմից տրված մատակարարված լուսատուի հզորությունը(վատտ) գունային ջերմաստիճանի(կելվին) և լուսատվության (լյումեն) ցուցանիշների վերաբերյալ փորձարկման եզրակացություն իր միջոցներով</w:t>
            </w:r>
          </w:p>
          <w:p w14:paraId="5BD8B2F5" w14:textId="77777777" w:rsidR="00F940EB" w:rsidRPr="008A0FF4" w:rsidRDefault="00F940EB" w:rsidP="00622328">
            <w:pPr>
              <w:jc w:val="center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Արտաքին տեսքը համաձայնեցնել պատվիրատուի հետ</w:t>
            </w:r>
          </w:p>
          <w:p w14:paraId="2356579E" w14:textId="77777777" w:rsidR="00F940EB" w:rsidRPr="008A0FF4" w:rsidRDefault="00F940EB" w:rsidP="00622328">
            <w:pPr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28"/>
                <w:lang w:val="hy-AM"/>
              </w:rPr>
              <w:t>3 տարվա երաշխիքով</w:t>
            </w:r>
          </w:p>
        </w:tc>
      </w:tr>
      <w:tr w:rsidR="00F940EB" w:rsidRPr="008A0FF4" w14:paraId="6C13F1C8" w14:textId="77777777" w:rsidTr="00622328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10E7B" w14:textId="77777777" w:rsidR="00F940EB" w:rsidRPr="009A371E" w:rsidRDefault="00F940EB" w:rsidP="00622328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lastRenderedPageBreak/>
              <w:t>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56FAE" w14:textId="77777777" w:rsidR="00F940EB" w:rsidRPr="009A371E" w:rsidRDefault="00F940EB" w:rsidP="00622328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CC776C">
              <w:rPr>
                <w:rFonts w:ascii="GHEA Grapalat" w:hAnsi="GHEA Grapalat" w:cs="Arial"/>
                <w:sz w:val="18"/>
                <w:szCs w:val="18"/>
              </w:rPr>
              <w:t>Լեդ</w:t>
            </w:r>
            <w:r w:rsidRPr="00CC776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լուսատու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100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ՎՏ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A4EBD" w14:textId="77777777" w:rsidR="00F940EB" w:rsidRPr="009A371E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2"/>
                <w:lang w:val="ru-RU"/>
              </w:rPr>
            </w:pPr>
            <w:r w:rsidRPr="00CC776C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B6B1F" w14:textId="77777777" w:rsidR="00F940EB" w:rsidRPr="009A371E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96287" w14:textId="77777777" w:rsidR="00F940EB" w:rsidRPr="009A371E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Arial"/>
                <w:b/>
                <w:sz w:val="20"/>
                <w:szCs w:val="22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F5757C" w14:textId="77777777" w:rsidR="00F940EB" w:rsidRPr="008A0FF4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8A0FF4">
              <w:rPr>
                <w:rFonts w:ascii="GHEA Grapalat" w:hAnsi="GHEA Grapalat"/>
                <w:b/>
                <w:sz w:val="18"/>
                <w:szCs w:val="18"/>
                <w:lang w:val="ru-RU"/>
              </w:rPr>
              <w:t>756000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4A908D7" w14:textId="77777777" w:rsidR="00F940EB" w:rsidRPr="008A0FF4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8A0FF4">
              <w:rPr>
                <w:rFonts w:ascii="GHEA Grapalat" w:hAnsi="GHEA Grapalat"/>
                <w:b/>
                <w:sz w:val="18"/>
                <w:szCs w:val="18"/>
                <w:lang w:val="ru-RU"/>
              </w:rPr>
              <w:t>756000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4EC75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Հզորությունը 100վտ, թույլատրելի շեղումը +/- 5%,</w:t>
            </w:r>
          </w:p>
          <w:p w14:paraId="24B021DE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Մուտքային լարումը 85-265վոլտ,</w:t>
            </w:r>
          </w:p>
          <w:p w14:paraId="14100191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Հաճախականությունը 50/60Հց</w:t>
            </w:r>
          </w:p>
          <w:p w14:paraId="4518C8D4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Հզորության գործակիցը PF &gt; 0.95</w:t>
            </w:r>
          </w:p>
          <w:p w14:paraId="62DD4CD9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Լույսի վերարտադրողականության ինդեքսը  CRI &gt;75</w:t>
            </w:r>
          </w:p>
          <w:p w14:paraId="5EDA06E2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Արտաքին ազդեցության պաշտպանվածության գործակիցը առնվազն IP65 գունային ջերմաստիճանը 6000 կելվին ,</w:t>
            </w:r>
          </w:p>
          <w:p w14:paraId="6D46F513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Ոչ պակաս 140լյումեն/վտ</w:t>
            </w:r>
          </w:p>
          <w:p w14:paraId="5634C619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Դրայվերը լինի մատրիցայից առանձնացված</w:t>
            </w:r>
          </w:p>
          <w:p w14:paraId="41A09203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Իրանը ձուլված ալյումինից</w:t>
            </w:r>
          </w:p>
          <w:p w14:paraId="480E4A44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Մոնտաժային անցքի տրամաչափը 65-70մմ</w:t>
            </w:r>
          </w:p>
          <w:p w14:paraId="6743EFFD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Աշխատանքը շրջակա միջավայրի առնվազն -30-ից +60 ջերմաստիճանի պայմաններում</w:t>
            </w:r>
          </w:p>
          <w:p w14:paraId="345A9C38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 xml:space="preserve">Ամրացման հիմքերի չափը 40-45մմ </w:t>
            </w:r>
          </w:p>
          <w:p w14:paraId="1327EBFC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Դրայվերի առկայություն</w:t>
            </w:r>
          </w:p>
          <w:p w14:paraId="7D94DBA4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Երաշխիքային ժամկետ 3 տարի</w:t>
            </w:r>
          </w:p>
          <w:p w14:paraId="52BB0C27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Չօգտագործված, առնվազն 2024թ-ի արտադրության, մատակարարված լուսատուները անցնելու են հետազոտություն և պետք է համապատասխանեն տեխնիկական բնութագրին: Մատակարարը մատակարարված ապրանքի հետ միասին ներկայացնում է որակի սերտիֆիկատ, տեխ. անձնագիր, երաշխիքային կտրոն և անկախ լաբորատորիայի կողմից տրված մատակարարված լուսատուի հզորությունը(վատտ) գունային ջերմաստիճանի(կելվին) և լուսատվության (լյումեն) ցուցանիշների վերաբերյալ փորձարկման</w:t>
            </w:r>
          </w:p>
          <w:p w14:paraId="6CCE0B75" w14:textId="77777777" w:rsidR="00F940EB" w:rsidRPr="008A0FF4" w:rsidRDefault="00F940EB" w:rsidP="00622328">
            <w:pPr>
              <w:ind w:left="166"/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եզրակացություն իր միջոցներով</w:t>
            </w:r>
          </w:p>
          <w:p w14:paraId="379A78CC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</w:pPr>
            <w:r w:rsidRPr="008A0FF4">
              <w:rPr>
                <w:rFonts w:ascii="GHEA Grapalat" w:hAnsi="GHEA Grapalat"/>
                <w:b/>
                <w:bCs/>
                <w:iCs/>
                <w:sz w:val="14"/>
                <w:szCs w:val="18"/>
                <w:lang w:val="hy-AM"/>
              </w:rPr>
              <w:t>Արտաքին տեսքը համաձայնեցնել պատվիրատուի հետ</w:t>
            </w:r>
          </w:p>
          <w:p w14:paraId="3C18F62A" w14:textId="77777777" w:rsidR="00F940EB" w:rsidRPr="008A0FF4" w:rsidRDefault="00F940EB" w:rsidP="00622328">
            <w:pPr>
              <w:pStyle w:val="a5"/>
              <w:ind w:left="1080"/>
              <w:rPr>
                <w:rFonts w:ascii="GHEA Grapalat" w:hAnsi="GHEA Grapalat" w:cs="Arial"/>
                <w:b/>
                <w:sz w:val="14"/>
                <w:szCs w:val="28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28"/>
                <w:lang w:val="en-US"/>
              </w:rPr>
              <w:t>3</w:t>
            </w:r>
            <w:r w:rsidRPr="008A0FF4">
              <w:rPr>
                <w:rFonts w:ascii="GHEA Grapalat" w:hAnsi="GHEA Grapalat" w:cs="Arial"/>
                <w:b/>
                <w:sz w:val="14"/>
                <w:szCs w:val="28"/>
                <w:lang w:val="hy-AM"/>
              </w:rPr>
              <w:t>տարվա երաշխիքով</w:t>
            </w:r>
          </w:p>
          <w:p w14:paraId="24A86ABF" w14:textId="77777777" w:rsidR="00F940EB" w:rsidRPr="008A0FF4" w:rsidRDefault="00F940EB" w:rsidP="00622328">
            <w:pPr>
              <w:ind w:left="113" w:right="113"/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F940EB" w:rsidRPr="008A0FF4" w14:paraId="5C70A038" w14:textId="77777777" w:rsidTr="00622328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F8209" w14:textId="77777777" w:rsidR="00F940EB" w:rsidRPr="009A371E" w:rsidRDefault="00F940EB" w:rsidP="00622328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C8131" w14:textId="77777777" w:rsidR="00F940EB" w:rsidRPr="009A371E" w:rsidRDefault="00F940EB" w:rsidP="00622328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CC776C">
              <w:rPr>
                <w:rFonts w:ascii="GHEA Grapalat" w:hAnsi="GHEA Grapalat" w:cs="Arial"/>
                <w:sz w:val="18"/>
                <w:szCs w:val="18"/>
              </w:rPr>
              <w:t>Լեդ</w:t>
            </w:r>
            <w:r w:rsidRPr="00CC776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լուսատու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15</w:t>
            </w:r>
            <w:r w:rsidRPr="00CC776C">
              <w:rPr>
                <w:rFonts w:ascii="GHEA Grapalat" w:hAnsi="GHEA Grapalat" w:cs="Calibri"/>
                <w:sz w:val="18"/>
                <w:szCs w:val="18"/>
              </w:rPr>
              <w:t>0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ՎՏ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4FA2F" w14:textId="77777777" w:rsidR="00F940EB" w:rsidRPr="009A371E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2"/>
                <w:lang w:val="ru-RU"/>
              </w:rPr>
            </w:pPr>
            <w:r w:rsidRPr="00CC776C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EBE8F" w14:textId="77777777" w:rsidR="00F940EB" w:rsidRPr="009A371E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CC776C"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1337C" w14:textId="77777777" w:rsidR="00F940EB" w:rsidRPr="009A371E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Arial"/>
                <w:b/>
                <w:sz w:val="20"/>
                <w:szCs w:val="22"/>
              </w:rPr>
            </w:pPr>
            <w:r w:rsidRPr="00CC776C"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D11D73" w14:textId="77777777" w:rsidR="00F940EB" w:rsidRPr="008A0FF4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8A0FF4">
              <w:rPr>
                <w:rFonts w:ascii="GHEA Grapalat" w:hAnsi="GHEA Grapalat"/>
                <w:b/>
                <w:sz w:val="18"/>
                <w:szCs w:val="18"/>
                <w:lang w:val="ru-RU"/>
              </w:rPr>
              <w:t>1116000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6392ED" w14:textId="77777777" w:rsidR="00F940EB" w:rsidRPr="008A0FF4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8A0FF4">
              <w:rPr>
                <w:rFonts w:ascii="GHEA Grapalat" w:hAnsi="GHEA Grapalat"/>
                <w:b/>
                <w:sz w:val="18"/>
                <w:szCs w:val="18"/>
                <w:lang w:val="ru-RU"/>
              </w:rPr>
              <w:t>1116000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8793F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Աշխատանքային  լարում-85-265 V</w:t>
            </w:r>
          </w:p>
          <w:p w14:paraId="3A2035FC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Հզորություն-150 վտ</w:t>
            </w:r>
          </w:p>
          <w:p w14:paraId="00C3E50F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Լուսադիոդների քանակ ոչ պակաս 150 հատ</w:t>
            </w:r>
          </w:p>
          <w:p w14:paraId="76372220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Աշխատանքային հաճախականություն-50-60 Hz</w:t>
            </w:r>
          </w:p>
          <w:p w14:paraId="3C250FE0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Աշխատանքային ջերմաստիճան--50 C+50C    TC-80C</w:t>
            </w:r>
          </w:p>
          <w:p w14:paraId="74DED91E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Երկարակեցություն    ոչ պակաս-50</w:t>
            </w:r>
            <w:r w:rsidRPr="008A0FF4">
              <w:rPr>
                <w:rFonts w:ascii="Calibri" w:hAnsi="Calibri" w:cs="Calibri"/>
                <w:b/>
                <w:sz w:val="14"/>
                <w:lang w:val="hy-AM"/>
              </w:rPr>
              <w:t> </w:t>
            </w: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000 ժամ</w:t>
            </w:r>
          </w:p>
          <w:p w14:paraId="243C3E73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Հզորության գործակից -Ոչ պակաս  0.98</w:t>
            </w:r>
          </w:p>
          <w:p w14:paraId="363480A5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Գագաթնակետային լարումներից պաշտպանվածություն, ոչ պակաս 10 KV</w:t>
            </w:r>
          </w:p>
          <w:p w14:paraId="1737FCA1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Արտաքին մթնոլորտային ազդեցությունից պաշտպանվածություն  լրիվ լուսատուի համար IP 65</w:t>
            </w:r>
          </w:p>
          <w:p w14:paraId="59E3794A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Օպտիկական մասի պաշտպանվածություն-</w:t>
            </w:r>
          </w:p>
          <w:p w14:paraId="06B0ECB2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Ոսպնյակ  պաշտպանիչ ապակի</w:t>
            </w:r>
          </w:p>
          <w:p w14:paraId="4C750FDA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Իրանի նյութ-Ձուլված ալյումին</w:t>
            </w:r>
          </w:p>
          <w:p w14:paraId="41EDF7F6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Կցորդման տրամագիծ-48-50 մմ</w:t>
            </w:r>
          </w:p>
          <w:p w14:paraId="614E6312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Լյումեն ոչ պակաս-12000 ԼՄ</w:t>
            </w:r>
          </w:p>
          <w:p w14:paraId="173B870D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Չափ-Ոչ պակաս  400x150 x60մմ</w:t>
            </w:r>
          </w:p>
          <w:p w14:paraId="61B8CB92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>Փոխկապակցված գունային ջերմաստիճան- 4500-5000K</w:t>
            </w:r>
          </w:p>
          <w:p w14:paraId="096695AE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8A0FF4">
              <w:rPr>
                <w:rFonts w:ascii="GHEA Grapalat" w:hAnsi="GHEA Grapalat"/>
                <w:b/>
                <w:sz w:val="14"/>
                <w:lang w:val="hy-AM"/>
              </w:rPr>
              <w:t xml:space="preserve">Ամրացման հիմքերի չափը 40-45մմ </w:t>
            </w:r>
          </w:p>
          <w:p w14:paraId="3F88EE6E" w14:textId="77777777" w:rsidR="00F940EB" w:rsidRPr="008A0FF4" w:rsidRDefault="00F940EB" w:rsidP="00622328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8A0FF4">
              <w:rPr>
                <w:rFonts w:ascii="GHEA Grapalat" w:hAnsi="GHEA Grapalat"/>
                <w:b/>
                <w:sz w:val="14"/>
              </w:rPr>
              <w:t>Դրայվերի առկայություն</w:t>
            </w:r>
          </w:p>
          <w:p w14:paraId="032FD0F9" w14:textId="77777777" w:rsidR="00F940EB" w:rsidRPr="008A0FF4" w:rsidRDefault="00F940EB" w:rsidP="00622328">
            <w:pPr>
              <w:ind w:left="113" w:right="113"/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4"/>
                <w:szCs w:val="16"/>
                <w:lang w:val="hy-AM"/>
              </w:rPr>
            </w:pPr>
            <w:r w:rsidRPr="008A0FF4">
              <w:rPr>
                <w:rFonts w:ascii="GHEA Grapalat" w:hAnsi="GHEA Grapalat" w:cs="Arial"/>
                <w:b/>
                <w:sz w:val="14"/>
                <w:szCs w:val="28"/>
                <w:lang w:val="hy-AM"/>
              </w:rPr>
              <w:t>3 տարվա երաշխիքով</w:t>
            </w:r>
          </w:p>
        </w:tc>
      </w:tr>
      <w:tr w:rsidR="00F940EB" w:rsidRPr="008A0FF4" w14:paraId="0CEA368C" w14:textId="77777777" w:rsidTr="00622328">
        <w:trPr>
          <w:trHeight w:val="82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3D491CE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40EB" w:rsidRPr="008A0FF4" w14:paraId="05465071" w14:textId="77777777" w:rsidTr="00622328">
        <w:trPr>
          <w:trHeight w:val="137"/>
        </w:trPr>
        <w:tc>
          <w:tcPr>
            <w:tcW w:w="50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60DE" w14:textId="77777777" w:rsidR="00F940EB" w:rsidRPr="00806DB3" w:rsidRDefault="00F940EB" w:rsidP="00622328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ED7A" w14:textId="77777777" w:rsidR="00F940EB" w:rsidRPr="00806DB3" w:rsidRDefault="00F940EB" w:rsidP="0062232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F940EB" w:rsidRPr="008A0FF4" w14:paraId="1A5ABE04" w14:textId="77777777" w:rsidTr="00622328">
        <w:trPr>
          <w:trHeight w:val="60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588C0D6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F940EB" w:rsidRPr="008A0FF4" w14:paraId="5C89E6D6" w14:textId="77777777" w:rsidTr="0062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6510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F940EB" w:rsidRPr="00806DB3" w14:paraId="2BFEF72E" w14:textId="77777777" w:rsidTr="0062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7948" w14:textId="77777777" w:rsidR="00F940EB" w:rsidRPr="00293685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9B52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5C4C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C2B3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26DE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E451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F940EB" w:rsidRPr="00806DB3" w14:paraId="739AB089" w14:textId="77777777" w:rsidTr="0062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6DEF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5BF0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F89A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13DF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2974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2002" w14:textId="77777777" w:rsidR="00F940EB" w:rsidRPr="00806DB3" w:rsidRDefault="00F940EB" w:rsidP="0062232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F940EB" w:rsidRPr="00806DB3" w14:paraId="3544E5DE" w14:textId="77777777" w:rsidTr="0062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73605F" w14:textId="77777777" w:rsidR="00F940EB" w:rsidRPr="00806DB3" w:rsidRDefault="00F940EB" w:rsidP="0062232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F940EB" w:rsidRPr="00806DB3" w14:paraId="2F956EC0" w14:textId="77777777" w:rsidTr="0062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230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348D2" w14:textId="77777777" w:rsidR="00F940EB" w:rsidRPr="00806DB3" w:rsidRDefault="00F940EB" w:rsidP="0062232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827" w:type="dxa"/>
            <w:gridSpan w:val="14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7D6B97" w14:textId="77777777" w:rsidR="00F940EB" w:rsidRPr="004D18FD" w:rsidRDefault="00F940EB" w:rsidP="00622328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հունվար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2026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F940EB" w:rsidRPr="00806DB3" w14:paraId="39BA2781" w14:textId="77777777" w:rsidTr="0062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68F00" w14:textId="77777777" w:rsidR="00F940EB" w:rsidRPr="00806DB3" w:rsidRDefault="00F940EB" w:rsidP="00622328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89EE8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5150E" w14:textId="77777777" w:rsidR="00F940EB" w:rsidRPr="004D18FD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58DB5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F940EB" w:rsidRPr="00806DB3" w14:paraId="2C15BD92" w14:textId="77777777" w:rsidTr="0062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A5608" w14:textId="77777777" w:rsidR="00F940EB" w:rsidRPr="00806DB3" w:rsidRDefault="00F940EB" w:rsidP="00622328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34667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09A8F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6422E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F940EB" w:rsidRPr="00806DB3" w14:paraId="4AC34341" w14:textId="77777777" w:rsidTr="00622328">
        <w:trPr>
          <w:trHeight w:val="340"/>
        </w:trPr>
        <w:tc>
          <w:tcPr>
            <w:tcW w:w="11057" w:type="dxa"/>
            <w:gridSpan w:val="38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916623A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F940EB" w:rsidRPr="00806DB3" w14:paraId="1393E85E" w14:textId="77777777" w:rsidTr="00622328">
        <w:trPr>
          <w:trHeight w:val="4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FBF1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1289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DE45" w14:textId="77777777" w:rsidR="00F940EB" w:rsidRPr="008F3086" w:rsidRDefault="00F940EB" w:rsidP="00622328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F940EB" w:rsidRPr="00806DB3" w14:paraId="30E21F15" w14:textId="77777777" w:rsidTr="00622328">
        <w:trPr>
          <w:trHeight w:val="213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15D2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F18F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AD60" w14:textId="77777777" w:rsidR="00F940EB" w:rsidRPr="008F3086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F940EB" w:rsidRPr="00806DB3" w14:paraId="5F595671" w14:textId="77777777" w:rsidTr="00622328">
        <w:trPr>
          <w:trHeight w:val="13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2EFC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68E4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C9AD" w14:textId="77777777" w:rsidR="00F940EB" w:rsidRPr="008F3086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92F7" w14:textId="77777777" w:rsidR="00F940EB" w:rsidRPr="008F3086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F283" w14:textId="77777777" w:rsidR="00F940EB" w:rsidRPr="008F3086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F940EB" w:rsidRPr="00806DB3" w14:paraId="01EAB946" w14:textId="77777777" w:rsidTr="00622328">
        <w:trPr>
          <w:cantSplit/>
          <w:trHeight w:val="1575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1881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AC1B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357E32" w14:textId="77777777" w:rsidR="00F940EB" w:rsidRPr="00806DB3" w:rsidRDefault="00F940EB" w:rsidP="0062232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37292A" w14:textId="77777777" w:rsidR="00F940EB" w:rsidRPr="00806DB3" w:rsidRDefault="00F940EB" w:rsidP="0062232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332AC5" w14:textId="77777777" w:rsidR="00F940EB" w:rsidRPr="00806DB3" w:rsidRDefault="00F940EB" w:rsidP="0062232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FC7A72" w14:textId="77777777" w:rsidR="00F940EB" w:rsidRPr="00806DB3" w:rsidRDefault="00F940EB" w:rsidP="0062232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F227B3" w14:textId="77777777" w:rsidR="00F940EB" w:rsidRPr="00806DB3" w:rsidRDefault="00F940EB" w:rsidP="0062232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E9F863" w14:textId="77777777" w:rsidR="00F940EB" w:rsidRPr="00806DB3" w:rsidRDefault="00F940EB" w:rsidP="0062232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940EB" w:rsidRPr="00BE7953" w14:paraId="340444D5" w14:textId="77777777" w:rsidTr="00622328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5499" w14:textId="77777777" w:rsidR="00F940EB" w:rsidRPr="00AB307B" w:rsidRDefault="00F940EB" w:rsidP="00622328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25741C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CC776C">
              <w:rPr>
                <w:rFonts w:ascii="GHEA Grapalat" w:hAnsi="GHEA Grapalat" w:cs="Arial"/>
                <w:color w:val="000000"/>
                <w:sz w:val="18"/>
                <w:szCs w:val="18"/>
              </w:rPr>
              <w:t>Լեդ</w:t>
            </w:r>
            <w:r w:rsidRPr="00CC776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C776C">
              <w:rPr>
                <w:rFonts w:ascii="GHEA Grapalat" w:hAnsi="GHEA Grapalat" w:cs="Arial"/>
                <w:color w:val="000000"/>
                <w:sz w:val="18"/>
                <w:szCs w:val="18"/>
              </w:rPr>
              <w:t>լամպ</w:t>
            </w:r>
            <w:r w:rsidRPr="00CC776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50 </w:t>
            </w:r>
            <w:r w:rsidRPr="00CC776C">
              <w:rPr>
                <w:rFonts w:ascii="GHEA Grapalat" w:hAnsi="GHEA Grapalat" w:cs="Arial"/>
                <w:color w:val="000000"/>
                <w:sz w:val="18"/>
                <w:szCs w:val="18"/>
              </w:rPr>
              <w:t>վտ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F940EB" w:rsidRPr="00BE7953" w14:paraId="5F7CA0E4" w14:textId="77777777" w:rsidTr="00622328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624B" w14:textId="77777777" w:rsidR="00F940EB" w:rsidRPr="00AB307B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9297" w14:textId="77777777" w:rsidR="00F940EB" w:rsidRPr="007A045E" w:rsidRDefault="00F940EB" w:rsidP="0062232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Արմալայթ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7F4E" w14:textId="77777777" w:rsidR="00F940EB" w:rsidRPr="00640991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445800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7BA6" w14:textId="77777777" w:rsidR="00F940EB" w:rsidRPr="00640991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445800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5E80" w14:textId="77777777" w:rsidR="00F940EB" w:rsidRPr="007666B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89160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547B" w14:textId="77777777" w:rsidR="00F940EB" w:rsidRPr="007666B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89160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AF73" w14:textId="77777777" w:rsidR="00F940EB" w:rsidRPr="007666B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534960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B488" w14:textId="77777777" w:rsidR="00F940EB" w:rsidRPr="007666B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534960</w:t>
            </w:r>
          </w:p>
        </w:tc>
      </w:tr>
      <w:tr w:rsidR="00F940EB" w:rsidRPr="00BE7953" w14:paraId="554D31EF" w14:textId="77777777" w:rsidTr="00622328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42B7" w14:textId="77777777" w:rsidR="00F940EB" w:rsidRPr="00AB307B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6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CC776C">
              <w:rPr>
                <w:rFonts w:ascii="GHEA Grapalat" w:hAnsi="GHEA Grapalat" w:cs="Arial"/>
                <w:color w:val="000000"/>
                <w:sz w:val="18"/>
                <w:szCs w:val="18"/>
              </w:rPr>
              <w:t>Լեդ</w:t>
            </w:r>
            <w:r w:rsidRPr="00CC776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C776C">
              <w:rPr>
                <w:rFonts w:ascii="GHEA Grapalat" w:hAnsi="GHEA Grapalat" w:cs="Arial"/>
                <w:color w:val="000000"/>
                <w:sz w:val="18"/>
                <w:szCs w:val="18"/>
              </w:rPr>
              <w:t>լուսատու</w:t>
            </w:r>
            <w:r w:rsidRPr="00CC776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50 </w:t>
            </w:r>
            <w:r w:rsidRPr="00CC776C">
              <w:rPr>
                <w:rFonts w:ascii="GHEA Grapalat" w:hAnsi="GHEA Grapalat" w:cs="Arial"/>
                <w:color w:val="000000"/>
                <w:sz w:val="18"/>
                <w:szCs w:val="18"/>
              </w:rPr>
              <w:t>վտ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/</w:t>
            </w:r>
          </w:p>
        </w:tc>
      </w:tr>
      <w:tr w:rsidR="00F940EB" w:rsidRPr="00BE7953" w14:paraId="11341170" w14:textId="77777777" w:rsidTr="00622328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744B" w14:textId="77777777" w:rsidR="00F940EB" w:rsidRPr="00AB307B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2C40" w14:textId="77777777" w:rsidR="00F940EB" w:rsidRPr="00AB307B" w:rsidRDefault="00F940EB" w:rsidP="00622328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Արմալայթ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6645" w14:textId="77777777" w:rsidR="00F940EB" w:rsidRPr="00640991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372400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48CC" w14:textId="77777777" w:rsidR="00F940EB" w:rsidRPr="00640991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372400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8AE2" w14:textId="77777777" w:rsidR="00F940EB" w:rsidRPr="00723AC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74840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D299" w14:textId="77777777" w:rsidR="00F940EB" w:rsidRPr="00723AC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74840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10E6" w14:textId="77777777" w:rsidR="00F940EB" w:rsidRPr="007666B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449040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0ED0" w14:textId="77777777" w:rsidR="00F940EB" w:rsidRPr="00723AC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449040</w:t>
            </w:r>
          </w:p>
        </w:tc>
      </w:tr>
      <w:tr w:rsidR="00F940EB" w:rsidRPr="00BE7953" w14:paraId="7A3D1849" w14:textId="77777777" w:rsidTr="00622328">
        <w:trPr>
          <w:trHeight w:val="239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C14B" w14:textId="77777777" w:rsidR="00F940EB" w:rsidRPr="00AB307B" w:rsidRDefault="00F940EB" w:rsidP="00622328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Չափա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բաժին 8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9A371E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Լեդ</w:t>
            </w:r>
            <w:r w:rsidRPr="00CC776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լուսատու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100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ՎՏ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F940EB" w:rsidRPr="00BE7953" w14:paraId="535111EC" w14:textId="77777777" w:rsidTr="00622328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91A6" w14:textId="77777777" w:rsidR="00F940EB" w:rsidRPr="00AB307B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3AC8" w14:textId="77777777" w:rsidR="00F940EB" w:rsidRPr="00AB307B" w:rsidRDefault="00F940EB" w:rsidP="00622328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Արմալայթ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14AD" w14:textId="77777777" w:rsidR="00F940EB" w:rsidRPr="00640991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FACC" w14:textId="77777777" w:rsidR="00F940EB" w:rsidRPr="00640991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6F08" w14:textId="77777777" w:rsidR="00F940EB" w:rsidRPr="00640991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126000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3063" w14:textId="77777777" w:rsidR="00F940EB" w:rsidRPr="007666B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126000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45CB" w14:textId="77777777" w:rsidR="00F940EB" w:rsidRPr="007666B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756000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5217" w14:textId="77777777" w:rsidR="00F940EB" w:rsidRPr="00640991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756000</w:t>
            </w:r>
          </w:p>
        </w:tc>
      </w:tr>
      <w:tr w:rsidR="00F940EB" w:rsidRPr="00BE7953" w14:paraId="1982505E" w14:textId="77777777" w:rsidTr="00622328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7535" w14:textId="77777777" w:rsidR="00F940EB" w:rsidRPr="00AB307B" w:rsidRDefault="00F940EB" w:rsidP="00622328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9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005790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Լեդ</w:t>
            </w:r>
            <w:r w:rsidRPr="00CC776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լուսատու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15</w:t>
            </w:r>
            <w:r w:rsidRPr="00CC776C">
              <w:rPr>
                <w:rFonts w:ascii="GHEA Grapalat" w:hAnsi="GHEA Grapalat" w:cs="Calibri"/>
                <w:sz w:val="18"/>
                <w:szCs w:val="18"/>
              </w:rPr>
              <w:t>0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ՎՏ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F940EB" w:rsidRPr="00BE7953" w14:paraId="2AE4437F" w14:textId="77777777" w:rsidTr="00622328">
        <w:trPr>
          <w:trHeight w:val="80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DF05" w14:textId="77777777" w:rsidR="00F940EB" w:rsidRPr="00AB307B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977C" w14:textId="77777777" w:rsidR="00F940EB" w:rsidRPr="00973883" w:rsidRDefault="00F940EB" w:rsidP="006223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Արմալայթ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53A1" w14:textId="77777777" w:rsidR="00F940EB" w:rsidRPr="002649E9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930000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0A53" w14:textId="77777777" w:rsidR="00F940EB" w:rsidRPr="002649E9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930000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CE5" w14:textId="77777777" w:rsidR="00F940EB" w:rsidRPr="007666B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186000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BF65" w14:textId="77777777" w:rsidR="00F940EB" w:rsidRPr="007666B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186000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53FE" w14:textId="77777777" w:rsidR="00F940EB" w:rsidRPr="007666B8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1116000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09FF" w14:textId="77777777" w:rsidR="00F940EB" w:rsidRPr="002649E9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1116000</w:t>
            </w:r>
          </w:p>
        </w:tc>
      </w:tr>
      <w:tr w:rsidR="00F940EB" w:rsidRPr="00BE7953" w14:paraId="5C3975E7" w14:textId="77777777" w:rsidTr="00622328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1A09" w14:textId="77777777" w:rsidR="00F940EB" w:rsidRPr="00AB307B" w:rsidRDefault="00F940EB" w:rsidP="00622328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Լեդ</w:t>
            </w:r>
            <w:r w:rsidRPr="00CC776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լուսատու</w:t>
            </w:r>
            <w:r w:rsidRPr="00CC776C">
              <w:rPr>
                <w:rFonts w:ascii="GHEA Grapalat" w:hAnsi="GHEA Grapalat" w:cs="Calibri"/>
                <w:sz w:val="18"/>
                <w:szCs w:val="18"/>
              </w:rPr>
              <w:t xml:space="preserve"> 60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>ՎՏ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F940EB" w:rsidRPr="006E55A0" w14:paraId="6138375B" w14:textId="77777777" w:rsidTr="00622328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0652" w14:textId="77777777" w:rsidR="00F940EB" w:rsidRPr="00AB307B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44BE" w14:textId="77777777" w:rsidR="00F940EB" w:rsidRPr="006E55A0" w:rsidRDefault="00F940EB" w:rsidP="00622328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6E55A0">
              <w:rPr>
                <w:rFonts w:ascii="GHEA Grapalat" w:hAnsi="GHEA Grapalat"/>
                <w:b/>
                <w:sz w:val="20"/>
                <w:lang w:val="hy-AM"/>
              </w:rPr>
              <w:t>«Սոլար էներջի սիստեմ սոլութիոնս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6E55A0">
              <w:rPr>
                <w:rFonts w:ascii="GHEA Grapalat" w:hAnsi="GHEA Grapalat"/>
                <w:b/>
                <w:sz w:val="20"/>
                <w:lang w:val="hy-AM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F567" w14:textId="77777777" w:rsidR="00F940EB" w:rsidRPr="00973883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12867000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5C18" w14:textId="77777777" w:rsidR="00F940EB" w:rsidRPr="00973883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12867000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B8F2" w14:textId="77777777" w:rsidR="00F940EB" w:rsidRPr="00973883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2573400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E68B" w14:textId="77777777" w:rsidR="00F940EB" w:rsidRPr="00973883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2573400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3909" w14:textId="77777777" w:rsidR="00F940EB" w:rsidRPr="00973883" w:rsidRDefault="00F940EB" w:rsidP="00622328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15440400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069A" w14:textId="77777777" w:rsidR="00F940EB" w:rsidRPr="00973883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15440400</w:t>
            </w:r>
          </w:p>
        </w:tc>
      </w:tr>
      <w:tr w:rsidR="00F940EB" w:rsidRPr="00806DB3" w14:paraId="109F830A" w14:textId="77777777" w:rsidTr="00622328">
        <w:trPr>
          <w:trHeight w:val="412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902D" w14:textId="77777777" w:rsidR="00F940EB" w:rsidRPr="00806DB3" w:rsidRDefault="00F940EB" w:rsidP="00622328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DA53" w14:textId="77777777" w:rsidR="00F940EB" w:rsidRPr="00806DB3" w:rsidRDefault="00F940EB" w:rsidP="00622328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F940EB" w:rsidRPr="00806DB3" w14:paraId="17F44F07" w14:textId="77777777" w:rsidTr="00622328">
        <w:trPr>
          <w:trHeight w:val="190"/>
        </w:trPr>
        <w:tc>
          <w:tcPr>
            <w:tcW w:w="11057" w:type="dxa"/>
            <w:gridSpan w:val="38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5272C4CA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F940EB" w:rsidRPr="00806DB3" w14:paraId="1B3ACFC1" w14:textId="77777777" w:rsidTr="00622328">
        <w:trPr>
          <w:trHeight w:val="367"/>
        </w:trPr>
        <w:tc>
          <w:tcPr>
            <w:tcW w:w="11057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88AA0" w14:textId="77777777" w:rsidR="00F940EB" w:rsidRPr="008F3086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F940EB" w:rsidRPr="00806DB3" w14:paraId="4260702A" w14:textId="77777777" w:rsidTr="00622328">
        <w:trPr>
          <w:trHeight w:val="43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40D85C" w14:textId="77777777" w:rsidR="00F940EB" w:rsidRPr="00806DB3" w:rsidRDefault="00F940EB" w:rsidP="0062232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1291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3A04" w14:textId="77777777" w:rsidR="00F940EB" w:rsidRPr="008F3086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F940EB" w:rsidRPr="00806DB3" w14:paraId="27048377" w14:textId="77777777" w:rsidTr="00622328">
        <w:trPr>
          <w:cantSplit/>
          <w:trHeight w:val="394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C464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EE98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F314E2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750FDF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EEBBD3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A85104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E38C53F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F3BD9C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BDCB3C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2A942A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82E128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F940EB" w:rsidRPr="00806DB3" w14:paraId="5A211D60" w14:textId="77777777" w:rsidTr="00622328">
        <w:trPr>
          <w:trHeight w:val="4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2E17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1B99" w14:textId="77777777" w:rsidR="00F940EB" w:rsidRPr="00806DB3" w:rsidRDefault="00F940EB" w:rsidP="00622328">
            <w:pPr>
              <w:pStyle w:val="2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7E25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28CE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5F19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0A04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FD50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D94E" w14:textId="77777777" w:rsidR="00F940EB" w:rsidRPr="00806DB3" w:rsidRDefault="00F940EB" w:rsidP="00622328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46C1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FD2E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A7D9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F940EB" w:rsidRPr="00806DB3" w14:paraId="548B3149" w14:textId="77777777" w:rsidTr="00622328">
        <w:trPr>
          <w:trHeight w:val="405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DB25" w14:textId="77777777" w:rsidR="00F940EB" w:rsidRPr="00806DB3" w:rsidRDefault="00F940EB" w:rsidP="00622328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EA2A" w14:textId="77777777" w:rsidR="00F940EB" w:rsidRPr="00806DB3" w:rsidRDefault="00F940EB" w:rsidP="00622328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F940EB" w:rsidRPr="00806DB3" w14:paraId="3102F5A2" w14:textId="77777777" w:rsidTr="00622328">
        <w:trPr>
          <w:trHeight w:val="316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EEAA2A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F940EB" w:rsidRPr="00806DB3" w14:paraId="237D7851" w14:textId="77777777" w:rsidTr="00622328">
        <w:trPr>
          <w:trHeight w:val="437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22BD" w14:textId="77777777" w:rsidR="00F940EB" w:rsidRPr="00806DB3" w:rsidRDefault="00F940EB" w:rsidP="00622328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9329" w14:textId="77777777" w:rsidR="00F940EB" w:rsidRPr="00806DB3" w:rsidRDefault="00F940EB" w:rsidP="00622328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04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փետրվար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F940EB" w:rsidRPr="00806DB3" w14:paraId="323FF4E6" w14:textId="77777777" w:rsidTr="00622328">
        <w:trPr>
          <w:trHeight w:val="754"/>
        </w:trPr>
        <w:tc>
          <w:tcPr>
            <w:tcW w:w="51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8EF9" w14:textId="77777777" w:rsidR="00F940EB" w:rsidRPr="00806DB3" w:rsidRDefault="00F940EB" w:rsidP="0062232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AE3D" w14:textId="77777777" w:rsidR="00F940EB" w:rsidRPr="00806DB3" w:rsidRDefault="00F940EB" w:rsidP="00622328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3473" w14:textId="77777777" w:rsidR="00F940EB" w:rsidRPr="00806DB3" w:rsidRDefault="00F940EB" w:rsidP="00622328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F940EB" w:rsidRPr="00806DB3" w14:paraId="1528AA72" w14:textId="77777777" w:rsidTr="00622328">
        <w:trPr>
          <w:trHeight w:val="421"/>
        </w:trPr>
        <w:tc>
          <w:tcPr>
            <w:tcW w:w="51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DC37" w14:textId="77777777" w:rsidR="00F940EB" w:rsidRPr="00806DB3" w:rsidRDefault="00F940EB" w:rsidP="0062232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20D1" w14:textId="77777777" w:rsidR="00F940EB" w:rsidRPr="00AC0425" w:rsidRDefault="00F940EB" w:rsidP="00622328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CEEA" w14:textId="77777777" w:rsidR="00F940EB" w:rsidRPr="00AC0425" w:rsidRDefault="00F940EB" w:rsidP="00622328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F940EB" w:rsidRPr="00DF0220" w14:paraId="5B5BDB36" w14:textId="77777777" w:rsidTr="00622328">
        <w:trPr>
          <w:trHeight w:val="344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9D2C" w14:textId="77777777" w:rsidR="00F940EB" w:rsidRPr="00806DB3" w:rsidRDefault="00F940EB" w:rsidP="0062232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7EF1" w14:textId="77777777" w:rsidR="00F940EB" w:rsidRPr="00806DB3" w:rsidRDefault="00F940EB" w:rsidP="00622328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19.02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F940EB" w:rsidRPr="00DF0220" w14:paraId="34FEBF55" w14:textId="77777777" w:rsidTr="00622328">
        <w:trPr>
          <w:trHeight w:val="344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8387" w14:textId="77777777" w:rsidR="00F940EB" w:rsidRPr="00806DB3" w:rsidRDefault="00F940EB" w:rsidP="00622328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B4DF" w14:textId="77777777" w:rsidR="00F940EB" w:rsidRPr="00DF0220" w:rsidRDefault="00F940EB" w:rsidP="00622328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23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F940EB" w:rsidRPr="00806DB3" w14:paraId="02733E95" w14:textId="77777777" w:rsidTr="00622328">
        <w:trPr>
          <w:trHeight w:val="552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DE25" w14:textId="77777777" w:rsidR="00F940EB" w:rsidRPr="00806DB3" w:rsidRDefault="00F940EB" w:rsidP="00622328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091B" w14:textId="77777777" w:rsidR="00F940EB" w:rsidRPr="00806DB3" w:rsidRDefault="00F940EB" w:rsidP="00622328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24.02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F940EB" w:rsidRPr="00806DB3" w14:paraId="6DC47DFF" w14:textId="77777777" w:rsidTr="00622328">
        <w:trPr>
          <w:trHeight w:val="332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A3491A7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F940EB" w:rsidRPr="00806DB3" w14:paraId="68FE007A" w14:textId="77777777" w:rsidTr="00622328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2297AC" w14:textId="77777777" w:rsidR="00F940EB" w:rsidRPr="00806DB3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7B07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7157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F940EB" w:rsidRPr="00806DB3" w14:paraId="444F87C3" w14:textId="77777777" w:rsidTr="00622328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3B68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04FD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094C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629C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9E69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DB14A2" w14:textId="77777777" w:rsidR="00F940EB" w:rsidRPr="009C5B39" w:rsidRDefault="00F940EB" w:rsidP="00622328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79AC" w14:textId="77777777" w:rsidR="00F940EB" w:rsidRPr="009C5B39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F940EB" w:rsidRPr="00806DB3" w14:paraId="4DE09C5D" w14:textId="77777777" w:rsidTr="00622328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1A3C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33D5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4984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56AC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D8ED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F123" w14:textId="77777777" w:rsidR="00F940EB" w:rsidRPr="009C5B39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9B10" w14:textId="77777777" w:rsidR="00F940EB" w:rsidRPr="009C5B39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F940EB" w:rsidRPr="00806DB3" w14:paraId="79034F37" w14:textId="77777777" w:rsidTr="00622328">
        <w:trPr>
          <w:trHeight w:val="90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76AC" w14:textId="77777777" w:rsidR="00F940EB" w:rsidRPr="00806DB3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8AFC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D1F9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EA91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7D7C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02D1" w14:textId="77777777" w:rsidR="00F940EB" w:rsidRPr="009C5B39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0708" w14:textId="77777777" w:rsidR="00F940EB" w:rsidRPr="009C5B39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A875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F940EB" w:rsidRPr="00806DB3" w14:paraId="1A569A9A" w14:textId="77777777" w:rsidTr="00622328">
        <w:trPr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F276" w14:textId="77777777" w:rsidR="00F940EB" w:rsidRPr="00836360" w:rsidRDefault="00F940EB" w:rsidP="0062232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5,6,7,8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478B" w14:textId="77777777" w:rsidR="00F940EB" w:rsidRPr="00DF0220" w:rsidRDefault="00F940EB" w:rsidP="00622328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Արմալայթ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A5EA" w14:textId="77777777" w:rsidR="00F940EB" w:rsidRPr="00AD0373" w:rsidRDefault="00F940EB" w:rsidP="00622328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ԱՀԿՍԲ-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ԳՀԱՊՁԲ-26/03-3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FD1E" w14:textId="77777777" w:rsidR="00F940EB" w:rsidRPr="00AD037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24.0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2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2C29" w14:textId="77777777" w:rsidR="00F940EB" w:rsidRPr="00AD037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E693" w14:textId="77777777" w:rsidR="00F940EB" w:rsidRPr="00DB53C1" w:rsidRDefault="00F940EB" w:rsidP="0062232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92C1" w14:textId="77777777" w:rsidR="00F940EB" w:rsidRPr="00116E3D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2856000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F1F9" w14:textId="77777777" w:rsidR="00F940EB" w:rsidRPr="00116E3D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2856000</w:t>
            </w:r>
          </w:p>
        </w:tc>
      </w:tr>
      <w:tr w:rsidR="00F940EB" w:rsidRPr="00806DB3" w14:paraId="0344DE7D" w14:textId="77777777" w:rsidTr="00622328">
        <w:trPr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C1D1" w14:textId="77777777" w:rsidR="00F940EB" w:rsidRDefault="00F940EB" w:rsidP="0062232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276C" w14:textId="77777777" w:rsidR="00F940EB" w:rsidRPr="00B3010D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A0">
              <w:rPr>
                <w:rFonts w:ascii="GHEA Grapalat" w:hAnsi="GHEA Grapalat"/>
                <w:b/>
                <w:sz w:val="20"/>
                <w:lang w:val="hy-AM"/>
              </w:rPr>
              <w:t>«Սոլար էներջի սիստեմ սոլութիոնս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6E55A0">
              <w:rPr>
                <w:rFonts w:ascii="GHEA Grapalat" w:hAnsi="GHEA Grapalat"/>
                <w:b/>
                <w:sz w:val="20"/>
                <w:lang w:val="hy-AM"/>
              </w:rPr>
              <w:t>ՍՊԸ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326D" w14:textId="77777777" w:rsidR="00F940EB" w:rsidRPr="00AD0373" w:rsidRDefault="00F940EB" w:rsidP="00622328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ԱՀԿՍԲ-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ԳՀԱՊՁԲ-26/03-4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516B" w14:textId="77777777" w:rsidR="00F940EB" w:rsidRDefault="00F940EB" w:rsidP="0062232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24.0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2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5D32" w14:textId="77777777" w:rsidR="00F940EB" w:rsidRPr="00AD0373" w:rsidRDefault="00F940EB" w:rsidP="00622328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3382" w14:textId="77777777" w:rsidR="00F940EB" w:rsidRPr="00906EE1" w:rsidRDefault="00F940EB" w:rsidP="0062232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F53E" w14:textId="77777777" w:rsidR="00F940EB" w:rsidRPr="00906EE1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15440400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1E65" w14:textId="77777777" w:rsidR="00F940EB" w:rsidRPr="00906EE1" w:rsidRDefault="00F940EB" w:rsidP="0062232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15440400</w:t>
            </w:r>
          </w:p>
        </w:tc>
      </w:tr>
      <w:tr w:rsidR="00F940EB" w:rsidRPr="00806DB3" w14:paraId="3BEF5759" w14:textId="77777777" w:rsidTr="00622328">
        <w:trPr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1411" w14:textId="77777777" w:rsidR="00F940EB" w:rsidRPr="004A14C5" w:rsidRDefault="00F940EB" w:rsidP="0062232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7B90" w14:textId="77777777" w:rsidR="00F940EB" w:rsidRPr="00AB307B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144E" w14:textId="77777777" w:rsidR="00F940EB" w:rsidRPr="00AD0373" w:rsidRDefault="00F940EB" w:rsidP="00622328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A61F" w14:textId="77777777" w:rsidR="00F940EB" w:rsidRDefault="00F940EB" w:rsidP="0062232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FB24" w14:textId="77777777" w:rsidR="00F940EB" w:rsidRPr="00AD0373" w:rsidRDefault="00F940EB" w:rsidP="00622328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90AF" w14:textId="77777777" w:rsidR="00F940EB" w:rsidRPr="004A14C5" w:rsidRDefault="00F940EB" w:rsidP="006223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6608" w14:textId="77777777" w:rsidR="00F940EB" w:rsidRPr="004A14C5" w:rsidRDefault="00F940EB" w:rsidP="0062232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46A7" w14:textId="77777777" w:rsidR="00F940EB" w:rsidRPr="004A14C5" w:rsidRDefault="00F940EB" w:rsidP="0062232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940EB" w:rsidRPr="00806DB3" w14:paraId="0324D9EB" w14:textId="77777777" w:rsidTr="00622328">
        <w:trPr>
          <w:trHeight w:val="150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D3B6" w14:textId="77777777" w:rsidR="00F940EB" w:rsidRPr="009C5B39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F940EB" w:rsidRPr="00806DB3" w14:paraId="2CA8F3A3" w14:textId="77777777" w:rsidTr="00622328">
        <w:trPr>
          <w:cantSplit/>
          <w:trHeight w:val="71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C8B5F5" w14:textId="77777777" w:rsidR="00F940EB" w:rsidRPr="006E330D" w:rsidRDefault="00F940EB" w:rsidP="0062232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4A94" w14:textId="77777777" w:rsidR="00F940EB" w:rsidRPr="003B6310" w:rsidRDefault="00F940EB" w:rsidP="006223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E0B0" w14:textId="77777777" w:rsidR="00F940EB" w:rsidRPr="009C5B39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A05E" w14:textId="77777777" w:rsidR="00F940EB" w:rsidRPr="009C5B39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2D97" w14:textId="77777777" w:rsidR="00F940EB" w:rsidRPr="009C5B39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9B80" w14:textId="77777777" w:rsidR="00F940EB" w:rsidRPr="009C5B39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4E3A4654" w14:textId="77777777" w:rsidR="00F940EB" w:rsidRPr="009C5B39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F940EB" w:rsidRPr="00806DB3" w14:paraId="598D523D" w14:textId="77777777" w:rsidTr="00622328">
        <w:trPr>
          <w:trHeight w:val="1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7600" w14:textId="77777777" w:rsidR="00F940EB" w:rsidRPr="00CC4ADB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5,6,7,8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CA46" w14:textId="77777777" w:rsidR="00F940EB" w:rsidRPr="009F4A9D" w:rsidRDefault="00F940EB" w:rsidP="0062232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Արմալայթ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A4F6" w14:textId="77777777" w:rsidR="00F940EB" w:rsidRPr="00B3010D" w:rsidRDefault="00F940EB" w:rsidP="00622328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Երեվան</w:t>
            </w:r>
            <w:r w:rsidRPr="00B3010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Հալաբյան</w:t>
            </w:r>
            <w:r w:rsidRPr="00B3010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փող</w:t>
            </w:r>
            <w:r w:rsidRPr="00B3010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.38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շենք</w:t>
            </w:r>
            <w:r w:rsidRPr="00B3010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բն</w:t>
            </w:r>
            <w:r w:rsidRPr="00B3010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>.18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60C9" w14:textId="77777777" w:rsidR="00F940EB" w:rsidRPr="00B3010D" w:rsidRDefault="00F940EB" w:rsidP="00622328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ru-RU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armalightllc@gmail.com</w:t>
            </w:r>
          </w:p>
          <w:p w14:paraId="4748DCAE" w14:textId="77777777" w:rsidR="00F940EB" w:rsidRPr="00836360" w:rsidRDefault="00F940EB" w:rsidP="00622328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93 13 51 52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DAFF" w14:textId="77777777" w:rsidR="00F940EB" w:rsidRPr="00116E3D" w:rsidRDefault="00F940EB" w:rsidP="0062232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1570097166790100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5609" w14:textId="77777777" w:rsidR="00F940EB" w:rsidRPr="00116E3D" w:rsidRDefault="00F940EB" w:rsidP="00622328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lang w:val="ru-RU"/>
              </w:rPr>
              <w:t>01343647</w:t>
            </w:r>
          </w:p>
        </w:tc>
      </w:tr>
      <w:tr w:rsidR="00F940EB" w:rsidRPr="00806DB3" w14:paraId="1ACE1B7B" w14:textId="77777777" w:rsidTr="00622328">
        <w:trPr>
          <w:trHeight w:val="1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C621" w14:textId="77777777" w:rsidR="00F940EB" w:rsidRDefault="00F940EB" w:rsidP="0062232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9CE9" w14:textId="77777777" w:rsidR="00F940EB" w:rsidRPr="00B3010D" w:rsidRDefault="00F940EB" w:rsidP="006223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A0">
              <w:rPr>
                <w:rFonts w:ascii="GHEA Grapalat" w:hAnsi="GHEA Grapalat"/>
                <w:b/>
                <w:sz w:val="20"/>
                <w:lang w:val="hy-AM"/>
              </w:rPr>
              <w:t>«Սոլար էներջի սիստեմ սոլութիոնս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6E55A0">
              <w:rPr>
                <w:rFonts w:ascii="GHEA Grapalat" w:hAnsi="GHEA Grapalat"/>
                <w:b/>
                <w:sz w:val="20"/>
                <w:lang w:val="hy-AM"/>
              </w:rPr>
              <w:t>ՍՊԸ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3D9B" w14:textId="77777777" w:rsidR="00F940EB" w:rsidRPr="00EE4D41" w:rsidRDefault="00F940EB" w:rsidP="00622328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906EE1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F940EB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r w:rsidRPr="00906EE1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F940EB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r w:rsidRPr="00906EE1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F940EB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r w:rsidRPr="00906EE1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F940EB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.</w:t>
            </w:r>
            <w:r w:rsidRPr="00906EE1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Pr="00F940EB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r w:rsidRPr="00906EE1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Պ</w:t>
            </w:r>
            <w:r w:rsidRPr="00F940EB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.</w:t>
            </w:r>
            <w:r w:rsidRPr="00906EE1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Սևակ</w:t>
            </w:r>
            <w:r w:rsidRPr="00F940EB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r w:rsidRPr="00906EE1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փողոց</w:t>
            </w:r>
            <w:r w:rsidRPr="00F940EB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9 . </w:t>
            </w:r>
            <w:r w:rsidRPr="00906EE1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20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4E88" w14:textId="77777777" w:rsidR="00F940EB" w:rsidRPr="00B3010D" w:rsidRDefault="001E30C5" w:rsidP="00622328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pt-BR"/>
              </w:rPr>
            </w:pPr>
            <w:hyperlink r:id="rId5" w:history="1">
              <w:r w:rsidR="00F940EB" w:rsidRPr="00B3010D">
                <w:rPr>
                  <w:rFonts w:asciiTheme="minorHAnsi" w:hAnsiTheme="minorHAnsi"/>
                  <w:b/>
                  <w:lang w:val="ru-RU"/>
                </w:rPr>
                <w:t>sessolutions@yahoo.com</w:t>
              </w:r>
            </w:hyperlink>
          </w:p>
          <w:p w14:paraId="1CD28E7A" w14:textId="77777777" w:rsidR="00F940EB" w:rsidRPr="00B3010D" w:rsidRDefault="00F940EB" w:rsidP="00622328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</w:pPr>
            <w:r w:rsidRPr="00906EE1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 xml:space="preserve">Հեռ. + 374 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43 10 00 07</w:t>
            </w:r>
          </w:p>
          <w:p w14:paraId="54B09458" w14:textId="77777777" w:rsidR="00F940EB" w:rsidRPr="00906EE1" w:rsidRDefault="00F940EB" w:rsidP="00622328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CC63" w14:textId="77777777" w:rsidR="00F940EB" w:rsidRPr="00B3010D" w:rsidRDefault="00F940EB" w:rsidP="0062232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2500010901910100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B255" w14:textId="77777777" w:rsidR="00F940EB" w:rsidRPr="00B3010D" w:rsidRDefault="00F940EB" w:rsidP="0062232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02657859</w:t>
            </w:r>
          </w:p>
        </w:tc>
      </w:tr>
      <w:tr w:rsidR="00F940EB" w:rsidRPr="004A14C5" w14:paraId="2FD77926" w14:textId="77777777" w:rsidTr="00622328">
        <w:trPr>
          <w:trHeight w:val="288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29B6DFE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F940EB" w:rsidRPr="004A14C5" w14:paraId="5A12C833" w14:textId="77777777" w:rsidTr="00622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F7267" w14:textId="77777777" w:rsidR="00F940EB" w:rsidRPr="00806DB3" w:rsidRDefault="00F940EB" w:rsidP="00622328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4E430" w14:textId="77777777" w:rsidR="00F940EB" w:rsidRPr="00806DB3" w:rsidRDefault="00F940EB" w:rsidP="00622328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4A14C5">
              <w:rPr>
                <w:rFonts w:ascii="GHEA Grapalat" w:hAnsi="GHEA Grapalat"/>
                <w:b/>
                <w:sz w:val="18"/>
                <w:szCs w:val="14"/>
                <w:lang w:val="ru-RU"/>
              </w:rPr>
              <w:t xml:space="preserve">  -</w:t>
            </w:r>
          </w:p>
        </w:tc>
      </w:tr>
      <w:tr w:rsidR="00F940EB" w:rsidRPr="004A14C5" w14:paraId="49BEE04C" w14:textId="77777777" w:rsidTr="00622328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14:paraId="1D97204D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F940EB" w:rsidRPr="00806DB3" w14:paraId="4130FEB2" w14:textId="77777777" w:rsidTr="00622328">
        <w:trPr>
          <w:trHeight w:val="288"/>
        </w:trPr>
        <w:tc>
          <w:tcPr>
            <w:tcW w:w="11057" w:type="dxa"/>
            <w:gridSpan w:val="38"/>
            <w:shd w:val="clear" w:color="auto" w:fill="auto"/>
            <w:vAlign w:val="center"/>
          </w:tcPr>
          <w:p w14:paraId="3AAF9189" w14:textId="77777777" w:rsidR="00F940EB" w:rsidRPr="003C38D0" w:rsidRDefault="00F940EB" w:rsidP="00622328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ընթացակարգի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7C6F0B02" w14:textId="77777777" w:rsidR="00F940EB" w:rsidRPr="003C38D0" w:rsidRDefault="00F940EB" w:rsidP="0062232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4B064E8D" w14:textId="77777777" w:rsidR="00F940EB" w:rsidRPr="003C38D0" w:rsidRDefault="00F940EB" w:rsidP="0062232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4C0056C1" w14:textId="77777777" w:rsidR="00F940EB" w:rsidRPr="003C38D0" w:rsidRDefault="00F940EB" w:rsidP="0062232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440D1AA8" w14:textId="77777777" w:rsidR="00F940EB" w:rsidRPr="003C38D0" w:rsidRDefault="00F940EB" w:rsidP="0062232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45C47220" w14:textId="77777777" w:rsidR="00F940EB" w:rsidRPr="003C38D0" w:rsidRDefault="00F940EB" w:rsidP="0062232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C5B2053" w14:textId="77777777" w:rsidR="00F940EB" w:rsidRPr="003C38D0" w:rsidRDefault="00F940EB" w:rsidP="0062232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EF3DCCD" w14:textId="77777777" w:rsidR="00F940EB" w:rsidRPr="003C38D0" w:rsidRDefault="00F940EB" w:rsidP="00622328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C6A9DB6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F940EB" w:rsidRPr="001E30C5" w14:paraId="7DF0BE06" w14:textId="77777777" w:rsidTr="00622328">
        <w:trPr>
          <w:trHeight w:val="664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FA7D99E" w14:textId="77777777" w:rsidR="00F940EB" w:rsidRPr="00806DB3" w:rsidRDefault="00F940EB" w:rsidP="006223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44BE7" w14:textId="77777777" w:rsidR="00F940EB" w:rsidRPr="00806DB3" w:rsidRDefault="00F940EB" w:rsidP="006223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F940EB" w:rsidRPr="001E30C5" w14:paraId="5C2D64A9" w14:textId="77777777" w:rsidTr="00622328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14:paraId="17B6D59B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F940EB" w:rsidRPr="001E30C5" w14:paraId="275348BC" w14:textId="77777777" w:rsidTr="00622328">
        <w:trPr>
          <w:trHeight w:val="427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BA0ED" w14:textId="77777777" w:rsidR="00F940EB" w:rsidRPr="00806DB3" w:rsidRDefault="00F940EB" w:rsidP="0062232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lastRenderedPageBreak/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995C4" w14:textId="77777777" w:rsidR="00F940EB" w:rsidRPr="00806DB3" w:rsidRDefault="00F940EB" w:rsidP="006223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940EB" w:rsidRPr="001E30C5" w14:paraId="236BD1C5" w14:textId="77777777" w:rsidTr="00622328">
        <w:trPr>
          <w:trHeight w:val="361"/>
        </w:trPr>
        <w:tc>
          <w:tcPr>
            <w:tcW w:w="1105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1A278B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40EB" w:rsidRPr="001E30C5" w14:paraId="25DA05CD" w14:textId="77777777" w:rsidTr="00622328">
        <w:trPr>
          <w:trHeight w:val="427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B36F9" w14:textId="77777777" w:rsidR="00F940EB" w:rsidRPr="00806DB3" w:rsidRDefault="00F940EB" w:rsidP="0062232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8E871" w14:textId="77777777" w:rsidR="00F940EB" w:rsidRPr="00806DB3" w:rsidRDefault="00F940EB" w:rsidP="00622328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F940EB" w:rsidRPr="001E30C5" w14:paraId="59EAEC12" w14:textId="77777777" w:rsidTr="00622328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14:paraId="381D5FA4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F940EB" w:rsidRPr="00806DB3" w14:paraId="107E59EF" w14:textId="77777777" w:rsidTr="00622328">
        <w:trPr>
          <w:trHeight w:val="427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F520C" w14:textId="77777777" w:rsidR="00F940EB" w:rsidRPr="00806DB3" w:rsidRDefault="00F940EB" w:rsidP="0062232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B523A" w14:textId="77777777" w:rsidR="00F940EB" w:rsidRPr="00806DB3" w:rsidRDefault="00F940EB" w:rsidP="006223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F940EB" w:rsidRPr="00806DB3" w14:paraId="50F9F37D" w14:textId="77777777" w:rsidTr="00622328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14:paraId="5A4CD7A6" w14:textId="77777777" w:rsidR="00F940EB" w:rsidRPr="00806DB3" w:rsidRDefault="00F940EB" w:rsidP="006223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40EB" w:rsidRPr="00806DB3" w14:paraId="1159BDA5" w14:textId="77777777" w:rsidTr="00622328">
        <w:trPr>
          <w:trHeight w:val="227"/>
        </w:trPr>
        <w:tc>
          <w:tcPr>
            <w:tcW w:w="11057" w:type="dxa"/>
            <w:gridSpan w:val="38"/>
            <w:shd w:val="clear" w:color="auto" w:fill="auto"/>
            <w:vAlign w:val="center"/>
          </w:tcPr>
          <w:p w14:paraId="1FFEE9BD" w14:textId="77777777" w:rsidR="00F940EB" w:rsidRPr="00806DB3" w:rsidRDefault="00F940EB" w:rsidP="00622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40EB" w:rsidRPr="00806DB3" w14:paraId="0173E77E" w14:textId="77777777" w:rsidTr="00622328">
        <w:trPr>
          <w:trHeight w:val="47"/>
        </w:trPr>
        <w:tc>
          <w:tcPr>
            <w:tcW w:w="3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D2F72" w14:textId="77777777" w:rsidR="00F940EB" w:rsidRPr="00806DB3" w:rsidRDefault="00F940EB" w:rsidP="00622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ED58" w14:textId="77777777" w:rsidR="00F940EB" w:rsidRPr="00806DB3" w:rsidRDefault="00F940EB" w:rsidP="00622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B4D5F" w14:textId="77777777" w:rsidR="00F940EB" w:rsidRPr="00806DB3" w:rsidRDefault="00F940EB" w:rsidP="00622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F940EB" w:rsidRPr="00806DB3" w14:paraId="45FA4915" w14:textId="77777777" w:rsidTr="00622328">
        <w:trPr>
          <w:trHeight w:val="448"/>
        </w:trPr>
        <w:tc>
          <w:tcPr>
            <w:tcW w:w="3550" w:type="dxa"/>
            <w:gridSpan w:val="8"/>
            <w:shd w:val="clear" w:color="auto" w:fill="auto"/>
            <w:vAlign w:val="center"/>
          </w:tcPr>
          <w:p w14:paraId="5684862B" w14:textId="77777777" w:rsidR="00F940EB" w:rsidRPr="00116E3D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7"/>
            <w:shd w:val="clear" w:color="auto" w:fill="auto"/>
            <w:vAlign w:val="center"/>
          </w:tcPr>
          <w:p w14:paraId="351BFEB5" w14:textId="77777777" w:rsidR="00F940EB" w:rsidRPr="00116E3D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3"/>
            <w:shd w:val="clear" w:color="auto" w:fill="auto"/>
            <w:vAlign w:val="center"/>
          </w:tcPr>
          <w:p w14:paraId="0E0737F4" w14:textId="77777777" w:rsidR="00F940EB" w:rsidRPr="00116E3D" w:rsidRDefault="00F940EB" w:rsidP="00622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2DD2825F" w14:textId="1750A41C" w:rsidR="00C5536D" w:rsidRPr="001E30C5" w:rsidRDefault="00F940EB" w:rsidP="00F940EB">
      <w:pPr>
        <w:ind w:hanging="567"/>
        <w:rPr>
          <w:lang w:val="hy-AM"/>
        </w:rPr>
      </w:pPr>
      <w:r w:rsidRPr="00596A17">
        <w:rPr>
          <w:rFonts w:ascii="GHEA Grapalat" w:hAnsi="GHEA Grapalat" w:cs="Sylfaen"/>
          <w:bCs/>
          <w:i/>
          <w:szCs w:val="22"/>
          <w:lang w:val="af-ZA"/>
        </w:rPr>
        <w:t>Պատվիրատու`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596A17">
        <w:rPr>
          <w:rFonts w:ascii="GHEA Grapalat" w:hAnsi="GHEA Grapalat" w:cs="Sylfaen"/>
          <w:i/>
          <w:szCs w:val="22"/>
          <w:lang w:val="ru-RU"/>
        </w:rPr>
        <w:t>Ախուրյան</w:t>
      </w:r>
      <w:r w:rsidRPr="00596A17">
        <w:rPr>
          <w:rFonts w:ascii="GHEA Grapalat" w:hAnsi="GHEA Grapalat" w:cs="Sylfaen"/>
          <w:i/>
          <w:szCs w:val="22"/>
        </w:rPr>
        <w:t xml:space="preserve"> </w:t>
      </w:r>
      <w:r w:rsidRPr="00596A17">
        <w:rPr>
          <w:rFonts w:ascii="GHEA Grapalat" w:hAnsi="GHEA Grapalat" w:cs="Sylfaen"/>
          <w:i/>
          <w:szCs w:val="22"/>
          <w:lang w:val="ru-RU"/>
        </w:rPr>
        <w:t>համայնքի</w:t>
      </w:r>
      <w:r w:rsidRPr="009A1826">
        <w:rPr>
          <w:rFonts w:ascii="GHEA Grapalat" w:hAnsi="GHEA Grapalat" w:cs="Sylfaen"/>
          <w:i/>
          <w:szCs w:val="22"/>
        </w:rPr>
        <w:t xml:space="preserve"> </w:t>
      </w:r>
      <w:r w:rsidRPr="00806DB3">
        <w:rPr>
          <w:rFonts w:ascii="GHEA Grapalat" w:hAnsi="GHEA Grapalat" w:cs="Sylfaen"/>
          <w:i/>
          <w:sz w:val="28"/>
          <w:lang w:val="af-ZA"/>
        </w:rPr>
        <w:t>«</w:t>
      </w:r>
      <w:r w:rsidRPr="00596A17">
        <w:rPr>
          <w:rFonts w:ascii="GHEA Grapalat" w:hAnsi="GHEA Grapalat" w:cs="Sylfaen"/>
          <w:i/>
          <w:szCs w:val="22"/>
        </w:rPr>
        <w:t xml:space="preserve"> </w:t>
      </w:r>
      <w:r>
        <w:rPr>
          <w:rFonts w:ascii="GHEA Grapalat" w:hAnsi="GHEA Grapalat" w:cs="Sylfaen"/>
          <w:i/>
          <w:szCs w:val="22"/>
          <w:lang w:val="ru-RU"/>
        </w:rPr>
        <w:t>Կոմունալ</w:t>
      </w:r>
      <w:r w:rsidRPr="0036333B">
        <w:rPr>
          <w:rFonts w:ascii="GHEA Grapalat" w:hAnsi="GHEA Grapalat" w:cs="Sylfaen"/>
          <w:i/>
          <w:szCs w:val="22"/>
        </w:rPr>
        <w:t xml:space="preserve"> </w:t>
      </w:r>
      <w:r>
        <w:rPr>
          <w:rFonts w:ascii="GHEA Grapalat" w:hAnsi="GHEA Grapalat" w:cs="Sylfaen"/>
          <w:i/>
          <w:szCs w:val="22"/>
          <w:lang w:val="ru-RU"/>
        </w:rPr>
        <w:t>սպասարկում</w:t>
      </w:r>
      <w:r w:rsidRPr="0036333B">
        <w:rPr>
          <w:rFonts w:ascii="GHEA Grapalat" w:hAnsi="GHEA Grapalat" w:cs="Sylfaen"/>
          <w:i/>
          <w:szCs w:val="22"/>
        </w:rPr>
        <w:t xml:space="preserve"> </w:t>
      </w:r>
      <w:r>
        <w:rPr>
          <w:rFonts w:ascii="GHEA Grapalat" w:hAnsi="GHEA Grapalat" w:cs="Sylfaen"/>
          <w:i/>
          <w:szCs w:val="22"/>
          <w:lang w:val="ru-RU"/>
        </w:rPr>
        <w:t>և</w:t>
      </w:r>
      <w:r w:rsidRPr="0036333B">
        <w:rPr>
          <w:rFonts w:ascii="GHEA Grapalat" w:hAnsi="GHEA Grapalat" w:cs="Sylfaen"/>
          <w:i/>
          <w:szCs w:val="22"/>
        </w:rPr>
        <w:t xml:space="preserve"> </w:t>
      </w:r>
      <w:r>
        <w:rPr>
          <w:rFonts w:ascii="GHEA Grapalat" w:hAnsi="GHEA Grapalat" w:cs="Sylfaen"/>
          <w:i/>
          <w:szCs w:val="22"/>
          <w:lang w:val="ru-RU"/>
        </w:rPr>
        <w:t>բարեկա</w:t>
      </w:r>
      <w:r w:rsidR="001E30C5">
        <w:rPr>
          <w:rFonts w:ascii="GHEA Grapalat" w:hAnsi="GHEA Grapalat" w:cs="Sylfaen"/>
          <w:i/>
          <w:szCs w:val="22"/>
          <w:lang w:val="hy-AM"/>
        </w:rPr>
        <w:t>րգում» ՀՈԱԿ</w:t>
      </w:r>
    </w:p>
    <w:sectPr w:rsidR="00C5536D" w:rsidRPr="001E30C5" w:rsidSect="00F940E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1E"/>
    <w:rsid w:val="001E30C5"/>
    <w:rsid w:val="00C5536D"/>
    <w:rsid w:val="00F940EB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9227"/>
  <w15:chartTrackingRefBased/>
  <w15:docId w15:val="{3293D585-80B7-462E-BF71-DAF4E439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940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40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940E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940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F940EB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uiPriority w:val="99"/>
    <w:rsid w:val="00F940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link w:val="a6"/>
    <w:uiPriority w:val="34"/>
    <w:qFormat/>
    <w:rsid w:val="00F940EB"/>
    <w:pPr>
      <w:ind w:left="720"/>
    </w:pPr>
    <w:rPr>
      <w:szCs w:val="24"/>
      <w:lang w:val="x-none"/>
    </w:rPr>
  </w:style>
  <w:style w:type="character" w:customStyle="1" w:styleId="a6">
    <w:name w:val="Абзац списка Знак"/>
    <w:link w:val="a5"/>
    <w:uiPriority w:val="34"/>
    <w:locked/>
    <w:rsid w:val="00F940E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F940E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d25.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1360</Words>
  <Characters>7757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SmartWave</cp:lastModifiedBy>
  <cp:revision>3</cp:revision>
  <dcterms:created xsi:type="dcterms:W3CDTF">2026-02-24T11:45:00Z</dcterms:created>
  <dcterms:modified xsi:type="dcterms:W3CDTF">2026-02-24T12:24:00Z</dcterms:modified>
</cp:coreProperties>
</file>