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2114" w14:textId="77777777" w:rsidR="007C160D" w:rsidRPr="0028708A" w:rsidRDefault="007C160D" w:rsidP="007C160D">
      <w:pPr>
        <w:jc w:val="center"/>
        <w:rPr>
          <w:rFonts w:ascii="Arial LatRus" w:hAnsi="Arial LatRus" w:cs="Sylfaen"/>
          <w:b/>
          <w:lang w:val="hy-AM"/>
        </w:rPr>
      </w:pPr>
    </w:p>
    <w:p w14:paraId="700DF5F2" w14:textId="77777777" w:rsidR="007C160D" w:rsidRPr="0028708A" w:rsidRDefault="007C160D" w:rsidP="007C160D">
      <w:pPr>
        <w:jc w:val="center"/>
        <w:rPr>
          <w:rFonts w:ascii="Arial LatRus" w:hAnsi="Arial LatRus"/>
          <w:b/>
          <w:lang w:val="af-ZA"/>
        </w:rPr>
      </w:pPr>
      <w:r w:rsidRPr="0028708A">
        <w:rPr>
          <w:rFonts w:ascii="Sylfaen" w:hAnsi="Sylfaen" w:cs="Sylfaen"/>
          <w:b/>
          <w:lang w:val="af-ZA"/>
        </w:rPr>
        <w:t>ՀԱՅՏԱՐԱՐՈՒԹՅՈՒՆ</w:t>
      </w:r>
    </w:p>
    <w:p w14:paraId="62A14484" w14:textId="77777777" w:rsidR="007C160D" w:rsidRPr="0028708A" w:rsidRDefault="009244F8" w:rsidP="007C160D">
      <w:pPr>
        <w:jc w:val="center"/>
        <w:rPr>
          <w:rFonts w:ascii="Arial LatRus" w:hAnsi="Arial LatRus"/>
          <w:sz w:val="20"/>
          <w:lang w:val="af-ZA"/>
        </w:rPr>
      </w:pPr>
      <w:r>
        <w:rPr>
          <w:rFonts w:ascii="Sylfaen" w:hAnsi="Sylfaen" w:cs="Sylfaen"/>
          <w:b/>
          <w:lang w:val="hy-AM"/>
        </w:rPr>
        <w:t xml:space="preserve">ՄԵԿ ԱՆՁԻՑ ԳՆՄԱՆ </w:t>
      </w:r>
      <w:r w:rsidR="007C160D" w:rsidRPr="0028708A">
        <w:rPr>
          <w:rFonts w:ascii="Arial LatRus" w:hAnsi="Arial LatRus" w:cs="Sylfaen"/>
          <w:b/>
          <w:lang w:val="af-ZA"/>
        </w:rPr>
        <w:t xml:space="preserve"> </w:t>
      </w:r>
      <w:r w:rsidR="007C160D" w:rsidRPr="0028708A">
        <w:rPr>
          <w:rFonts w:ascii="Sylfaen" w:hAnsi="Sylfaen" w:cs="Sylfaen"/>
          <w:b/>
          <w:lang w:val="hy-AM"/>
        </w:rPr>
        <w:t>Ձ</w:t>
      </w:r>
      <w:r w:rsidR="00441C13" w:rsidRPr="0028708A">
        <w:rPr>
          <w:rFonts w:ascii="Sylfaen" w:hAnsi="Sylfaen" w:cs="Sylfaen"/>
          <w:b/>
          <w:lang w:val="hy-AM"/>
        </w:rPr>
        <w:t>ԵՎ</w:t>
      </w:r>
      <w:r w:rsidR="007C160D" w:rsidRPr="0028708A">
        <w:rPr>
          <w:rFonts w:ascii="Sylfaen" w:hAnsi="Sylfaen" w:cs="Sylfaen"/>
          <w:b/>
          <w:lang w:val="hy-AM"/>
        </w:rPr>
        <w:t>ՈՎ</w:t>
      </w:r>
      <w:r w:rsidR="007C160D" w:rsidRPr="0028708A">
        <w:rPr>
          <w:rFonts w:ascii="Arial LatRus" w:hAnsi="Arial LatRus" w:cs="Sylfaen"/>
          <w:b/>
          <w:lang w:val="af-ZA"/>
        </w:rPr>
        <w:t xml:space="preserve"> </w:t>
      </w:r>
      <w:r w:rsidR="007C160D" w:rsidRPr="0028708A">
        <w:rPr>
          <w:rFonts w:ascii="Sylfaen" w:hAnsi="Sylfaen" w:cs="Sylfaen"/>
          <w:b/>
          <w:lang w:val="hy-AM"/>
        </w:rPr>
        <w:t>ԳՆՈՒՄ</w:t>
      </w:r>
      <w:r w:rsidR="007C160D" w:rsidRPr="0028708A">
        <w:rPr>
          <w:rFonts w:ascii="Arial LatRus" w:hAnsi="Arial LatRus" w:cs="Sylfaen"/>
          <w:b/>
          <w:lang w:val="af-ZA"/>
        </w:rPr>
        <w:t xml:space="preserve"> </w:t>
      </w:r>
      <w:r w:rsidR="007C160D" w:rsidRPr="0028708A">
        <w:rPr>
          <w:rFonts w:ascii="Sylfaen" w:hAnsi="Sylfaen" w:cs="Sylfaen"/>
          <w:b/>
          <w:lang w:val="hy-AM"/>
        </w:rPr>
        <w:t>ԿԱՏԱՐԵԼՈՒ</w:t>
      </w:r>
      <w:r w:rsidR="007C160D" w:rsidRPr="0028708A">
        <w:rPr>
          <w:rFonts w:ascii="Arial LatRus" w:hAnsi="Arial LatRus" w:cs="Sylfaen"/>
          <w:b/>
          <w:lang w:val="af-ZA"/>
        </w:rPr>
        <w:t xml:space="preserve"> </w:t>
      </w:r>
      <w:r w:rsidR="007C160D" w:rsidRPr="0028708A">
        <w:rPr>
          <w:rFonts w:ascii="Sylfaen" w:hAnsi="Sylfaen" w:cs="Sylfaen"/>
          <w:b/>
          <w:lang w:val="af-ZA"/>
        </w:rPr>
        <w:t>ԸՆԹԱՑԱԿԱՐԳՈՎ</w:t>
      </w:r>
      <w:r w:rsidR="007C160D" w:rsidRPr="0028708A">
        <w:rPr>
          <w:rFonts w:ascii="Arial LatRus" w:hAnsi="Arial LatRus"/>
          <w:b/>
          <w:lang w:val="af-ZA"/>
        </w:rPr>
        <w:t xml:space="preserve"> </w:t>
      </w:r>
      <w:r w:rsidR="007C160D" w:rsidRPr="0028708A">
        <w:rPr>
          <w:rFonts w:ascii="Sylfaen" w:hAnsi="Sylfaen" w:cs="Sylfaen"/>
          <w:b/>
          <w:lang w:val="af-ZA"/>
        </w:rPr>
        <w:t>ՊԱՅՄԱՆԱԳԻՐ</w:t>
      </w:r>
      <w:r w:rsidR="007C160D" w:rsidRPr="0028708A">
        <w:rPr>
          <w:rFonts w:ascii="Arial LatRus" w:hAnsi="Arial LatRus"/>
          <w:b/>
          <w:lang w:val="af-ZA"/>
        </w:rPr>
        <w:t xml:space="preserve"> </w:t>
      </w:r>
      <w:r w:rsidR="007C160D" w:rsidRPr="0028708A">
        <w:rPr>
          <w:rFonts w:ascii="Sylfaen" w:hAnsi="Sylfaen" w:cs="Sylfaen"/>
          <w:b/>
          <w:lang w:val="af-ZA"/>
        </w:rPr>
        <w:t>ԿՆՔԵԼՈՒ</w:t>
      </w:r>
      <w:r w:rsidR="007C160D" w:rsidRPr="0028708A">
        <w:rPr>
          <w:rFonts w:ascii="Arial LatRus" w:hAnsi="Arial LatRus"/>
          <w:b/>
          <w:lang w:val="af-ZA"/>
        </w:rPr>
        <w:t xml:space="preserve"> </w:t>
      </w:r>
      <w:r w:rsidR="007C160D" w:rsidRPr="0028708A">
        <w:rPr>
          <w:rFonts w:ascii="Sylfaen" w:hAnsi="Sylfaen" w:cs="Sylfaen"/>
          <w:b/>
          <w:lang w:val="af-ZA"/>
        </w:rPr>
        <w:t>ՈՐՈՇՄԱՆ</w:t>
      </w:r>
      <w:r w:rsidR="007C160D" w:rsidRPr="0028708A">
        <w:rPr>
          <w:rFonts w:ascii="Arial LatRus" w:hAnsi="Arial LatRus"/>
          <w:b/>
          <w:lang w:val="af-ZA"/>
        </w:rPr>
        <w:t xml:space="preserve"> </w:t>
      </w:r>
      <w:r w:rsidR="007C160D" w:rsidRPr="0028708A">
        <w:rPr>
          <w:rFonts w:ascii="Sylfaen" w:hAnsi="Sylfaen" w:cs="Sylfaen"/>
          <w:b/>
          <w:lang w:val="af-ZA"/>
        </w:rPr>
        <w:t>ՄԱՍԻՆ</w:t>
      </w:r>
    </w:p>
    <w:p w14:paraId="5FCE62AE" w14:textId="77777777" w:rsidR="007C160D" w:rsidRPr="0028708A" w:rsidRDefault="007C160D" w:rsidP="007C160D">
      <w:pPr>
        <w:pStyle w:val="3"/>
        <w:ind w:firstLine="0"/>
        <w:rPr>
          <w:rFonts w:ascii="Arial LatRus" w:hAnsi="Arial LatRus" w:cs="Sylfaen"/>
          <w:b w:val="0"/>
          <w:sz w:val="20"/>
          <w:lang w:val="af-ZA"/>
        </w:rPr>
      </w:pPr>
    </w:p>
    <w:p w14:paraId="0BAC882D" w14:textId="77777777" w:rsidR="007C160D" w:rsidRPr="0028708A" w:rsidRDefault="007C160D" w:rsidP="007C160D">
      <w:pPr>
        <w:pStyle w:val="3"/>
        <w:spacing w:after="240"/>
        <w:ind w:firstLine="0"/>
        <w:rPr>
          <w:rFonts w:ascii="Arial LatRus" w:hAnsi="Arial LatRus"/>
          <w:sz w:val="20"/>
          <w:lang w:val="af-ZA"/>
        </w:rPr>
      </w:pPr>
    </w:p>
    <w:p w14:paraId="74F0ED74" w14:textId="3096F671" w:rsidR="007C160D" w:rsidRPr="0028708A" w:rsidRDefault="007C160D" w:rsidP="007C160D">
      <w:pPr>
        <w:pStyle w:val="3"/>
        <w:spacing w:after="240"/>
        <w:ind w:firstLine="0"/>
        <w:rPr>
          <w:rFonts w:ascii="Arial LatRus" w:hAnsi="Arial LatRus"/>
          <w:bCs/>
          <w:iCs/>
          <w:color w:val="FF0000"/>
          <w:sz w:val="22"/>
          <w:szCs w:val="22"/>
          <w:lang w:val="af-ZA"/>
        </w:rPr>
      </w:pPr>
      <w:r w:rsidRPr="0028708A">
        <w:rPr>
          <w:rFonts w:ascii="Sylfaen" w:hAnsi="Sylfaen" w:cs="Sylfaen"/>
          <w:sz w:val="20"/>
          <w:lang w:val="af-ZA"/>
        </w:rPr>
        <w:t>ԸՆԹԱՑԱԿԱՐԳԻ</w:t>
      </w:r>
      <w:r w:rsidRPr="0028708A">
        <w:rPr>
          <w:rFonts w:ascii="Arial LatRus" w:hAnsi="Arial LatRus"/>
          <w:sz w:val="20"/>
          <w:lang w:val="af-ZA"/>
        </w:rPr>
        <w:t xml:space="preserve"> </w:t>
      </w:r>
      <w:r w:rsidRPr="0028708A">
        <w:rPr>
          <w:rFonts w:ascii="Sylfaen" w:hAnsi="Sylfaen" w:cs="Sylfaen"/>
          <w:sz w:val="20"/>
          <w:lang w:val="af-ZA"/>
        </w:rPr>
        <w:t>ԾԱԾԿԱԳԻՐԸ</w:t>
      </w:r>
      <w:r w:rsidRPr="0028708A">
        <w:rPr>
          <w:rFonts w:ascii="Arial LatRus" w:hAnsi="Arial LatRus"/>
          <w:sz w:val="20"/>
          <w:lang w:val="af-ZA"/>
        </w:rPr>
        <w:t>`</w:t>
      </w:r>
      <w:r w:rsidRPr="0028708A">
        <w:rPr>
          <w:rFonts w:ascii="Arial LatRus" w:hAnsi="Arial LatRus"/>
          <w:lang w:val="af-ZA"/>
        </w:rPr>
        <w:t xml:space="preserve"> </w:t>
      </w:r>
      <w:r w:rsidRPr="0028708A">
        <w:rPr>
          <w:rFonts w:ascii="Arial LatRus" w:hAnsi="Arial LatRus"/>
          <w:bCs/>
          <w:iCs/>
          <w:sz w:val="22"/>
          <w:szCs w:val="22"/>
          <w:lang w:val="pt-BR"/>
        </w:rPr>
        <w:t xml:space="preserve"> 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«</w:t>
      </w:r>
      <w:r w:rsidR="002D3F5D" w:rsidRPr="0028708A">
        <w:rPr>
          <w:rFonts w:ascii="Sylfaen" w:hAnsi="Sylfaen" w:cs="Sylfaen"/>
          <w:sz w:val="22"/>
          <w:szCs w:val="22"/>
          <w:lang w:val="hy-AM"/>
        </w:rPr>
        <w:t>ՀՀ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2D3F5D" w:rsidRPr="0028708A">
        <w:rPr>
          <w:rFonts w:ascii="Sylfaen" w:hAnsi="Sylfaen" w:cs="Sylfaen"/>
          <w:sz w:val="22"/>
          <w:szCs w:val="22"/>
          <w:lang w:val="hy-AM"/>
        </w:rPr>
        <w:t>ԳՄՍ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1</w:t>
      </w:r>
      <w:r w:rsidR="002D3F5D" w:rsidRPr="0028708A">
        <w:rPr>
          <w:rFonts w:ascii="Sylfaen" w:hAnsi="Sylfaen" w:cs="Sylfaen"/>
          <w:sz w:val="22"/>
          <w:szCs w:val="22"/>
          <w:lang w:val="hy-AM"/>
        </w:rPr>
        <w:t>ՀԴ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-</w:t>
      </w:r>
      <w:r w:rsidR="009244F8">
        <w:rPr>
          <w:rFonts w:ascii="Sylfaen" w:hAnsi="Sylfaen" w:cs="Sylfaen"/>
          <w:sz w:val="22"/>
          <w:szCs w:val="22"/>
          <w:lang w:val="hy-AM"/>
        </w:rPr>
        <w:t>ՄԱ</w:t>
      </w:r>
      <w:r w:rsidR="002D3F5D" w:rsidRPr="0028708A">
        <w:rPr>
          <w:rFonts w:ascii="Sylfaen" w:hAnsi="Sylfaen" w:cs="Sylfaen"/>
          <w:sz w:val="22"/>
          <w:szCs w:val="22"/>
          <w:lang w:val="hy-AM"/>
        </w:rPr>
        <w:t>ԱՊՁԲ</w:t>
      </w:r>
      <w:r w:rsidR="003D28DB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2</w:t>
      </w:r>
      <w:r w:rsidR="00AC328D">
        <w:rPr>
          <w:rFonts w:ascii="Sylfaen" w:hAnsi="Sylfaen" w:cs="Sylfaen"/>
          <w:sz w:val="22"/>
          <w:szCs w:val="22"/>
          <w:lang w:val="hy-AM"/>
        </w:rPr>
        <w:t>6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/</w:t>
      </w:r>
      <w:r w:rsidR="00AC328D">
        <w:rPr>
          <w:rFonts w:ascii="Sylfaen" w:hAnsi="Sylfaen" w:cs="Sylfaen"/>
          <w:sz w:val="22"/>
          <w:szCs w:val="22"/>
          <w:lang w:val="hy-AM"/>
        </w:rPr>
        <w:t>04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>»</w:t>
      </w:r>
      <w:r w:rsidRPr="0028708A">
        <w:rPr>
          <w:rFonts w:ascii="Arial LatRus" w:hAnsi="Arial LatRus"/>
          <w:bCs/>
          <w:iCs/>
          <w:color w:val="FF0000"/>
          <w:sz w:val="22"/>
          <w:szCs w:val="22"/>
          <w:lang w:val="pt-BR"/>
        </w:rPr>
        <w:t xml:space="preserve"> </w:t>
      </w:r>
    </w:p>
    <w:p w14:paraId="59D26371" w14:textId="6B497DCF" w:rsidR="007C160D" w:rsidRPr="0028708A" w:rsidRDefault="007C160D" w:rsidP="007C160D">
      <w:pPr>
        <w:pStyle w:val="3"/>
        <w:spacing w:after="240"/>
        <w:ind w:firstLine="0"/>
        <w:rPr>
          <w:rFonts w:ascii="Arial LatRus" w:hAnsi="Arial LatRus"/>
          <w:sz w:val="18"/>
          <w:szCs w:val="18"/>
          <w:lang w:val="af-ZA"/>
        </w:rPr>
      </w:pPr>
      <w:r w:rsidRPr="0028708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708A">
        <w:rPr>
          <w:rFonts w:ascii="Arial LatRus" w:hAnsi="Arial LatRus"/>
          <w:sz w:val="18"/>
          <w:szCs w:val="18"/>
          <w:lang w:val="af-ZA"/>
        </w:rPr>
        <w:t>`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>«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ՀՀ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Գեղարքունիքի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մարզի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Սևանի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Մեսրոպ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Մաշտոցի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անվան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համար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Arial LatRus" w:hAnsi="Arial LatRus"/>
          <w:sz w:val="22"/>
          <w:szCs w:val="22"/>
          <w:lang w:val="af-ZA"/>
        </w:rPr>
        <w:t>N1</w:t>
      </w:r>
      <w:r w:rsidR="003234E7"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հիմնական</w:t>
      </w:r>
      <w:r w:rsidR="003234E7"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դպրոց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3234E7" w:rsidRPr="0028708A">
        <w:rPr>
          <w:rFonts w:ascii="Arial LatRus" w:hAnsi="Arial LatRus" w:cs="Arial LatRus"/>
          <w:sz w:val="22"/>
          <w:szCs w:val="22"/>
          <w:lang w:val="hy-AM"/>
        </w:rPr>
        <w:t>»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ՊՈԱԿ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>-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ը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 xml:space="preserve">, 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որը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 xml:space="preserve"> 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գտնվում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 xml:space="preserve"> 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է</w:t>
      </w:r>
      <w:r w:rsidR="003234E7" w:rsidRPr="0028708A">
        <w:rPr>
          <w:rFonts w:ascii="Arial LatRus" w:hAnsi="Arial LatRus" w:cs="Sylfaen"/>
          <w:sz w:val="18"/>
          <w:szCs w:val="18"/>
          <w:lang w:val="hy-AM"/>
        </w:rPr>
        <w:t xml:space="preserve"> </w:t>
      </w:r>
      <w:r w:rsidR="003234E7" w:rsidRPr="0028708A">
        <w:rPr>
          <w:rFonts w:ascii="Sylfaen" w:hAnsi="Sylfaen" w:cs="Sylfaen"/>
          <w:sz w:val="18"/>
          <w:szCs w:val="18"/>
          <w:lang w:val="hy-AM"/>
        </w:rPr>
        <w:t>ք</w:t>
      </w:r>
      <w:r w:rsidR="003234E7" w:rsidRPr="0028708A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r w:rsidR="003234E7"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 w:rsidR="003234E7" w:rsidRPr="0028708A">
        <w:rPr>
          <w:rFonts w:ascii="Sylfaen" w:eastAsia="MS Mincho" w:hAnsi="Sylfaen" w:cs="Sylfaen"/>
          <w:sz w:val="18"/>
          <w:szCs w:val="18"/>
          <w:lang w:val="hy-AM"/>
        </w:rPr>
        <w:t>Սևան</w:t>
      </w:r>
      <w:r w:rsidR="003234E7"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</w:t>
      </w:r>
      <w:r w:rsidR="003234E7" w:rsidRPr="0028708A">
        <w:rPr>
          <w:rFonts w:ascii="Sylfaen" w:eastAsia="MS Mincho" w:hAnsi="Sylfaen" w:cs="Sylfaen"/>
          <w:sz w:val="18"/>
          <w:szCs w:val="18"/>
          <w:lang w:val="hy-AM"/>
        </w:rPr>
        <w:t>Նաիրյան</w:t>
      </w:r>
      <w:r w:rsidR="003234E7" w:rsidRPr="0028708A">
        <w:rPr>
          <w:rFonts w:ascii="Arial LatRus" w:eastAsia="MS Mincho" w:hAnsi="Arial LatRus" w:cs="MS Mincho"/>
          <w:sz w:val="18"/>
          <w:szCs w:val="18"/>
          <w:lang w:val="hy-AM"/>
        </w:rPr>
        <w:t xml:space="preserve"> 173 </w:t>
      </w:r>
      <w:r w:rsidR="003234E7" w:rsidRPr="0028708A">
        <w:rPr>
          <w:rFonts w:ascii="Sylfaen" w:eastAsia="MS Mincho" w:hAnsi="Sylfaen" w:cs="Sylfaen"/>
          <w:sz w:val="18"/>
          <w:szCs w:val="18"/>
          <w:lang w:val="hy-AM"/>
        </w:rPr>
        <w:t>հասցեում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, </w:t>
      </w:r>
      <w:r w:rsidRPr="0028708A">
        <w:rPr>
          <w:rFonts w:ascii="Sylfaen" w:hAnsi="Sylfaen" w:cs="Sylfaen"/>
          <w:sz w:val="18"/>
          <w:szCs w:val="18"/>
          <w:lang w:val="af-ZA"/>
        </w:rPr>
        <w:t>ստորև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է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>«</w:t>
      </w:r>
      <w:r w:rsidR="003234E7" w:rsidRPr="0028708A">
        <w:rPr>
          <w:rFonts w:ascii="Sylfaen" w:hAnsi="Sylfaen" w:cs="Sylfaen"/>
          <w:sz w:val="22"/>
          <w:szCs w:val="22"/>
          <w:lang w:val="hy-AM"/>
        </w:rPr>
        <w:t>ՀՀ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2D3F5D" w:rsidRPr="0028708A">
        <w:rPr>
          <w:rFonts w:ascii="Sylfaen" w:hAnsi="Sylfaen" w:cs="Sylfaen"/>
          <w:sz w:val="22"/>
          <w:szCs w:val="22"/>
          <w:lang w:val="hy-AM"/>
        </w:rPr>
        <w:t>ԳՄՍ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1</w:t>
      </w:r>
      <w:r w:rsidR="002D3F5D" w:rsidRPr="0028708A">
        <w:rPr>
          <w:rFonts w:ascii="Sylfaen" w:hAnsi="Sylfaen" w:cs="Sylfaen"/>
          <w:sz w:val="22"/>
          <w:szCs w:val="22"/>
          <w:lang w:val="hy-AM"/>
        </w:rPr>
        <w:t>ՀԴ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-</w:t>
      </w:r>
      <w:r w:rsidR="009244F8">
        <w:rPr>
          <w:rFonts w:ascii="Sylfaen" w:hAnsi="Sylfaen" w:cs="Sylfaen"/>
          <w:sz w:val="22"/>
          <w:szCs w:val="22"/>
          <w:lang w:val="hy-AM"/>
        </w:rPr>
        <w:t>ՄԱ</w:t>
      </w:r>
      <w:r w:rsidR="002D3F5D" w:rsidRPr="0028708A">
        <w:rPr>
          <w:rFonts w:ascii="Sylfaen" w:hAnsi="Sylfaen" w:cs="Sylfaen"/>
          <w:sz w:val="22"/>
          <w:szCs w:val="22"/>
          <w:lang w:val="hy-AM"/>
        </w:rPr>
        <w:t>ԱՊՁԲ</w:t>
      </w:r>
      <w:r w:rsidR="003D28DB"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2</w:t>
      </w:r>
      <w:r w:rsidR="00AC328D">
        <w:rPr>
          <w:rFonts w:ascii="Sylfaen" w:hAnsi="Sylfaen" w:cs="Sylfaen"/>
          <w:sz w:val="22"/>
          <w:szCs w:val="22"/>
          <w:lang w:val="hy-AM"/>
        </w:rPr>
        <w:t>6</w:t>
      </w:r>
      <w:r w:rsidR="002D3F5D" w:rsidRPr="0028708A">
        <w:rPr>
          <w:rFonts w:ascii="Arial LatRus" w:hAnsi="Arial LatRus" w:cs="Sylfaen"/>
          <w:sz w:val="22"/>
          <w:szCs w:val="22"/>
          <w:lang w:val="hy-AM"/>
        </w:rPr>
        <w:t>/</w:t>
      </w:r>
      <w:r w:rsidR="00AC328D">
        <w:rPr>
          <w:rFonts w:ascii="Sylfaen" w:hAnsi="Sylfaen" w:cs="Sylfaen"/>
          <w:sz w:val="22"/>
          <w:szCs w:val="22"/>
          <w:lang w:val="hy-AM"/>
        </w:rPr>
        <w:t>04</w:t>
      </w:r>
      <w:r w:rsidR="003234E7" w:rsidRPr="0028708A">
        <w:rPr>
          <w:rFonts w:ascii="Arial LatRus" w:hAnsi="Arial LatRus" w:cs="Sylfaen"/>
          <w:sz w:val="22"/>
          <w:szCs w:val="22"/>
          <w:lang w:val="hy-AM"/>
        </w:rPr>
        <w:t>»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կնքելու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որոշման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մասին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համառոտ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28708A">
        <w:rPr>
          <w:rFonts w:ascii="Tahoma" w:hAnsi="Tahoma" w:cs="Tahoma"/>
          <w:sz w:val="18"/>
          <w:szCs w:val="18"/>
          <w:lang w:val="af-ZA"/>
        </w:rPr>
        <w:t>։</w:t>
      </w:r>
    </w:p>
    <w:p w14:paraId="773DB9E4" w14:textId="77777777" w:rsidR="002D3F5D" w:rsidRPr="0028708A" w:rsidRDefault="007C160D" w:rsidP="003234E7">
      <w:pPr>
        <w:rPr>
          <w:rFonts w:ascii="Arial LatRus" w:hAnsi="Arial LatRus" w:cs="Sylfaen"/>
          <w:sz w:val="18"/>
          <w:szCs w:val="18"/>
          <w:lang w:val="hy-AM"/>
        </w:rPr>
      </w:pPr>
      <w:r w:rsidRPr="0028708A">
        <w:rPr>
          <w:rFonts w:ascii="Sylfaen" w:hAnsi="Sylfaen" w:cs="Sylfaen"/>
          <w:sz w:val="18"/>
          <w:szCs w:val="18"/>
          <w:lang w:val="af-ZA"/>
        </w:rPr>
        <w:t>Գնման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առարկա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է</w:t>
      </w:r>
      <w:r w:rsidRPr="0028708A">
        <w:rPr>
          <w:rFonts w:ascii="Arial LatRus" w:hAnsi="Arial LatRus"/>
          <w:sz w:val="18"/>
          <w:szCs w:val="18"/>
          <w:lang w:val="af-ZA"/>
        </w:rPr>
        <w:t xml:space="preserve"> </w:t>
      </w:r>
      <w:r w:rsidRPr="0028708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28708A">
        <w:rPr>
          <w:rFonts w:ascii="Arial LatRus" w:hAnsi="Arial LatRus" w:cs="Sylfaen"/>
          <w:sz w:val="18"/>
          <w:szCs w:val="18"/>
          <w:lang w:val="af-ZA"/>
        </w:rPr>
        <w:t xml:space="preserve">  </w:t>
      </w:r>
    </w:p>
    <w:p w14:paraId="6F2F5CA5" w14:textId="77777777" w:rsidR="002D3F5D" w:rsidRPr="0028708A" w:rsidRDefault="002D3F5D" w:rsidP="003234E7">
      <w:pPr>
        <w:rPr>
          <w:rFonts w:ascii="Arial LatRus" w:hAnsi="Arial LatRus" w:cs="Sylfaen"/>
          <w:sz w:val="18"/>
          <w:szCs w:val="18"/>
          <w:lang w:val="hy-AM"/>
        </w:rPr>
      </w:pPr>
    </w:p>
    <w:p w14:paraId="07021417" w14:textId="393A9FF9" w:rsidR="002D3F5D" w:rsidRPr="00466ECA" w:rsidRDefault="002D3F5D" w:rsidP="002D3F5D">
      <w:pPr>
        <w:spacing w:line="288" w:lineRule="auto"/>
        <w:jc w:val="both"/>
        <w:rPr>
          <w:rFonts w:ascii="Sylfaen" w:eastAsia="MS Mincho" w:hAnsi="Sylfaen" w:cs="MS Mincho"/>
          <w:i/>
          <w:sz w:val="18"/>
          <w:szCs w:val="18"/>
          <w:lang w:val="hy-AM"/>
        </w:rPr>
      </w:pPr>
      <w:r w:rsidRPr="0028708A">
        <w:rPr>
          <w:rFonts w:ascii="Sylfaen" w:hAnsi="Sylfaen" w:cs="Sylfaen"/>
          <w:i/>
          <w:sz w:val="18"/>
          <w:szCs w:val="18"/>
          <w:lang w:val="hy-AM"/>
        </w:rPr>
        <w:t>Չափավաժին</w:t>
      </w:r>
      <w:r w:rsidRPr="0028708A">
        <w:rPr>
          <w:rFonts w:ascii="Arial LatRus" w:hAnsi="Arial LatRus"/>
          <w:i/>
          <w:sz w:val="18"/>
          <w:szCs w:val="18"/>
          <w:lang w:val="hy-AM"/>
        </w:rPr>
        <w:t xml:space="preserve"> </w:t>
      </w:r>
      <w:r w:rsidR="00A94417">
        <w:rPr>
          <w:rFonts w:asciiTheme="minorHAnsi" w:hAnsiTheme="minorHAnsi"/>
          <w:i/>
          <w:sz w:val="18"/>
          <w:szCs w:val="18"/>
          <w:lang w:val="hy-AM"/>
        </w:rPr>
        <w:t>1</w:t>
      </w:r>
      <w:r w:rsidRPr="0028708A">
        <w:rPr>
          <w:rFonts w:ascii="MS Gothic" w:eastAsia="MS Gothic" w:hAnsi="MS Gothic" w:cs="MS Gothic" w:hint="eastAsia"/>
          <w:i/>
          <w:sz w:val="18"/>
          <w:szCs w:val="18"/>
          <w:lang w:val="hy-AM"/>
        </w:rPr>
        <w:t>․</w:t>
      </w:r>
      <w:r w:rsidRPr="0028708A">
        <w:rPr>
          <w:rFonts w:ascii="Arial LatRus" w:eastAsia="MS Mincho" w:hAnsi="Arial LatRus" w:cs="MS Mincho"/>
          <w:i/>
          <w:sz w:val="18"/>
          <w:szCs w:val="18"/>
          <w:lang w:val="hy-AM"/>
        </w:rPr>
        <w:t xml:space="preserve"> </w:t>
      </w:r>
      <w:r w:rsidR="009244F8">
        <w:rPr>
          <w:rFonts w:ascii="Sylfaen" w:eastAsia="MS Mincho" w:hAnsi="Sylfaen" w:cs="MS Mincho"/>
          <w:i/>
          <w:sz w:val="18"/>
          <w:szCs w:val="18"/>
          <w:lang w:val="hy-AM"/>
        </w:rPr>
        <w:t>Ձու</w:t>
      </w:r>
    </w:p>
    <w:p w14:paraId="75C96A6D" w14:textId="77777777" w:rsidR="002D3F5D" w:rsidRPr="0028708A" w:rsidRDefault="002D3F5D" w:rsidP="003234E7">
      <w:pPr>
        <w:rPr>
          <w:rFonts w:ascii="Arial LatRus" w:hAnsi="Arial LatRus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D3F5D" w:rsidRPr="0028708A" w14:paraId="14A613A3" w14:textId="77777777" w:rsidTr="00315D09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B04E104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5393564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4EC1F620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20BF754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201C12DB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00C1E05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E89B15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923272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28DB" w:rsidRPr="0028708A" w14:paraId="6E876DE6" w14:textId="77777777" w:rsidTr="0050020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4C0DFC" w14:textId="77777777" w:rsidR="003D28DB" w:rsidRPr="009244F8" w:rsidRDefault="009244F8" w:rsidP="00315D0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AC1581B" w14:textId="77777777" w:rsidR="003D28DB" w:rsidRPr="0028708A" w:rsidRDefault="003D28DB" w:rsidP="003D28DB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Դավիթ</w:t>
            </w:r>
            <w:r w:rsidRPr="0028708A"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ԹԱԳ</w:t>
            </w:r>
            <w:r w:rsidRPr="0028708A"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Arial LatRus" w:hAnsi="Arial LatRus" w:cs="Arial LatArm"/>
                <w:color w:val="000000"/>
                <w:sz w:val="18"/>
                <w:szCs w:val="18"/>
                <w:lang w:val="hy-AM"/>
              </w:rPr>
              <w:t>»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65E02A9" w14:textId="77777777" w:rsidR="003D28DB" w:rsidRPr="0028708A" w:rsidRDefault="003D28DB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F98FB2A" w14:textId="77777777" w:rsidR="003D28DB" w:rsidRPr="0028708A" w:rsidRDefault="003D28DB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AE85811" w14:textId="77777777" w:rsidR="003D28DB" w:rsidRPr="0028708A" w:rsidRDefault="003D28DB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5C8FF5C8" w14:textId="77777777" w:rsidR="003234E7" w:rsidRPr="009244F8" w:rsidRDefault="003234E7" w:rsidP="003234E7">
      <w:pPr>
        <w:rPr>
          <w:rFonts w:ascii="Sylfaen" w:hAnsi="Sylfaen" w:cs="Sylfaen"/>
          <w:sz w:val="18"/>
          <w:szCs w:val="18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2D3F5D" w:rsidRPr="00AC328D" w14:paraId="46F71629" w14:textId="77777777" w:rsidTr="00315D0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19D4E2C9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170CE66E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64F0C048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30D7E73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7B8B1A8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384567F" w14:textId="77777777" w:rsidR="002D3F5D" w:rsidRPr="0028708A" w:rsidRDefault="002D3F5D" w:rsidP="00315D09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3D28DB" w:rsidRPr="0028708A" w14:paraId="3537EAB5" w14:textId="77777777" w:rsidTr="00315D09">
        <w:trPr>
          <w:trHeight w:val="458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1019FC70" w14:textId="77777777" w:rsidR="003D28DB" w:rsidRPr="009244F8" w:rsidRDefault="009244F8" w:rsidP="00315D0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</w:tcPr>
          <w:p w14:paraId="4FF60A7C" w14:textId="77777777" w:rsidR="003D28DB" w:rsidRPr="0028708A" w:rsidRDefault="003D28DB" w:rsidP="003D28DB">
            <w:pPr>
              <w:pStyle w:val="a6"/>
              <w:spacing w:line="288" w:lineRule="auto"/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sz w:val="18"/>
                <w:szCs w:val="18"/>
                <w:lang w:val="hy-AM"/>
              </w:rPr>
              <w:t>Դավիթ</w:t>
            </w:r>
            <w:r w:rsidRPr="0028708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sz w:val="18"/>
                <w:szCs w:val="18"/>
                <w:lang w:val="hy-AM"/>
              </w:rPr>
              <w:t>ԹԱԳ</w:t>
            </w:r>
            <w:r w:rsidRPr="0028708A">
              <w:rPr>
                <w:rFonts w:ascii="Arial LatRus" w:hAnsi="Arial LatRus"/>
                <w:sz w:val="18"/>
                <w:szCs w:val="18"/>
                <w:lang w:val="hy-AM"/>
              </w:rPr>
              <w:t xml:space="preserve">» </w:t>
            </w:r>
            <w:r w:rsidRPr="0028708A"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FD20EC" w14:textId="77777777" w:rsidR="003D28DB" w:rsidRPr="0028708A" w:rsidRDefault="009244F8" w:rsidP="00315D09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05E4CA77" w14:textId="436F9B9E" w:rsidR="003D28DB" w:rsidRPr="009244F8" w:rsidRDefault="00AC328D" w:rsidP="009244F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457600</w:t>
            </w:r>
          </w:p>
        </w:tc>
      </w:tr>
    </w:tbl>
    <w:p w14:paraId="6E1FCC84" w14:textId="24967D1E" w:rsidR="00A94417" w:rsidRDefault="00A94417" w:rsidP="00A94417">
      <w:pPr>
        <w:jc w:val="both"/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 </w:t>
      </w:r>
    </w:p>
    <w:p w14:paraId="17F4E3FE" w14:textId="70E6602B" w:rsidR="00AC328D" w:rsidRPr="00466ECA" w:rsidRDefault="00AC328D" w:rsidP="00AC328D">
      <w:pPr>
        <w:spacing w:line="288" w:lineRule="auto"/>
        <w:jc w:val="both"/>
        <w:rPr>
          <w:rFonts w:ascii="Sylfaen" w:eastAsia="MS Mincho" w:hAnsi="Sylfaen" w:cs="MS Mincho"/>
          <w:i/>
          <w:sz w:val="18"/>
          <w:szCs w:val="18"/>
          <w:lang w:val="hy-AM"/>
        </w:rPr>
      </w:pPr>
      <w:r w:rsidRPr="0028708A">
        <w:rPr>
          <w:rFonts w:ascii="Sylfaen" w:hAnsi="Sylfaen" w:cs="Sylfaen"/>
          <w:i/>
          <w:sz w:val="18"/>
          <w:szCs w:val="18"/>
          <w:lang w:val="hy-AM"/>
        </w:rPr>
        <w:t>Չափավաժին</w:t>
      </w:r>
      <w:r w:rsidRPr="0028708A">
        <w:rPr>
          <w:rFonts w:ascii="Arial LatRus" w:hAnsi="Arial LatRus"/>
          <w:i/>
          <w:sz w:val="18"/>
          <w:szCs w:val="18"/>
          <w:lang w:val="hy-AM"/>
        </w:rPr>
        <w:t xml:space="preserve"> </w:t>
      </w:r>
      <w:r>
        <w:rPr>
          <w:rFonts w:asciiTheme="minorHAnsi" w:hAnsiTheme="minorHAnsi"/>
          <w:i/>
          <w:sz w:val="18"/>
          <w:szCs w:val="18"/>
          <w:lang w:val="hy-AM"/>
        </w:rPr>
        <w:t>2</w:t>
      </w:r>
      <w:r w:rsidRPr="0028708A">
        <w:rPr>
          <w:rFonts w:ascii="MS Gothic" w:eastAsia="MS Gothic" w:hAnsi="MS Gothic" w:cs="MS Gothic" w:hint="eastAsia"/>
          <w:i/>
          <w:sz w:val="18"/>
          <w:szCs w:val="18"/>
          <w:lang w:val="hy-AM"/>
        </w:rPr>
        <w:t>․</w:t>
      </w:r>
      <w:r w:rsidRPr="0028708A">
        <w:rPr>
          <w:rFonts w:ascii="Arial LatRus" w:eastAsia="MS Mincho" w:hAnsi="Arial LatRus" w:cs="MS Mincho"/>
          <w:i/>
          <w:sz w:val="18"/>
          <w:szCs w:val="18"/>
          <w:lang w:val="hy-AM"/>
        </w:rPr>
        <w:t xml:space="preserve"> </w:t>
      </w:r>
      <w:r>
        <w:rPr>
          <w:rFonts w:ascii="Sylfaen" w:eastAsia="MS Mincho" w:hAnsi="Sylfaen" w:cs="MS Mincho"/>
          <w:i/>
          <w:sz w:val="18"/>
          <w:szCs w:val="18"/>
          <w:lang w:val="hy-AM"/>
        </w:rPr>
        <w:t>Մածուն</w:t>
      </w:r>
    </w:p>
    <w:p w14:paraId="28DB5893" w14:textId="77777777" w:rsidR="00AC328D" w:rsidRPr="0028708A" w:rsidRDefault="00AC328D" w:rsidP="00AC328D">
      <w:pPr>
        <w:rPr>
          <w:rFonts w:ascii="Arial LatRus" w:hAnsi="Arial LatRus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C328D" w:rsidRPr="0028708A" w14:paraId="1132F9B3" w14:textId="77777777" w:rsidTr="00484CB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E1B5F4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B0E0E1B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7540120D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6017150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7064D5D0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76B7EE7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F044F4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99200BC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328D" w:rsidRPr="0028708A" w14:paraId="16D1C83B" w14:textId="77777777" w:rsidTr="00484CB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BA213DA" w14:textId="77777777" w:rsidR="00AC328D" w:rsidRPr="009244F8" w:rsidRDefault="00AC328D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3E08B81" w14:textId="77777777" w:rsidR="00AC328D" w:rsidRPr="0028708A" w:rsidRDefault="00AC328D" w:rsidP="00484CB2">
            <w:pPr>
              <w:pStyle w:val="a6"/>
              <w:ind w:firstLine="34"/>
              <w:jc w:val="center"/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Դավիթ</w:t>
            </w:r>
            <w:r w:rsidRPr="0028708A"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ԹԱԳ</w:t>
            </w:r>
            <w:r w:rsidRPr="0028708A"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Arial LatRus" w:hAnsi="Arial LatRus" w:cs="Arial LatArm"/>
                <w:color w:val="000000"/>
                <w:sz w:val="18"/>
                <w:szCs w:val="18"/>
                <w:lang w:val="hy-AM"/>
              </w:rPr>
              <w:t>»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ՍՊԸ</w:t>
            </w:r>
            <w:r w:rsidRPr="0028708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854B0B4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0B9EE5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CDB5ED4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</w:p>
        </w:tc>
      </w:tr>
    </w:tbl>
    <w:p w14:paraId="08FB316A" w14:textId="77777777" w:rsidR="00AC328D" w:rsidRPr="009244F8" w:rsidRDefault="00AC328D" w:rsidP="00AC328D">
      <w:pPr>
        <w:rPr>
          <w:rFonts w:ascii="Sylfaen" w:hAnsi="Sylfaen" w:cs="Sylfaen"/>
          <w:sz w:val="18"/>
          <w:szCs w:val="18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AC328D" w:rsidRPr="00AC328D" w14:paraId="0387BF10" w14:textId="77777777" w:rsidTr="00484CB2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27A368E8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14:paraId="42FC4501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</w:p>
          <w:p w14:paraId="62EFFE18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BF3CA8B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2ADF895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7264DEA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b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28708A">
              <w:rPr>
                <w:rFonts w:ascii="Arial LatRus" w:hAnsi="Arial LatRus" w:cs="Sylfaen"/>
                <w:b/>
                <w:sz w:val="16"/>
                <w:szCs w:val="16"/>
                <w:lang w:val="af-ZA"/>
              </w:rPr>
              <w:t xml:space="preserve"> </w:t>
            </w:r>
            <w:r w:rsidRPr="0028708A">
              <w:rPr>
                <w:rFonts w:ascii="Arial LatRus" w:hAnsi="Arial LatRus"/>
                <w:b/>
                <w:sz w:val="16"/>
                <w:szCs w:val="16"/>
                <w:lang w:val="af-ZA"/>
              </w:rPr>
              <w:t>/</w:t>
            </w:r>
          </w:p>
        </w:tc>
      </w:tr>
      <w:tr w:rsidR="00AC328D" w:rsidRPr="0028708A" w14:paraId="28290C9A" w14:textId="77777777" w:rsidTr="00484CB2">
        <w:trPr>
          <w:trHeight w:val="458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09B96D02" w14:textId="77777777" w:rsidR="00AC328D" w:rsidRPr="009244F8" w:rsidRDefault="00AC328D" w:rsidP="00484CB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</w:tcPr>
          <w:p w14:paraId="29978EF0" w14:textId="77777777" w:rsidR="00AC328D" w:rsidRPr="0028708A" w:rsidRDefault="00AC328D" w:rsidP="00484CB2">
            <w:pPr>
              <w:pStyle w:val="a6"/>
              <w:spacing w:line="288" w:lineRule="auto"/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28708A">
              <w:rPr>
                <w:rFonts w:ascii="Arial LatRus" w:hAnsi="Arial LatRus"/>
                <w:sz w:val="18"/>
                <w:szCs w:val="18"/>
                <w:lang w:val="hy-AM"/>
              </w:rPr>
              <w:t>«</w:t>
            </w:r>
            <w:r w:rsidRPr="0028708A">
              <w:rPr>
                <w:rFonts w:ascii="Sylfaen" w:hAnsi="Sylfaen" w:cs="Sylfaen"/>
                <w:sz w:val="18"/>
                <w:szCs w:val="18"/>
                <w:lang w:val="hy-AM"/>
              </w:rPr>
              <w:t>Դավիթ</w:t>
            </w:r>
            <w:r w:rsidRPr="0028708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28708A">
              <w:rPr>
                <w:rFonts w:ascii="Sylfaen" w:hAnsi="Sylfaen" w:cs="Sylfaen"/>
                <w:sz w:val="18"/>
                <w:szCs w:val="18"/>
                <w:lang w:val="hy-AM"/>
              </w:rPr>
              <w:t>ԹԱԳ</w:t>
            </w:r>
            <w:r w:rsidRPr="0028708A">
              <w:rPr>
                <w:rFonts w:ascii="Arial LatRus" w:hAnsi="Arial LatRus"/>
                <w:sz w:val="18"/>
                <w:szCs w:val="18"/>
                <w:lang w:val="hy-AM"/>
              </w:rPr>
              <w:t xml:space="preserve">» </w:t>
            </w:r>
            <w:r w:rsidRPr="0028708A">
              <w:rPr>
                <w:rFonts w:ascii="Sylfaen" w:hAnsi="Sylfaen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536348" w14:textId="77777777" w:rsidR="00AC328D" w:rsidRPr="0028708A" w:rsidRDefault="00AC328D" w:rsidP="00484CB2">
            <w:pPr>
              <w:jc w:val="center"/>
              <w:rPr>
                <w:rFonts w:ascii="Arial LatRus" w:hAnsi="Arial LatRus"/>
                <w:sz w:val="16"/>
                <w:szCs w:val="16"/>
                <w:lang w:val="af-ZA"/>
              </w:rPr>
            </w:pPr>
            <w:r w:rsidRPr="0028708A">
              <w:rPr>
                <w:rFonts w:ascii="Arial LatRus" w:hAnsi="Arial LatRus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14:paraId="07D8EDD7" w14:textId="276B1245" w:rsidR="00AC328D" w:rsidRPr="009244F8" w:rsidRDefault="00AC328D" w:rsidP="00484CB2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126720</w:t>
            </w:r>
          </w:p>
        </w:tc>
      </w:tr>
    </w:tbl>
    <w:p w14:paraId="3C4AADA8" w14:textId="77777777" w:rsidR="00AC328D" w:rsidRDefault="00AC328D" w:rsidP="00A94417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14:paraId="00F94EEF" w14:textId="4A8F14DA" w:rsidR="00184C1E" w:rsidRPr="0028708A" w:rsidRDefault="00184C1E" w:rsidP="00A94417">
      <w:pPr>
        <w:jc w:val="both"/>
        <w:rPr>
          <w:rFonts w:ascii="Arial LatRus" w:hAnsi="Arial LatRus" w:cs="Sylfaen"/>
          <w:sz w:val="16"/>
          <w:szCs w:val="16"/>
          <w:lang w:val="af-ZA"/>
        </w:rPr>
      </w:pPr>
      <w:r w:rsidRPr="0028708A">
        <w:rPr>
          <w:rFonts w:ascii="Sylfaen" w:hAnsi="Sylfaen" w:cs="Sylfaen"/>
          <w:sz w:val="16"/>
          <w:szCs w:val="16"/>
          <w:lang w:val="af-ZA"/>
        </w:rPr>
        <w:t>Ընտրված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մասնակցին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որոշելու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համար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կիրառված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չափանիշ՝</w:t>
      </w:r>
      <w:r w:rsidRPr="0028708A">
        <w:rPr>
          <w:rFonts w:ascii="Arial LatRus" w:hAnsi="Arial LatRus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հրավերով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համապատասխան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և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բավարար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գնային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առաջարկ</w:t>
      </w:r>
      <w:r w:rsidRPr="0028708A">
        <w:rPr>
          <w:rFonts w:ascii="Arial LatRus" w:hAnsi="Arial LatRus" w:cs="Sylfaen"/>
          <w:sz w:val="16"/>
          <w:szCs w:val="16"/>
          <w:lang w:val="af-ZA"/>
        </w:rPr>
        <w:t xml:space="preserve"> </w:t>
      </w:r>
      <w:r w:rsidRPr="0028708A">
        <w:rPr>
          <w:rFonts w:ascii="Sylfaen" w:hAnsi="Sylfaen" w:cs="Sylfaen"/>
          <w:sz w:val="16"/>
          <w:szCs w:val="16"/>
          <w:lang w:val="af-ZA"/>
        </w:rPr>
        <w:t>ներկայացրած։</w:t>
      </w:r>
    </w:p>
    <w:p w14:paraId="7755E024" w14:textId="77777777" w:rsidR="007C160D" w:rsidRPr="0028708A" w:rsidRDefault="00F524DA" w:rsidP="009244F8">
      <w:pPr>
        <w:pStyle w:val="a6"/>
        <w:spacing w:line="288" w:lineRule="auto"/>
        <w:rPr>
          <w:rFonts w:ascii="Arial LatRus" w:hAnsi="Arial LatRus"/>
          <w:sz w:val="22"/>
          <w:szCs w:val="22"/>
          <w:lang w:val="af-ZA"/>
        </w:rPr>
      </w:pPr>
      <w:r w:rsidRPr="0028708A">
        <w:rPr>
          <w:rFonts w:ascii="Arial LatRus" w:eastAsia="MS Mincho" w:hAnsi="Arial LatRus" w:cs="MS Mincho"/>
          <w:bCs/>
          <w:iCs/>
          <w:sz w:val="22"/>
          <w:szCs w:val="22"/>
          <w:lang w:val="hy-AM"/>
        </w:rPr>
        <w:t xml:space="preserve">   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Սույն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հետ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կապված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լրացուցիչ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ստանալու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համար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կարող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եք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դիմել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Sylfaen" w:hAnsi="Sylfaen" w:cs="Sylfaen"/>
          <w:sz w:val="22"/>
          <w:szCs w:val="22"/>
          <w:lang w:val="af-ZA"/>
        </w:rPr>
        <w:t>գնումների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Pr="0028708A">
        <w:rPr>
          <w:rFonts w:ascii="Sylfaen" w:hAnsi="Sylfaen" w:cs="Sylfaen"/>
          <w:sz w:val="22"/>
          <w:szCs w:val="22"/>
          <w:lang w:val="af-ZA"/>
        </w:rPr>
        <w:t>համակարգող</w:t>
      </w:r>
      <w:r w:rsidR="007C160D" w:rsidRPr="0028708A">
        <w:rPr>
          <w:rFonts w:ascii="Arial LatRus" w:hAnsi="Arial LatRus" w:cs="Sylfaen"/>
          <w:sz w:val="22"/>
          <w:szCs w:val="22"/>
          <w:lang w:val="af-ZA"/>
        </w:rPr>
        <w:t xml:space="preserve">  </w:t>
      </w:r>
      <w:r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7C160D"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r w:rsidR="006D37C1" w:rsidRPr="0028708A">
        <w:rPr>
          <w:rFonts w:ascii="Sylfaen" w:hAnsi="Sylfaen" w:cs="Sylfaen"/>
          <w:sz w:val="22"/>
          <w:szCs w:val="22"/>
          <w:lang w:val="hy-AM"/>
        </w:rPr>
        <w:t>Հերմինե</w:t>
      </w:r>
      <w:r w:rsidR="006D37C1"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="006D37C1" w:rsidRPr="0028708A">
        <w:rPr>
          <w:rFonts w:ascii="Sylfaen" w:hAnsi="Sylfaen" w:cs="Sylfaen"/>
          <w:sz w:val="22"/>
          <w:szCs w:val="22"/>
          <w:lang w:val="hy-AM"/>
        </w:rPr>
        <w:t>Գևորգյանին</w:t>
      </w:r>
      <w:r w:rsidR="007C160D" w:rsidRPr="0028708A">
        <w:rPr>
          <w:rFonts w:ascii="Tahoma" w:hAnsi="Tahoma" w:cs="Tahoma"/>
          <w:sz w:val="22"/>
          <w:szCs w:val="22"/>
          <w:lang w:val="af-ZA"/>
        </w:rPr>
        <w:t>։</w:t>
      </w:r>
    </w:p>
    <w:p w14:paraId="3484C38F" w14:textId="77777777" w:rsidR="007C160D" w:rsidRPr="0028708A" w:rsidRDefault="007C160D" w:rsidP="007C160D">
      <w:pPr>
        <w:spacing w:after="120"/>
        <w:ind w:firstLine="360"/>
        <w:jc w:val="both"/>
        <w:rPr>
          <w:rFonts w:ascii="Arial LatRus" w:hAnsi="Arial LatRus"/>
          <w:sz w:val="22"/>
          <w:szCs w:val="22"/>
          <w:lang w:val="hy-AM"/>
        </w:rPr>
      </w:pPr>
      <w:r w:rsidRPr="0028708A">
        <w:rPr>
          <w:rFonts w:ascii="Sylfaen" w:hAnsi="Sylfaen" w:cs="Sylfaen"/>
          <w:sz w:val="22"/>
          <w:szCs w:val="22"/>
          <w:lang w:val="af-ZA"/>
        </w:rPr>
        <w:t>Հեռախոս</w:t>
      </w:r>
      <w:r w:rsidR="006D37C1" w:rsidRPr="0028708A">
        <w:rPr>
          <w:rFonts w:ascii="Arial LatRus" w:hAnsi="Arial LatRus" w:cs="Sylfaen"/>
          <w:sz w:val="22"/>
          <w:szCs w:val="22"/>
          <w:lang w:val="hy-AM"/>
        </w:rPr>
        <w:t>+374 93 92 25 12</w:t>
      </w:r>
    </w:p>
    <w:p w14:paraId="644F1B57" w14:textId="77777777" w:rsidR="007C160D" w:rsidRPr="0028708A" w:rsidRDefault="007C160D" w:rsidP="007C160D">
      <w:pPr>
        <w:spacing w:after="120"/>
        <w:ind w:firstLine="360"/>
        <w:jc w:val="both"/>
        <w:rPr>
          <w:rFonts w:ascii="Arial LatRus" w:hAnsi="Arial LatRus"/>
          <w:sz w:val="22"/>
          <w:szCs w:val="22"/>
          <w:lang w:val="af-ZA"/>
        </w:rPr>
      </w:pPr>
      <w:r w:rsidRPr="0028708A">
        <w:rPr>
          <w:rFonts w:ascii="Sylfaen" w:hAnsi="Sylfaen" w:cs="Sylfaen"/>
          <w:sz w:val="22"/>
          <w:szCs w:val="22"/>
          <w:lang w:val="af-ZA"/>
        </w:rPr>
        <w:t>Էլ</w:t>
      </w:r>
      <w:r w:rsidRPr="0028708A">
        <w:rPr>
          <w:rFonts w:ascii="Arial LatRus" w:hAnsi="Arial LatRus"/>
          <w:sz w:val="22"/>
          <w:szCs w:val="22"/>
          <w:lang w:val="af-ZA"/>
        </w:rPr>
        <w:t xml:space="preserve">. </w:t>
      </w:r>
      <w:r w:rsidRPr="0028708A">
        <w:rPr>
          <w:rFonts w:ascii="Sylfaen" w:hAnsi="Sylfaen" w:cs="Sylfaen"/>
          <w:sz w:val="22"/>
          <w:szCs w:val="22"/>
          <w:lang w:val="af-ZA"/>
        </w:rPr>
        <w:t>փոստ՝</w:t>
      </w:r>
      <w:r w:rsidRPr="0028708A">
        <w:rPr>
          <w:rFonts w:ascii="Arial LatRus" w:hAnsi="Arial LatRus"/>
          <w:sz w:val="22"/>
          <w:szCs w:val="22"/>
          <w:lang w:val="af-ZA"/>
        </w:rPr>
        <w:t xml:space="preserve"> </w:t>
      </w:r>
      <w:hyperlink r:id="rId6" w:history="1">
        <w:r w:rsidR="00EB10BC" w:rsidRPr="0028708A">
          <w:rPr>
            <w:rStyle w:val="a8"/>
            <w:rFonts w:ascii="Arial LatRus" w:hAnsi="Arial LatRus"/>
            <w:sz w:val="22"/>
            <w:szCs w:val="22"/>
            <w:lang w:val="af-ZA"/>
          </w:rPr>
          <w:t>herminegevorgyan@mail.ru</w:t>
        </w:r>
      </w:hyperlink>
    </w:p>
    <w:p w14:paraId="76B4D611" w14:textId="77777777" w:rsidR="00A94417" w:rsidRDefault="007C160D" w:rsidP="007C160D">
      <w:pPr>
        <w:spacing w:after="120"/>
        <w:ind w:firstLine="360"/>
        <w:jc w:val="both"/>
        <w:rPr>
          <w:rFonts w:ascii="Arial LatRus" w:hAnsi="Arial LatRus"/>
          <w:sz w:val="22"/>
          <w:szCs w:val="22"/>
          <w:lang w:val="af-ZA"/>
        </w:rPr>
      </w:pPr>
      <w:r w:rsidRPr="0028708A">
        <w:rPr>
          <w:rFonts w:ascii="Sylfaen" w:hAnsi="Sylfaen" w:cs="Sylfaen"/>
          <w:sz w:val="22"/>
          <w:szCs w:val="22"/>
          <w:lang w:val="af-ZA"/>
        </w:rPr>
        <w:t>Պատվիրատու</w:t>
      </w:r>
      <w:r w:rsidR="00EB10BC" w:rsidRPr="0028708A">
        <w:rPr>
          <w:rFonts w:ascii="Arial LatRus" w:hAnsi="Arial LatRus"/>
          <w:sz w:val="22"/>
          <w:szCs w:val="22"/>
          <w:lang w:val="af-ZA"/>
        </w:rPr>
        <w:t>`</w:t>
      </w:r>
    </w:p>
    <w:p w14:paraId="5C8E3C37" w14:textId="4C7B9012" w:rsidR="00BB10A2" w:rsidRPr="009244F8" w:rsidRDefault="00EB10BC" w:rsidP="00AC328D">
      <w:pPr>
        <w:spacing w:after="120"/>
        <w:ind w:firstLine="360"/>
        <w:jc w:val="both"/>
        <w:rPr>
          <w:rFonts w:ascii="Arial LatRus" w:hAnsi="Arial LatRus"/>
          <w:lang w:val="af-ZA"/>
        </w:rPr>
      </w:pPr>
      <w:r w:rsidRPr="0028708A">
        <w:rPr>
          <w:rFonts w:ascii="Arial LatRus" w:hAnsi="Arial LatRus" w:cs="Sylfaen"/>
          <w:sz w:val="22"/>
          <w:szCs w:val="22"/>
          <w:lang w:val="hy-AM"/>
        </w:rPr>
        <w:t>«</w:t>
      </w:r>
      <w:r w:rsidRPr="0028708A">
        <w:rPr>
          <w:rFonts w:ascii="Sylfaen" w:hAnsi="Sylfaen" w:cs="Sylfaen"/>
          <w:sz w:val="22"/>
          <w:szCs w:val="22"/>
          <w:lang w:val="hy-AM"/>
        </w:rPr>
        <w:t>ՀՀ</w:t>
      </w:r>
      <w:r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Pr="0028708A">
        <w:rPr>
          <w:rFonts w:ascii="Sylfaen" w:hAnsi="Sylfaen" w:cs="Sylfaen"/>
          <w:sz w:val="22"/>
          <w:szCs w:val="22"/>
          <w:lang w:val="hy-AM"/>
        </w:rPr>
        <w:t>Գեղարքունիքի</w:t>
      </w:r>
      <w:r w:rsidRPr="0028708A">
        <w:rPr>
          <w:rFonts w:ascii="Arial LatRus" w:hAnsi="Arial LatRus" w:cs="Sylfaen"/>
          <w:sz w:val="22"/>
          <w:szCs w:val="22"/>
          <w:lang w:val="hy-AM"/>
        </w:rPr>
        <w:t xml:space="preserve">  </w:t>
      </w:r>
      <w:r w:rsidRPr="0028708A">
        <w:rPr>
          <w:rFonts w:ascii="Sylfaen" w:hAnsi="Sylfaen" w:cs="Sylfaen"/>
          <w:sz w:val="22"/>
          <w:szCs w:val="22"/>
          <w:lang w:val="hy-AM"/>
        </w:rPr>
        <w:t>մարզի</w:t>
      </w:r>
      <w:r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Pr="0028708A">
        <w:rPr>
          <w:rFonts w:ascii="Sylfaen" w:hAnsi="Sylfaen" w:cs="Sylfaen"/>
          <w:sz w:val="22"/>
          <w:szCs w:val="22"/>
          <w:lang w:val="hy-AM"/>
        </w:rPr>
        <w:t>Սևանի</w:t>
      </w:r>
      <w:r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Pr="0028708A">
        <w:rPr>
          <w:rFonts w:ascii="Sylfaen" w:hAnsi="Sylfaen" w:cs="Sylfaen"/>
          <w:sz w:val="22"/>
          <w:szCs w:val="22"/>
          <w:lang w:val="hy-AM"/>
        </w:rPr>
        <w:t>Մեսրոպ</w:t>
      </w:r>
      <w:r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Pr="0028708A">
        <w:rPr>
          <w:rFonts w:ascii="Sylfaen" w:hAnsi="Sylfaen" w:cs="Sylfaen"/>
          <w:sz w:val="22"/>
          <w:szCs w:val="22"/>
          <w:lang w:val="hy-AM"/>
        </w:rPr>
        <w:t>Մաշտոցի</w:t>
      </w:r>
      <w:r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Pr="0028708A">
        <w:rPr>
          <w:rFonts w:ascii="Sylfaen" w:hAnsi="Sylfaen" w:cs="Sylfaen"/>
          <w:sz w:val="22"/>
          <w:szCs w:val="22"/>
          <w:lang w:val="hy-AM"/>
        </w:rPr>
        <w:t>անվան</w:t>
      </w:r>
      <w:r w:rsidR="009244F8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28708A">
        <w:rPr>
          <w:rFonts w:ascii="Arial LatRus" w:hAnsi="Arial LatRus"/>
          <w:sz w:val="22"/>
          <w:szCs w:val="22"/>
          <w:lang w:val="af-ZA"/>
        </w:rPr>
        <w:t>N1</w:t>
      </w:r>
      <w:r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Pr="0028708A">
        <w:rPr>
          <w:rFonts w:ascii="Sylfaen" w:hAnsi="Sylfaen" w:cs="Sylfaen"/>
          <w:sz w:val="22"/>
          <w:szCs w:val="22"/>
          <w:lang w:val="hy-AM"/>
        </w:rPr>
        <w:t>հիմնական</w:t>
      </w:r>
      <w:r w:rsidRPr="0028708A">
        <w:rPr>
          <w:rFonts w:ascii="Arial LatRus" w:hAnsi="Arial LatRus"/>
          <w:sz w:val="22"/>
          <w:szCs w:val="22"/>
          <w:lang w:val="hy-AM"/>
        </w:rPr>
        <w:t xml:space="preserve"> </w:t>
      </w:r>
      <w:r w:rsidRPr="0028708A">
        <w:rPr>
          <w:rFonts w:ascii="Sylfaen" w:hAnsi="Sylfaen" w:cs="Sylfaen"/>
          <w:sz w:val="22"/>
          <w:szCs w:val="22"/>
          <w:lang w:val="hy-AM"/>
        </w:rPr>
        <w:t>դպրոց</w:t>
      </w:r>
      <w:r w:rsidRPr="0028708A">
        <w:rPr>
          <w:rFonts w:ascii="Arial LatRus" w:hAnsi="Arial LatRus" w:cs="Sylfaen"/>
          <w:sz w:val="22"/>
          <w:szCs w:val="22"/>
          <w:lang w:val="hy-AM"/>
        </w:rPr>
        <w:t xml:space="preserve"> </w:t>
      </w:r>
      <w:r w:rsidRPr="0028708A">
        <w:rPr>
          <w:rFonts w:ascii="Arial LatRus" w:hAnsi="Arial LatRus" w:cs="Arial LatRus"/>
          <w:sz w:val="22"/>
          <w:szCs w:val="22"/>
          <w:lang w:val="hy-AM"/>
        </w:rPr>
        <w:t>»</w:t>
      </w:r>
      <w:r w:rsidRPr="0028708A">
        <w:rPr>
          <w:rFonts w:ascii="Sylfaen" w:hAnsi="Sylfaen" w:cs="Sylfaen"/>
          <w:sz w:val="22"/>
          <w:szCs w:val="22"/>
          <w:lang w:val="hy-AM"/>
        </w:rPr>
        <w:t>ՊՈԱԿ</w:t>
      </w:r>
    </w:p>
    <w:sectPr w:rsidR="00BB10A2" w:rsidRPr="009244F8" w:rsidSect="00C92EFA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46C4" w14:textId="77777777" w:rsidR="00FC1DF5" w:rsidRDefault="00FC1DF5" w:rsidP="00FD4AD9">
      <w:r>
        <w:separator/>
      </w:r>
    </w:p>
  </w:endnote>
  <w:endnote w:type="continuationSeparator" w:id="0">
    <w:p w14:paraId="3E06AB68" w14:textId="77777777" w:rsidR="00FC1DF5" w:rsidRDefault="00FC1DF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Sylfae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66F1" w14:textId="77777777" w:rsidR="0028708A" w:rsidRDefault="0028708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6701A73" w14:textId="77777777" w:rsidR="0028708A" w:rsidRDefault="0028708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D7AB" w14:textId="77777777" w:rsidR="0028708A" w:rsidRDefault="0028708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C1DF5">
      <w:rPr>
        <w:rStyle w:val="a3"/>
        <w:noProof/>
      </w:rPr>
      <w:t>1</w:t>
    </w:r>
    <w:r>
      <w:rPr>
        <w:rStyle w:val="a3"/>
      </w:rPr>
      <w:fldChar w:fldCharType="end"/>
    </w:r>
  </w:p>
  <w:p w14:paraId="3AC37F88" w14:textId="77777777" w:rsidR="0028708A" w:rsidRDefault="0028708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04A3" w14:textId="77777777" w:rsidR="00FC1DF5" w:rsidRDefault="00FC1DF5" w:rsidP="00FD4AD9">
      <w:r>
        <w:separator/>
      </w:r>
    </w:p>
  </w:footnote>
  <w:footnote w:type="continuationSeparator" w:id="0">
    <w:p w14:paraId="19C8A2DF" w14:textId="77777777" w:rsidR="00FC1DF5" w:rsidRDefault="00FC1DF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7445"/>
    <w:rsid w:val="0002673B"/>
    <w:rsid w:val="0003776D"/>
    <w:rsid w:val="000446D3"/>
    <w:rsid w:val="000925FA"/>
    <w:rsid w:val="000A335E"/>
    <w:rsid w:val="00103C01"/>
    <w:rsid w:val="00113A7A"/>
    <w:rsid w:val="00145737"/>
    <w:rsid w:val="00183E91"/>
    <w:rsid w:val="00184C1E"/>
    <w:rsid w:val="0019594E"/>
    <w:rsid w:val="002056FD"/>
    <w:rsid w:val="002106E9"/>
    <w:rsid w:val="002541F5"/>
    <w:rsid w:val="0028708A"/>
    <w:rsid w:val="002A54AA"/>
    <w:rsid w:val="002A6C7C"/>
    <w:rsid w:val="002B5A59"/>
    <w:rsid w:val="002D3F5D"/>
    <w:rsid w:val="002F44B8"/>
    <w:rsid w:val="00315D09"/>
    <w:rsid w:val="00316CCF"/>
    <w:rsid w:val="003234E7"/>
    <w:rsid w:val="003271E1"/>
    <w:rsid w:val="003568E8"/>
    <w:rsid w:val="00383C5C"/>
    <w:rsid w:val="003A440E"/>
    <w:rsid w:val="003B0CF5"/>
    <w:rsid w:val="003C58A8"/>
    <w:rsid w:val="003D28DB"/>
    <w:rsid w:val="003E4875"/>
    <w:rsid w:val="004073D6"/>
    <w:rsid w:val="00407420"/>
    <w:rsid w:val="00441C13"/>
    <w:rsid w:val="00461424"/>
    <w:rsid w:val="00466ECA"/>
    <w:rsid w:val="00470820"/>
    <w:rsid w:val="00487FF9"/>
    <w:rsid w:val="004B3DE9"/>
    <w:rsid w:val="00500202"/>
    <w:rsid w:val="0050203B"/>
    <w:rsid w:val="00527AE0"/>
    <w:rsid w:val="005310DB"/>
    <w:rsid w:val="00542D38"/>
    <w:rsid w:val="0055675C"/>
    <w:rsid w:val="00590C7C"/>
    <w:rsid w:val="006010F8"/>
    <w:rsid w:val="00633D56"/>
    <w:rsid w:val="00647E0D"/>
    <w:rsid w:val="00661984"/>
    <w:rsid w:val="006669F4"/>
    <w:rsid w:val="006726F4"/>
    <w:rsid w:val="00677FC0"/>
    <w:rsid w:val="00694EED"/>
    <w:rsid w:val="00695FD3"/>
    <w:rsid w:val="006D37C1"/>
    <w:rsid w:val="007C160D"/>
    <w:rsid w:val="007D0740"/>
    <w:rsid w:val="007F4A64"/>
    <w:rsid w:val="0081453F"/>
    <w:rsid w:val="00820FBE"/>
    <w:rsid w:val="0087085D"/>
    <w:rsid w:val="0087622A"/>
    <w:rsid w:val="008C1CA0"/>
    <w:rsid w:val="008C6020"/>
    <w:rsid w:val="00902A9E"/>
    <w:rsid w:val="00904D9D"/>
    <w:rsid w:val="009244F8"/>
    <w:rsid w:val="009635C4"/>
    <w:rsid w:val="0096777B"/>
    <w:rsid w:val="009B2823"/>
    <w:rsid w:val="009C6A2F"/>
    <w:rsid w:val="009D2E24"/>
    <w:rsid w:val="009D3F10"/>
    <w:rsid w:val="009D5AC4"/>
    <w:rsid w:val="00A278BC"/>
    <w:rsid w:val="00A874A1"/>
    <w:rsid w:val="00A9315E"/>
    <w:rsid w:val="00A94417"/>
    <w:rsid w:val="00AB3802"/>
    <w:rsid w:val="00AC328D"/>
    <w:rsid w:val="00AD4DE4"/>
    <w:rsid w:val="00AD4FD2"/>
    <w:rsid w:val="00BB10A2"/>
    <w:rsid w:val="00BD4EFD"/>
    <w:rsid w:val="00C03E38"/>
    <w:rsid w:val="00C2751E"/>
    <w:rsid w:val="00C41084"/>
    <w:rsid w:val="00C841A5"/>
    <w:rsid w:val="00C92EFA"/>
    <w:rsid w:val="00C93711"/>
    <w:rsid w:val="00C9435A"/>
    <w:rsid w:val="00CB340E"/>
    <w:rsid w:val="00CE2F0D"/>
    <w:rsid w:val="00D1723A"/>
    <w:rsid w:val="00D5553D"/>
    <w:rsid w:val="00D579A3"/>
    <w:rsid w:val="00D6665C"/>
    <w:rsid w:val="00DA29A8"/>
    <w:rsid w:val="00DC0602"/>
    <w:rsid w:val="00DE1577"/>
    <w:rsid w:val="00DF409A"/>
    <w:rsid w:val="00E809D0"/>
    <w:rsid w:val="00EA625E"/>
    <w:rsid w:val="00EB10BC"/>
    <w:rsid w:val="00EB7EEE"/>
    <w:rsid w:val="00EF6B42"/>
    <w:rsid w:val="00F34244"/>
    <w:rsid w:val="00F524DA"/>
    <w:rsid w:val="00F57F4C"/>
    <w:rsid w:val="00F64F5E"/>
    <w:rsid w:val="00F66163"/>
    <w:rsid w:val="00F809D7"/>
    <w:rsid w:val="00F9714D"/>
    <w:rsid w:val="00FA5E2D"/>
    <w:rsid w:val="00FC1DF5"/>
    <w:rsid w:val="00FD4AD9"/>
    <w:rsid w:val="00FD6B55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229E0"/>
  <w15:docId w15:val="{99752BCF-7B36-4A73-A051-A2627A5F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3234E7"/>
    <w:pPr>
      <w:spacing w:after="120"/>
    </w:pPr>
    <w:rPr>
      <w:rFonts w:ascii="Times Armenian" w:hAnsi="Times Armenian"/>
      <w:lang w:val="en-US"/>
    </w:rPr>
  </w:style>
  <w:style w:type="character" w:customStyle="1" w:styleId="a7">
    <w:name w:val="Основной текст Знак"/>
    <w:basedOn w:val="a0"/>
    <w:link w:val="a6"/>
    <w:rsid w:val="003234E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EB10BC"/>
    <w:rPr>
      <w:color w:val="0000FF"/>
      <w:u w:val="single"/>
    </w:rPr>
  </w:style>
  <w:style w:type="paragraph" w:customStyle="1" w:styleId="A9">
    <w:name w:val="Основной текст A"/>
    <w:rsid w:val="00633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a">
    <w:name w:val="Нет"/>
    <w:rsid w:val="00633D56"/>
  </w:style>
  <w:style w:type="paragraph" w:styleId="ab">
    <w:name w:val="Body Text Indent"/>
    <w:basedOn w:val="a"/>
    <w:link w:val="ac"/>
    <w:uiPriority w:val="99"/>
    <w:semiHidden/>
    <w:unhideWhenUsed/>
    <w:rsid w:val="003A440E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A44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2A6C7C"/>
    <w:pPr>
      <w:spacing w:after="120" w:line="480" w:lineRule="auto"/>
      <w:ind w:left="360"/>
    </w:pPr>
    <w:rPr>
      <w:rFonts w:ascii="Times Armenian" w:hAnsi="Times Armenian"/>
      <w:lang w:val="en-US"/>
    </w:rPr>
  </w:style>
  <w:style w:type="character" w:customStyle="1" w:styleId="20">
    <w:name w:val="Основной текст с отступом 2 Знак"/>
    <w:basedOn w:val="a0"/>
    <w:link w:val="2"/>
    <w:rsid w:val="002A6C7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C841A5"/>
  </w:style>
  <w:style w:type="paragraph" w:styleId="HTML">
    <w:name w:val="HTML Preformatted"/>
    <w:basedOn w:val="a"/>
    <w:link w:val="HTML0"/>
    <w:uiPriority w:val="99"/>
    <w:unhideWhenUsed/>
    <w:rsid w:val="00C84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841A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d">
    <w:name w:val="Placeholder Text"/>
    <w:basedOn w:val="a0"/>
    <w:uiPriority w:val="99"/>
    <w:semiHidden/>
    <w:rsid w:val="00F524DA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F524D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2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Hermine Gevorgyan Ծովագյուղի միջն. դպրոց</cp:lastModifiedBy>
  <cp:revision>57</cp:revision>
  <dcterms:created xsi:type="dcterms:W3CDTF">2018-10-04T11:35:00Z</dcterms:created>
  <dcterms:modified xsi:type="dcterms:W3CDTF">2026-01-04T19:25:00Z</dcterms:modified>
</cp:coreProperties>
</file>