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Приложение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Министра финансов 2021 года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29 июня в N 323-А приказа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Примерная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форма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ОБЪЯВЛЕНИЕ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заключенного договора о</w:t>
      </w:r>
    </w:p>
    <w:p w14:paraId="6D610C87" w14:textId="06F5736E" w:rsidR="0022631D" w:rsidRPr="00867FA2" w:rsidRDefault="00AE47AF" w:rsidP="00EF0ACF">
      <w:pPr>
        <w:jc w:val="center"/>
        <w:rPr>
          <w:rFonts w:ascii="Sylfaen" w:eastAsia="Times New Roman" w:hAnsi="Sylfaen" w:cs="Sylfaen"/>
          <w:sz w:val="12"/>
          <w:szCs w:val="20"/>
          <w:lang w:val="af-ZA" w:eastAsia="ru-RU"/>
        </w:rPr>
      </w:pPr>
      <w:sdt>
        <w:sdtPr>
          <w:rPr>
            <w:rFonts w:ascii="Sylfaen" w:hAnsi="Sylfaen"/>
            <w:sz w:val="20"/>
            <w:lang w:val="hy"/>
          </w:rPr>
          <w:tag w:val="goog_rdk_78"/>
          <w:id w:val="-2086224965"/>
        </w:sdtPr>
        <w:sdtEndPr/>
        <w:sdtContent>
          <w:r w:rsidR="00EF0ACF" w:rsidRPr="00EF0ACF">
            <w:rPr>
              <w:rFonts w:ascii="Sylfaen" w:hAnsi="Sylfaen"/>
              <w:sz w:val="20"/>
              <w:lang w:val="hy"/>
            </w:rPr>
            <w:t>«Он Офф-студия», ООО</w:t>
          </w:r>
        </w:sdtContent>
      </w:sdt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которое находится в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sdt>
        <w:sdtPr>
          <w:rPr>
            <w:rFonts w:ascii="Sylfaen" w:eastAsia="Times New Roman" w:hAnsi="Sylfaen" w:cs="Sylfaen"/>
            <w:sz w:val="20"/>
            <w:szCs w:val="20"/>
            <w:lang w:val="hy-AM" w:eastAsia="ru-RU"/>
          </w:rPr>
          <w:tag w:val="goog_rdk_79"/>
          <w:id w:val="1624386640"/>
        </w:sdtPr>
        <w:sdtEndPr/>
        <w:sdtContent>
          <w:r w:rsidR="00EF0ACF" w:rsidRPr="00EF0ACF">
            <w:rPr>
              <w:rFonts w:ascii="Sylfaen" w:eastAsia="Times New Roman" w:hAnsi="Sylfaen" w:cs="Sylfaen"/>
              <w:sz w:val="20"/>
              <w:szCs w:val="20"/>
              <w:lang w:val="hy-AM" w:eastAsia="ru-RU"/>
            </w:rPr>
            <w:t xml:space="preserve"> г. Ереван, Аршакуняц пр.</w:t>
          </w:r>
        </w:sdtContent>
      </w:sdt>
      <w:r w:rsidR="00EF0ACF" w:rsidRPr="00EF0AC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EF0ACF" w:rsidRPr="00EF0AC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9</w:t>
      </w:r>
      <w:r w:rsidR="00EF0ACF">
        <w:rPr>
          <w:rFonts w:asciiTheme="minorHAnsi" w:eastAsia="Merriweather" w:hAnsiTheme="minorHAnsi" w:cs="Merriweather"/>
          <w:sz w:val="20"/>
          <w:szCs w:val="20"/>
          <w:lang w:val="hy-AM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по адресу, указанному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ниже представляет его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для нужд </w:t>
      </w:r>
      <w:proofErr w:type="spellStart"/>
      <w:r w:rsidR="0019150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закупкам</w:t>
      </w:r>
      <w:proofErr w:type="spellEnd"/>
      <w:r w:rsidR="00191509" w:rsidRPr="009E44D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191509" w:rsidRPr="009E44D9">
        <w:rPr>
          <w:rFonts w:ascii="Sylfaen" w:eastAsia="Times New Roman" w:hAnsi="Sylfaen" w:cs="Sylfaen"/>
          <w:sz w:val="20"/>
          <w:szCs w:val="20"/>
          <w:lang w:val="af-ZA" w:eastAsia="ru-RU"/>
        </w:rPr>
        <w:t>с целью приобретения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  <w:t>Бухгалтерск</w:t>
      </w:r>
      <w:r w:rsidR="0019150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их </w:t>
      </w:r>
      <w:proofErr w:type="spellStart"/>
      <w:r w:rsidR="0019150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услуг</w:t>
      </w:r>
      <w:proofErr w:type="spellEnd"/>
      <w:r w:rsidR="0019150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 xml:space="preserve">  </w:t>
      </w:r>
      <w:r w:rsidR="0031277F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 xml:space="preserve">и </w:t>
      </w:r>
      <w:proofErr w:type="spellStart"/>
      <w:r w:rsidR="0031277F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услуг</w:t>
      </w:r>
      <w:proofErr w:type="spellEnd"/>
      <w:r w:rsidR="0031277F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 xml:space="preserve">  </w:t>
      </w:r>
      <w:proofErr w:type="spellStart"/>
      <w:r w:rsidR="0031277F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с</w:t>
      </w:r>
      <w:r w:rsidR="0019150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пециалист</w:t>
      </w:r>
      <w:proofErr w:type="spellEnd"/>
      <w:r w:rsidR="0019150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 xml:space="preserve"> </w:t>
      </w:r>
      <w:proofErr w:type="spellStart"/>
      <w:r w:rsidR="0019150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по</w:t>
      </w:r>
      <w:proofErr w:type="spellEnd"/>
      <w:r w:rsidR="0019150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 xml:space="preserve"> </w:t>
      </w:r>
      <w:r w:rsidR="0031277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закупкам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191509" w:rsidRPr="006C632E">
        <w:rPr>
          <w:rFonts w:ascii="Sylfaen" w:hAnsi="Sylfaen"/>
          <w:sz w:val="20"/>
          <w:u w:val="single"/>
          <w:lang w:val="hy-AM"/>
        </w:rPr>
        <w:t>ՕՕՖ-ՄԱԾՁԲ- ՎՎՀՀԳԾ/26</w:t>
      </w:r>
      <w:r w:rsidR="00191509" w:rsidRPr="006C632E">
        <w:rPr>
          <w:rFonts w:ascii="Sylfaen" w:hAnsi="Sylfaen"/>
          <w:sz w:val="20"/>
          <w:lang w:val="hy-AM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кодом процедуры закупки, в результате заключенного договора о текстове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82"/>
        <w:gridCol w:w="64"/>
        <w:gridCol w:w="1433"/>
        <w:gridCol w:w="268"/>
        <w:gridCol w:w="517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shd w:val="clear" w:color="auto" w:fill="auto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В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теме</w:t>
            </w:r>
            <w:proofErr w:type="spellEnd"/>
          </w:p>
        </w:tc>
      </w:tr>
      <w:tr w:rsidR="0022631D" w:rsidRPr="00867FA2" w14:paraId="796D388F" w14:textId="77777777" w:rsidTr="00D61A95">
        <w:trPr>
          <w:gridAfter w:val="1"/>
          <w:wAfter w:w="29" w:type="dxa"/>
          <w:trHeight w:val="11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рекомендуемую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дозировку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</w:p>
        </w:tc>
        <w:tc>
          <w:tcPr>
            <w:tcW w:w="176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517" w:type="dxa"/>
            <w:vMerge w:val="restart"/>
            <w:shd w:val="clear" w:color="auto" w:fill="auto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807" w:type="dxa"/>
            <w:gridSpan w:val="6"/>
            <w:shd w:val="clear" w:color="auto" w:fill="auto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shd w:val="clear" w:color="auto" w:fill="auto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предусмотренных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договором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D61A95">
        <w:trPr>
          <w:gridAfter w:val="1"/>
          <w:wAfter w:w="29" w:type="dxa"/>
          <w:trHeight w:val="175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7" w:type="dxa"/>
            <w:vMerge/>
            <w:shd w:val="clear" w:color="auto" w:fill="auto"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доступные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общей</w:t>
            </w:r>
            <w:proofErr w:type="spellEnd"/>
          </w:p>
        </w:tc>
        <w:tc>
          <w:tcPr>
            <w:tcW w:w="2073" w:type="dxa"/>
            <w:gridSpan w:val="9"/>
            <w:shd w:val="clear" w:color="auto" w:fill="auto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amd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  <w:shd w:val="clear" w:color="auto" w:fill="auto"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D61A95">
        <w:trPr>
          <w:gridAfter w:val="1"/>
          <w:wAfter w:w="29" w:type="dxa"/>
          <w:trHeight w:val="54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E44D9" w14:paraId="6CB0AC86" w14:textId="77777777" w:rsidTr="00D61A95">
        <w:trPr>
          <w:gridAfter w:val="1"/>
          <w:wAfter w:w="29" w:type="dxa"/>
          <w:trHeight w:val="8395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62F3341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C7A5F" w14:textId="7E7453E8" w:rsidR="00FD727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Бухгалтер</w:t>
            </w:r>
            <w:r w:rsidR="00280A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цкие</w:t>
            </w:r>
            <w:proofErr w:type="spellEnd"/>
          </w:p>
          <w:p w14:paraId="2721F035" w14:textId="2B80F689" w:rsidR="0022631D" w:rsidRPr="00867FA2" w:rsidRDefault="00280A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услуги</w:t>
            </w:r>
            <w:proofErr w:type="spellEnd"/>
          </w:p>
        </w:tc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939ED71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56EF87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2FE20A" w:rsidR="0022631D" w:rsidRPr="00867FA2" w:rsidRDefault="00867F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5D22E65" w:rsidR="0022631D" w:rsidRPr="00EF0ACF" w:rsidRDefault="00EF0A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7D6C9CF" w:rsidR="0022631D" w:rsidRPr="00EF0ACF" w:rsidRDefault="00EF0A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FCE0E" w14:textId="424118FE" w:rsidR="00867FA2" w:rsidRPr="0075467E" w:rsidRDefault="00867FA2" w:rsidP="00FD7272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Бухгалтерские</w:t>
            </w:r>
            <w:r w:rsidRPr="00EF0ACF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услуги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18"/>
                <w:lang w:val="pt-BR"/>
              </w:rPr>
              <w:t>«</w:t>
            </w:r>
            <w:r w:rsidR="00EF0ACF" w:rsidRPr="00EF0ACF">
              <w:rPr>
                <w:rFonts w:ascii="Sylfaen" w:hAnsi="Sylfaen" w:cs="Sylfaen"/>
                <w:sz w:val="16"/>
                <w:szCs w:val="18"/>
                <w:lang w:val="hy"/>
              </w:rPr>
              <w:t xml:space="preserve">«Ваагн и дракон», </w:t>
            </w:r>
            <w:r w:rsidRPr="0075467E">
              <w:rPr>
                <w:rFonts w:ascii="Sylfaen" w:hAnsi="Sylfaen" w:cs="Sylfaen"/>
                <w:sz w:val="16"/>
                <w:szCs w:val="18"/>
                <w:lang w:val="pt-BR"/>
              </w:rPr>
              <w:t xml:space="preserve">» анимационный короткометражный фильм </w:t>
            </w:r>
            <w:r w:rsidRPr="0075467E">
              <w:rPr>
                <w:rFonts w:ascii="Sylfaen" w:hAnsi="Sylfaen" w:cs="Sylfaen"/>
                <w:sz w:val="16"/>
                <w:szCs w:val="18"/>
                <w:lang w:val="hy-AM"/>
              </w:rPr>
              <w:t xml:space="preserve">производства 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в течение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в том числе негра функций</w:t>
            </w:r>
          </w:p>
          <w:p w14:paraId="59C0B644" w14:textId="77777777" w:rsidR="00867FA2" w:rsidRPr="0075467E" w:rsidRDefault="00867FA2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, установленных законодательством РА кра</w:t>
            </w:r>
          </w:p>
          <w:p w14:paraId="511D3DF9" w14:textId="77777777" w:rsidR="00867FA2" w:rsidRPr="0075467E" w:rsidRDefault="00867FA2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•финансовых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отчетов подготовка,</w:t>
            </w:r>
          </w:p>
          <w:p w14:paraId="69DF492E" w14:textId="77777777" w:rsidR="00867FA2" w:rsidRPr="0075467E" w:rsidRDefault="00867FA2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•Налоговых расчетов и отчетов, подготовка,</w:t>
            </w:r>
          </w:p>
          <w:p w14:paraId="36074DBE" w14:textId="77777777" w:rsidR="00867FA2" w:rsidRPr="0075467E" w:rsidRDefault="00867FA2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.Закупки приведение в соответствие плана РА заря требованиям:</w:t>
            </w:r>
          </w:p>
          <w:p w14:paraId="513E384E" w14:textId="77777777" w:rsidR="00867FA2" w:rsidRPr="0075467E" w:rsidRDefault="00867FA2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 Договоров, подготовка проектов и участников заключении договоров с процесса реализация:</w:t>
            </w:r>
          </w:p>
          <w:p w14:paraId="1013593A" w14:textId="77777777" w:rsidR="0022631D" w:rsidRPr="00EF0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EEBFA" w14:textId="77777777" w:rsidR="00856458" w:rsidRPr="0075467E" w:rsidRDefault="00856458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Бухгалтерский</w:t>
            </w:r>
            <w:r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услуги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18"/>
                <w:lang w:val="pt-BR"/>
              </w:rPr>
              <w:t>«</w:t>
            </w:r>
            <w:r>
              <w:rPr>
                <w:rFonts w:ascii="Sylfaen" w:hAnsi="Sylfaen" w:cs="Sylfaen"/>
                <w:sz w:val="16"/>
                <w:szCs w:val="18"/>
                <w:lang w:val="hy-AM"/>
              </w:rPr>
              <w:t>Мед</w:t>
            </w:r>
            <w:r w:rsidRPr="0075467E">
              <w:rPr>
                <w:rFonts w:ascii="Sylfaen" w:hAnsi="Sylfaen" w:cs="Sylfaen"/>
                <w:sz w:val="16"/>
                <w:szCs w:val="18"/>
                <w:lang w:val="pt-BR"/>
              </w:rPr>
              <w:t xml:space="preserve">» анимационный короткометражный фильм </w:t>
            </w:r>
            <w:r w:rsidRPr="0075467E">
              <w:rPr>
                <w:rFonts w:ascii="Sylfaen" w:hAnsi="Sylfaen" w:cs="Sylfaen"/>
                <w:sz w:val="16"/>
                <w:szCs w:val="18"/>
                <w:lang w:val="hy-AM"/>
              </w:rPr>
              <w:t xml:space="preserve">производства 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в течение,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в том числе негра функций</w:t>
            </w:r>
          </w:p>
          <w:p w14:paraId="7D7FC456" w14:textId="77777777" w:rsidR="00856458" w:rsidRPr="0075467E" w:rsidRDefault="00856458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, установленных законодательством РА кра</w:t>
            </w:r>
          </w:p>
          <w:p w14:paraId="299C1460" w14:textId="77777777" w:rsidR="00856458" w:rsidRPr="0075467E" w:rsidRDefault="00856458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•финансовых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отчетов подготовка,</w:t>
            </w:r>
          </w:p>
          <w:p w14:paraId="63C66789" w14:textId="77777777" w:rsidR="00856458" w:rsidRPr="0075467E" w:rsidRDefault="00856458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•Налоговых расчетов и отчетов, подготовка,</w:t>
            </w:r>
          </w:p>
          <w:p w14:paraId="4D7EE99B" w14:textId="77777777" w:rsidR="00856458" w:rsidRPr="0075467E" w:rsidRDefault="00856458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.Закупки приведение в соответствие плана РА заря требованиям:</w:t>
            </w:r>
          </w:p>
          <w:p w14:paraId="18D4BC4C" w14:textId="77777777" w:rsidR="00856458" w:rsidRPr="0075467E" w:rsidRDefault="00856458" w:rsidP="0085645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 Договоров, подготовка проектов и участников с заключения договоров и процесса реализации:</w:t>
            </w:r>
          </w:p>
          <w:p w14:paraId="5152B32D" w14:textId="77777777" w:rsidR="0022631D" w:rsidRPr="00EF0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9E44D9" w14:paraId="0A5FC1F1" w14:textId="77777777" w:rsidTr="00D61A95">
        <w:trPr>
          <w:gridAfter w:val="1"/>
          <w:wAfter w:w="29" w:type="dxa"/>
          <w:trHeight w:val="8395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41CF969D" w14:textId="160F318A" w:rsidR="00EF0ACF" w:rsidRPr="00EF0ACF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1D00A" w14:textId="58513F77" w:rsidR="00EF0ACF" w:rsidRDefault="00280AC8" w:rsidP="00312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Специалист по </w:t>
            </w:r>
            <w:r w:rsidR="00EF0A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Закуп</w:t>
            </w:r>
            <w:proofErr w:type="spellStart"/>
            <w:r w:rsidR="0031277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ком</w:t>
            </w:r>
            <w:proofErr w:type="spellEnd"/>
            <w:r w:rsidR="0031277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6E2A8" w14:textId="2D1ACF55" w:rsid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драмов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20465" w14:textId="7890B7BB" w:rsid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8DD5" w14:textId="62E5888D" w:rsid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0D0AA" w14:textId="76F9E2F7" w:rsid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1CAA5" w14:textId="3BDA2287" w:rsid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6F1F8" w14:textId="77777777" w:rsidR="00EF0ACF" w:rsidRPr="0075467E" w:rsidRDefault="00EF0ACF" w:rsidP="00EF0ACF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.Закупки приведение в соответствие плана РА заря требованиям:</w:t>
            </w:r>
          </w:p>
          <w:p w14:paraId="698DBB57" w14:textId="77777777" w:rsidR="00EF0ACF" w:rsidRPr="0075467E" w:rsidRDefault="00EF0ACF" w:rsidP="00EF0ACF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 Договоров, подготовка проектов и участников заключении договоров с процесса реализация:</w:t>
            </w:r>
          </w:p>
          <w:p w14:paraId="55480152" w14:textId="77777777" w:rsidR="00EF0ACF" w:rsidRPr="0075467E" w:rsidRDefault="00EF0ACF" w:rsidP="00EF0ACF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pt-BR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56AAE" w14:textId="77777777" w:rsidR="00EF0ACF" w:rsidRPr="0075467E" w:rsidRDefault="00EF0ACF" w:rsidP="00EF0ACF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.Закупки приведение в соответствие плана РА заря требованиям:</w:t>
            </w:r>
          </w:p>
          <w:p w14:paraId="28DA79EB" w14:textId="77777777" w:rsidR="00EF0ACF" w:rsidRPr="0075467E" w:rsidRDefault="00EF0ACF" w:rsidP="00EF0ACF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 Договоров, подготовка проектов и участников заключении договоров с процесса. осуществление</w:t>
            </w:r>
          </w:p>
          <w:p w14:paraId="4667777D" w14:textId="77777777" w:rsidR="00EF0ACF" w:rsidRPr="0075467E" w:rsidRDefault="00EF0ACF" w:rsidP="00EF0ACF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</w:p>
        </w:tc>
      </w:tr>
      <w:tr w:rsidR="00EF0ACF" w:rsidRPr="009E44D9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451180EC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9E44D9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Примененных в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такой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процедурой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как и его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выбора</w:t>
            </w:r>
            <w:r w:rsidRPr="00EF0ACF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обоснование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E55FA4" w:rsidR="00EF0ACF" w:rsidRP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>закона РА, 23-й статьи 1-й части 1-й пункт, правительства 04.05.2017 года. N 526-П«, утвержденной решением Закупок организации процесса» класса 23-й пункта 4-го подпунктом утвержденных таблицы 33-й пункт</w:t>
            </w:r>
          </w:p>
        </w:tc>
      </w:tr>
      <w:tr w:rsidR="00EF0ACF" w:rsidRPr="009E44D9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F0ACF" w:rsidRPr="00EF0ACF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9E44D9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все направления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EF0ACF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EF0ACF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дату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EF0ACF" w:rsidRPr="00EF0ACF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0ACF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рер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внесенных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изменений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Приглашение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Арам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</w:p>
        </w:tc>
      </w:tr>
      <w:tr w:rsidR="00EF0ACF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F0ACF" w:rsidRPr="00867FA2" w:rsidRDefault="00EF0ACF" w:rsidP="00EF0A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70776DB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0ACF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34162061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H/О.</w:t>
            </w:r>
          </w:p>
        </w:tc>
        <w:tc>
          <w:tcPr>
            <w:tcW w:w="272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7579" w:type="dxa"/>
            <w:gridSpan w:val="24"/>
            <w:shd w:val="clear" w:color="auto" w:fill="auto"/>
            <w:vAlign w:val="center"/>
          </w:tcPr>
          <w:p w14:paraId="1FD38684" w14:textId="2B462658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Каждого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заявке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том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числе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одновременных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переговоров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результате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amd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F0ACF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vMerge/>
            <w:shd w:val="clear" w:color="auto" w:fill="auto"/>
            <w:vAlign w:val="center"/>
          </w:tcPr>
          <w:p w14:paraId="67E5DBFB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shd w:val="clear" w:color="auto" w:fill="auto"/>
            <w:vAlign w:val="center"/>
          </w:tcPr>
          <w:p w14:paraId="7835142E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1745" w:type="dxa"/>
            <w:gridSpan w:val="6"/>
            <w:shd w:val="clear" w:color="auto" w:fill="auto"/>
            <w:vAlign w:val="center"/>
          </w:tcPr>
          <w:p w14:paraId="635EE2FE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4A371FE9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EF0ACF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shd w:val="clear" w:color="auto" w:fill="auto"/>
            <w:vAlign w:val="center"/>
          </w:tcPr>
          <w:p w14:paraId="5DBE5B3F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Доз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shd w:val="clear" w:color="auto" w:fill="auto"/>
            <w:vAlign w:val="center"/>
          </w:tcPr>
          <w:p w14:paraId="6ABF72D4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F0ACF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shd w:val="clear" w:color="auto" w:fill="auto"/>
            <w:vAlign w:val="center"/>
          </w:tcPr>
          <w:p w14:paraId="50AD5B95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shd w:val="clear" w:color="auto" w:fill="auto"/>
            <w:vAlign w:val="center"/>
          </w:tcPr>
          <w:p w14:paraId="697C92EC" w14:textId="77777777" w:rsidR="00EF0ACF" w:rsidRDefault="00EF0ACF" w:rsidP="00EF0ACF">
            <w:pPr>
              <w:spacing w:line="276" w:lineRule="auto"/>
              <w:jc w:val="center"/>
              <w:rPr>
                <w:rFonts w:ascii="Sylfaen" w:hAnsi="Sylfaen"/>
                <w:sz w:val="20"/>
                <w:lang w:val="nb-NO"/>
              </w:rPr>
            </w:pPr>
            <w:r w:rsidRPr="00D70F4F">
              <w:rPr>
                <w:rFonts w:ascii="Sylfaen" w:hAnsi="Sylfaen"/>
                <w:lang w:val="hy-AM"/>
              </w:rPr>
              <w:t>«</w:t>
            </w:r>
            <w:r w:rsidRPr="006650B9">
              <w:rPr>
                <w:rFonts w:ascii="Sylfaen" w:hAnsi="Sylfaen" w:cs="Sylfaen"/>
                <w:sz w:val="20"/>
                <w:lang w:val="hy-AM"/>
              </w:rPr>
              <w:t xml:space="preserve">Креди Дети </w:t>
            </w:r>
            <w:r w:rsidRPr="00D70F4F">
              <w:rPr>
                <w:rFonts w:ascii="Sylfaen" w:hAnsi="Sylfaen"/>
                <w:lang w:val="hy-AM"/>
              </w:rPr>
              <w:t>»</w:t>
            </w:r>
            <w:r w:rsidRPr="006650B9">
              <w:rPr>
                <w:rFonts w:ascii="Sylfaen" w:hAnsi="Sylfaen" w:cs="Sylfaen"/>
                <w:sz w:val="20"/>
                <w:lang w:val="hy-AM"/>
              </w:rPr>
              <w:t>, ООО</w:t>
            </w:r>
            <w:r w:rsidRPr="00363A35">
              <w:rPr>
                <w:rFonts w:ascii="Sylfaen" w:hAnsi="Sylfaen"/>
                <w:sz w:val="20"/>
                <w:lang w:val="nb-NO"/>
              </w:rPr>
              <w:t xml:space="preserve"> </w:t>
            </w:r>
          </w:p>
          <w:p w14:paraId="259F3C98" w14:textId="77777777" w:rsidR="00EF0ACF" w:rsidRPr="00867FA2" w:rsidRDefault="00EF0ACF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200D78B" w:rsidR="00EF0ACF" w:rsidRPr="0036056B" w:rsidRDefault="0036056B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1745" w:type="dxa"/>
            <w:gridSpan w:val="6"/>
            <w:shd w:val="clear" w:color="auto" w:fill="auto"/>
            <w:vAlign w:val="center"/>
          </w:tcPr>
          <w:p w14:paraId="22B8A853" w14:textId="2CC1C61D" w:rsidR="00EF0ACF" w:rsidRPr="0036056B" w:rsidRDefault="0036056B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1F59BBB2" w14:textId="77E9234C" w:rsidR="00EF0ACF" w:rsidRPr="0036056B" w:rsidRDefault="0036056B" w:rsidP="00EF0A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</w:tr>
      <w:tr w:rsidR="0036056B" w:rsidRPr="00867FA2" w14:paraId="7E7797DA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shd w:val="clear" w:color="auto" w:fill="auto"/>
            <w:vAlign w:val="center"/>
          </w:tcPr>
          <w:p w14:paraId="0A54F8F3" w14:textId="4D097217" w:rsidR="0036056B" w:rsidRPr="0036056B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24" w:type="dxa"/>
            <w:gridSpan w:val="6"/>
            <w:shd w:val="clear" w:color="auto" w:fill="auto"/>
            <w:vAlign w:val="center"/>
          </w:tcPr>
          <w:p w14:paraId="3401762A" w14:textId="77777777" w:rsidR="0036056B" w:rsidRDefault="0036056B" w:rsidP="0036056B">
            <w:pPr>
              <w:spacing w:line="276" w:lineRule="auto"/>
              <w:jc w:val="center"/>
              <w:rPr>
                <w:rFonts w:ascii="Sylfaen" w:hAnsi="Sylfaen"/>
                <w:sz w:val="20"/>
                <w:lang w:val="nb-NO"/>
              </w:rPr>
            </w:pPr>
            <w:r w:rsidRPr="00D70F4F">
              <w:rPr>
                <w:rFonts w:ascii="Sylfaen" w:hAnsi="Sylfaen"/>
                <w:lang w:val="hy-AM"/>
              </w:rPr>
              <w:t>«</w:t>
            </w:r>
            <w:r w:rsidRPr="006650B9">
              <w:rPr>
                <w:rFonts w:ascii="Sylfaen" w:hAnsi="Sylfaen" w:cs="Sylfaen"/>
                <w:sz w:val="20"/>
                <w:lang w:val="hy-AM"/>
              </w:rPr>
              <w:t xml:space="preserve">Креди Дети </w:t>
            </w:r>
            <w:r w:rsidRPr="00D70F4F">
              <w:rPr>
                <w:rFonts w:ascii="Sylfaen" w:hAnsi="Sylfaen"/>
                <w:lang w:val="hy-AM"/>
              </w:rPr>
              <w:t>»</w:t>
            </w:r>
            <w:r w:rsidRPr="006650B9">
              <w:rPr>
                <w:rFonts w:ascii="Sylfaen" w:hAnsi="Sylfaen" w:cs="Sylfaen"/>
                <w:sz w:val="20"/>
                <w:lang w:val="hy-AM"/>
              </w:rPr>
              <w:t>, ООО</w:t>
            </w:r>
            <w:r w:rsidRPr="00363A35">
              <w:rPr>
                <w:rFonts w:ascii="Sylfaen" w:hAnsi="Sylfaen"/>
                <w:sz w:val="20"/>
                <w:lang w:val="nb-NO"/>
              </w:rPr>
              <w:t xml:space="preserve"> </w:t>
            </w:r>
          </w:p>
          <w:p w14:paraId="78DF3826" w14:textId="77777777" w:rsidR="0036056B" w:rsidRPr="00D70F4F" w:rsidRDefault="0036056B" w:rsidP="0036056B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79FAA6" w14:textId="53BEC06D" w:rsidR="0036056B" w:rsidRPr="0036056B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83333</w:t>
            </w:r>
          </w:p>
        </w:tc>
        <w:tc>
          <w:tcPr>
            <w:tcW w:w="1745" w:type="dxa"/>
            <w:gridSpan w:val="6"/>
            <w:shd w:val="clear" w:color="auto" w:fill="auto"/>
            <w:vAlign w:val="center"/>
          </w:tcPr>
          <w:p w14:paraId="30917B10" w14:textId="120458FB" w:rsidR="0036056B" w:rsidRPr="0036056B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16667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582AD699" w14:textId="283F655A" w:rsidR="0036056B" w:rsidRPr="0036056B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</w:tr>
      <w:tr w:rsidR="0036056B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10ED06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вали отклоненных заявок об</w:t>
            </w:r>
          </w:p>
        </w:tc>
      </w:tr>
      <w:tr w:rsidR="0036056B" w:rsidRPr="00867FA2" w14:paraId="552679BF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845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результаты Оценки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6056B" w:rsidRPr="00867FA2" w14:paraId="3CA6FABC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приглашению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представленных в Заявке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по требованиям, установленным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Предложенного предмета закупки в технических характеристиках соответствие по требованиям, установленным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36056B" w:rsidRPr="00867FA2" w14:paraId="5E96A1C5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443F73EF" w14:textId="77777777" w:rsidTr="00D61A95">
        <w:trPr>
          <w:gridAfter w:val="1"/>
          <w:wAfter w:w="29" w:type="dxa"/>
          <w:trHeight w:val="40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522ACAFB" w14:textId="77777777" w:rsidTr="00D61A95">
        <w:trPr>
          <w:gridAfter w:val="1"/>
          <w:wAfter w:w="29" w:type="dxa"/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514F7E40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8456" w:type="dxa"/>
            <w:gridSpan w:val="26"/>
            <w:shd w:val="clear" w:color="auto" w:fill="auto"/>
            <w:vAlign w:val="center"/>
          </w:tcPr>
          <w:p w14:paraId="71AB42B3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Доступен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Заявок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основания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отказа</w:t>
            </w:r>
            <w:proofErr w:type="spellEnd"/>
          </w:p>
        </w:tc>
      </w:tr>
      <w:tr w:rsidR="0036056B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C36C7AC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24.02.2026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6056B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Бездействия, срок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началом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окончание</w:t>
            </w:r>
            <w:proofErr w:type="spellEnd"/>
          </w:p>
        </w:tc>
      </w:tr>
      <w:tr w:rsidR="0036056B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61E28A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3CBB60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6056B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E3BF1A" w:rsidR="0036056B" w:rsidRPr="002F74ED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Избранные участнику заключить договор размещения извещения дата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6C63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6C63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.2026.</w:t>
            </w:r>
          </w:p>
        </w:tc>
      </w:tr>
      <w:tr w:rsidR="0036056B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Выбран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C7846B" w:rsidR="0036056B" w:rsidRPr="00867FA2" w:rsidRDefault="006C632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.2026.</w:t>
            </w:r>
          </w:p>
        </w:tc>
      </w:tr>
      <w:tr w:rsidR="0036056B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056B" w:rsidRPr="00867FA2" w:rsidRDefault="0036056B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B301716" w:rsidR="0036056B" w:rsidRPr="00867FA2" w:rsidRDefault="006C632E" w:rsidP="003605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.2026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 w:rsidR="0036056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6056B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620F225D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6056B" w:rsidRPr="00867FA2" w14:paraId="4E4EA255" w14:textId="77777777" w:rsidTr="00D61A95">
        <w:trPr>
          <w:gridAfter w:val="1"/>
          <w:wAfter w:w="29" w:type="dxa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456" w:type="dxa"/>
            <w:gridSpan w:val="26"/>
            <w:shd w:val="clear" w:color="auto" w:fill="auto"/>
            <w:vAlign w:val="center"/>
          </w:tcPr>
          <w:p w14:paraId="0A5086C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амг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</w:t>
            </w:r>
            <w:proofErr w:type="spellEnd"/>
          </w:p>
        </w:tc>
      </w:tr>
      <w:tr w:rsidR="0036056B" w:rsidRPr="00867FA2" w14:paraId="11F19FA1" w14:textId="77777777" w:rsidTr="00D61A95">
        <w:trPr>
          <w:gridAfter w:val="1"/>
          <w:wAfter w:w="29" w:type="dxa"/>
          <w:trHeight w:val="237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14:paraId="39B67943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Исполнения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варна-термин</w:t>
            </w:r>
            <w:proofErr w:type="spellEnd"/>
          </w:p>
        </w:tc>
        <w:tc>
          <w:tcPr>
            <w:tcW w:w="65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На-размер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платы</w:t>
            </w:r>
            <w:proofErr w:type="spellEnd"/>
          </w:p>
        </w:tc>
        <w:tc>
          <w:tcPr>
            <w:tcW w:w="3467" w:type="dxa"/>
            <w:gridSpan w:val="8"/>
            <w:shd w:val="clear" w:color="auto" w:fill="auto"/>
            <w:vAlign w:val="center"/>
          </w:tcPr>
          <w:p w14:paraId="0911FBB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36056B" w:rsidRPr="00867FA2" w14:paraId="4DC53241" w14:textId="77777777" w:rsidTr="00D61A95">
        <w:trPr>
          <w:gridAfter w:val="1"/>
          <w:wAfter w:w="29" w:type="dxa"/>
          <w:trHeight w:val="238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14:paraId="7D858D4B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/>
            <w:shd w:val="clear" w:color="auto" w:fill="auto"/>
            <w:vAlign w:val="center"/>
          </w:tcPr>
          <w:p w14:paraId="67FA13F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shd w:val="clear" w:color="auto" w:fill="auto"/>
            <w:vAlign w:val="center"/>
          </w:tcPr>
          <w:p w14:paraId="078CB506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shd w:val="clear" w:color="auto" w:fill="auto"/>
            <w:vAlign w:val="center"/>
          </w:tcPr>
          <w:p w14:paraId="3C0959C2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amd</w:t>
            </w:r>
            <w:proofErr w:type="spellEnd"/>
          </w:p>
        </w:tc>
      </w:tr>
      <w:tr w:rsidR="0036056B" w:rsidRPr="00867FA2" w14:paraId="75FDA7D8" w14:textId="77777777" w:rsidTr="00D61A95">
        <w:trPr>
          <w:gridAfter w:val="1"/>
          <w:wAfter w:w="29" w:type="dxa"/>
          <w:trHeight w:val="263"/>
        </w:trPr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056B" w:rsidRPr="00867FA2" w:rsidRDefault="0036056B" w:rsidP="003605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6056B" w:rsidRPr="00867FA2" w14:paraId="1E28D31D" w14:textId="77777777" w:rsidTr="00D61A95">
        <w:trPr>
          <w:gridAfter w:val="1"/>
          <w:wAfter w:w="29" w:type="dxa"/>
          <w:trHeight w:val="916"/>
        </w:trPr>
        <w:tc>
          <w:tcPr>
            <w:tcW w:w="772" w:type="dxa"/>
            <w:gridSpan w:val="3"/>
            <w:shd w:val="clear" w:color="auto" w:fill="auto"/>
            <w:vAlign w:val="center"/>
          </w:tcPr>
          <w:p w14:paraId="1F1D10DE" w14:textId="3753621D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280A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58AED793" w:rsidR="0036056B" w:rsidRPr="00280AC8" w:rsidRDefault="00280AC8" w:rsidP="0036056B">
            <w:pPr>
              <w:spacing w:line="276" w:lineRule="auto"/>
              <w:ind w:left="-34" w:right="13" w:hanging="88"/>
              <w:jc w:val="center"/>
              <w:rPr>
                <w:rFonts w:ascii="Sylfaen" w:hAnsi="Sylfaen"/>
                <w:sz w:val="14"/>
                <w:lang w:val="nb-NO"/>
              </w:rPr>
            </w:pPr>
            <w:r w:rsidRPr="00280AC8">
              <w:rPr>
                <w:rFonts w:ascii="Sylfaen" w:hAnsi="Sylfaen" w:cs="Sylfaen"/>
                <w:sz w:val="14"/>
                <w:lang w:val="hy-AM"/>
              </w:rPr>
              <w:t>«Кред</w:t>
            </w:r>
            <w:proofErr w:type="spellStart"/>
            <w:r w:rsidRPr="00280AC8">
              <w:rPr>
                <w:rFonts w:ascii="Sylfaen" w:hAnsi="Sylfaen" w:cs="Sylfaen"/>
                <w:sz w:val="14"/>
              </w:rPr>
              <w:t>ибл</w:t>
            </w:r>
            <w:proofErr w:type="spellEnd"/>
            <w:r w:rsidRPr="00280AC8">
              <w:rPr>
                <w:rFonts w:ascii="Sylfaen" w:hAnsi="Sylfaen" w:cs="Sylfaen"/>
                <w:sz w:val="14"/>
              </w:rPr>
              <w:t xml:space="preserve"> </w:t>
            </w:r>
            <w:proofErr w:type="spellStart"/>
            <w:r w:rsidRPr="00280AC8">
              <w:rPr>
                <w:rFonts w:ascii="Sylfaen" w:hAnsi="Sylfaen" w:cs="Sylfaen"/>
                <w:sz w:val="14"/>
              </w:rPr>
              <w:t>дейт</w:t>
            </w:r>
            <w:proofErr w:type="spellEnd"/>
            <w:r w:rsidRPr="00280AC8">
              <w:rPr>
                <w:rFonts w:ascii="Sylfaen" w:hAnsi="Sylfaen" w:cs="Sylfaen"/>
                <w:sz w:val="14"/>
                <w:lang w:val="hy-AM"/>
              </w:rPr>
              <w:t>»</w:t>
            </w:r>
            <w:r w:rsidRPr="00280AC8">
              <w:rPr>
                <w:rFonts w:ascii="Sylfaen" w:hAnsi="Sylfaen" w:cs="Sylfaen"/>
                <w:sz w:val="14"/>
              </w:rPr>
              <w:t xml:space="preserve"> ООО</w:t>
            </w: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2183B64C" w14:textId="5B4D160A" w:rsidR="0036056B" w:rsidRPr="00867FA2" w:rsidRDefault="00280AC8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0AC8">
              <w:rPr>
                <w:rFonts w:ascii="Sylfaen" w:hAnsi="Sylfaen"/>
                <w:sz w:val="14"/>
                <w:u w:val="single"/>
                <w:lang w:val="hy-AM"/>
              </w:rPr>
              <w:t>ՕՕՖ-ՄԱԾՁԲ- ՎՎՀՀԳԾ/26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E89A0B8" w:rsidR="0036056B" w:rsidRPr="00867FA2" w:rsidRDefault="0036056B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02.03.2026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B133EC7" w:rsidR="0036056B" w:rsidRPr="00867FA2" w:rsidRDefault="00013928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</w:t>
            </w:r>
            <w:bookmarkStart w:id="0" w:name="_GoBack"/>
            <w:bookmarkEnd w:id="0"/>
            <w:r w:rsidR="0036056B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.2026.</w:t>
            </w:r>
          </w:p>
        </w:tc>
        <w:tc>
          <w:tcPr>
            <w:tcW w:w="658" w:type="dxa"/>
            <w:gridSpan w:val="3"/>
            <w:shd w:val="clear" w:color="auto" w:fill="auto"/>
            <w:vAlign w:val="center"/>
          </w:tcPr>
          <w:p w14:paraId="6A3A27A0" w14:textId="7667AC11" w:rsidR="0036056B" w:rsidRPr="006C632E" w:rsidRDefault="00346345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11BD9C14" w:rsidR="0036056B" w:rsidRPr="006C632E" w:rsidRDefault="00346345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6043A549" w14:textId="1262E70E" w:rsidR="0036056B" w:rsidRPr="006C632E" w:rsidRDefault="00346345" w:rsidP="003605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</w:tr>
      <w:tr w:rsidR="00346345" w:rsidRPr="00867FA2" w14:paraId="0C60A34E" w14:textId="77777777" w:rsidTr="00D61A95">
        <w:trPr>
          <w:gridAfter w:val="1"/>
          <w:wAfter w:w="29" w:type="dxa"/>
          <w:trHeight w:val="110"/>
        </w:trPr>
        <w:tc>
          <w:tcPr>
            <w:tcW w:w="772" w:type="dxa"/>
            <w:gridSpan w:val="3"/>
            <w:shd w:val="clear" w:color="auto" w:fill="auto"/>
            <w:vAlign w:val="center"/>
          </w:tcPr>
          <w:p w14:paraId="1F37C11A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F7B373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11AC14A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shd w:val="clear" w:color="auto" w:fill="auto"/>
            <w:vAlign w:val="center"/>
          </w:tcPr>
          <w:p w14:paraId="45860531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35C2C732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7265AE84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346345" w:rsidRPr="00867FA2" w14:paraId="1F657639" w14:textId="77777777" w:rsidTr="00D61A95">
        <w:trPr>
          <w:trHeight w:val="125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покупателем</w:t>
            </w:r>
            <w:proofErr w:type="spellEnd"/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.-e-mail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счет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ИНН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серия</w:t>
            </w:r>
            <w:proofErr w:type="spellEnd"/>
          </w:p>
        </w:tc>
      </w:tr>
      <w:tr w:rsidR="00346345" w:rsidRPr="00867FA2" w14:paraId="20BC55B9" w14:textId="77777777" w:rsidTr="00D61A95">
        <w:trPr>
          <w:trHeight w:val="155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97E3B12" w:rsidR="00346345" w:rsidRPr="00280AC8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280A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A033CB" w:rsidR="00346345" w:rsidRPr="00867FA2" w:rsidRDefault="00280AC8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0AC8">
              <w:rPr>
                <w:rFonts w:ascii="Sylfaen" w:hAnsi="Sylfaen" w:cs="Sylfaen"/>
                <w:sz w:val="14"/>
                <w:lang w:val="hy-AM"/>
              </w:rPr>
              <w:t>«Кред</w:t>
            </w:r>
            <w:proofErr w:type="spellStart"/>
            <w:r w:rsidRPr="00280AC8">
              <w:rPr>
                <w:rFonts w:ascii="Sylfaen" w:hAnsi="Sylfaen" w:cs="Sylfaen"/>
                <w:sz w:val="14"/>
              </w:rPr>
              <w:t>ибл</w:t>
            </w:r>
            <w:proofErr w:type="spellEnd"/>
            <w:r w:rsidRPr="00280AC8">
              <w:rPr>
                <w:rFonts w:ascii="Sylfaen" w:hAnsi="Sylfaen" w:cs="Sylfaen"/>
                <w:sz w:val="14"/>
              </w:rPr>
              <w:t xml:space="preserve"> </w:t>
            </w:r>
            <w:proofErr w:type="spellStart"/>
            <w:r w:rsidRPr="00280AC8">
              <w:rPr>
                <w:rFonts w:ascii="Sylfaen" w:hAnsi="Sylfaen" w:cs="Sylfaen"/>
                <w:sz w:val="14"/>
              </w:rPr>
              <w:t>дейт</w:t>
            </w:r>
            <w:proofErr w:type="spellEnd"/>
            <w:r w:rsidRPr="00280AC8">
              <w:rPr>
                <w:rFonts w:ascii="Sylfaen" w:hAnsi="Sylfaen" w:cs="Sylfaen"/>
                <w:sz w:val="14"/>
                <w:lang w:val="hy-AM"/>
              </w:rPr>
              <w:t>»</w:t>
            </w:r>
            <w:r w:rsidRPr="00280AC8">
              <w:rPr>
                <w:rFonts w:ascii="Sylfaen" w:hAnsi="Sylfaen" w:cs="Sylfaen"/>
                <w:sz w:val="14"/>
              </w:rPr>
              <w:t xml:space="preserve"> ООО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91955" w14:textId="77777777" w:rsidR="00346345" w:rsidRPr="00ED4164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. 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Ереван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, 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Кохбаци 69</w:t>
            </w:r>
          </w:p>
          <w:p w14:paraId="4916BA54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DE1B49A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credibledata.fin@gmail.com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059F9" w14:textId="3704A6C3" w:rsidR="00346345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 Акба Кредит агриколь банк» ЗАО</w:t>
            </w:r>
          </w:p>
          <w:p w14:paraId="2D248C13" w14:textId="570FCFBC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22056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>3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33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>1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440000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52B9829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pt-BR"/>
              </w:rPr>
              <w:t>0</w:t>
            </w: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hy-AM"/>
              </w:rPr>
              <w:t>12802</w:t>
            </w: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pt-BR"/>
              </w:rPr>
              <w:t>5</w:t>
            </w: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hy-AM"/>
              </w:rPr>
              <w:t>9</w:t>
            </w:r>
          </w:p>
        </w:tc>
      </w:tr>
      <w:tr w:rsidR="00346345" w:rsidRPr="00867FA2" w14:paraId="223A7F8C" w14:textId="77777777" w:rsidTr="00D61A95">
        <w:trPr>
          <w:trHeight w:val="40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...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393BE26B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46345" w:rsidRPr="00867FA2" w:rsidRDefault="00346345" w:rsidP="0034634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8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46345" w:rsidRPr="00867FA2" w:rsidRDefault="00346345" w:rsidP="0034634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Доступен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какой-Либо рекомендуемую дозировку кам случае заказчик обязан заполнить информацию о ким по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армении.</w:t>
            </w:r>
          </w:p>
        </w:tc>
      </w:tr>
      <w:tr w:rsidR="00346345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60FF974B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0AD8E25E" w14:textId="6A622490" w:rsidR="00346345" w:rsidRPr="00867FA2" w:rsidRDefault="00346345" w:rsidP="0034634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заявки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получившие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могут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организованных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результата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принятия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подразделения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совместно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календарных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дней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D70D3AA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прилагается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C74FE58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физическому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предоставленного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Причем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физических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превышать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46345" w:rsidRPr="00867FA2" w:rsidRDefault="00346345" w:rsidP="0034634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б.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физическое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лично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должен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выполнить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действия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346345" w:rsidRPr="00867FA2" w:rsidRDefault="00346345" w:rsidP="003463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как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участвовать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представившим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уполномоченным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«о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Закупках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закона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РА» 5.1 2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статьи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предусмотренных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частью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конфликта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интересов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отсутствии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46345" w:rsidRPr="00867FA2" w:rsidRDefault="00346345" w:rsidP="003463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адреса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с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помощью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установить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человеком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346345" w:rsidRPr="00867FA2" w:rsidRDefault="00346345" w:rsidP="0034634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получившие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случае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копия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свидетельства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346345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02AFA8BF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 целях привлечения участников &lt;о Закупках&gt; РА в соответствии с законом сведения о публикациях, осуществленных 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0C88E286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Покупке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процесса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 рамках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противозаконные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действия,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обнаружить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в случае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связи 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краткое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Закупки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представленной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57597369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6345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информацию</w:t>
            </w:r>
            <w:proofErr w:type="spellEnd"/>
          </w:p>
        </w:tc>
        <w:tc>
          <w:tcPr>
            <w:tcW w:w="8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46345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1"/>
            <w:shd w:val="clear" w:color="auto" w:fill="99CCFF"/>
            <w:vAlign w:val="center"/>
          </w:tcPr>
          <w:p w14:paraId="79EAD146" w14:textId="77777777" w:rsidR="00346345" w:rsidRPr="00867FA2" w:rsidRDefault="00346345" w:rsidP="003463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6345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1"/>
            <w:shd w:val="clear" w:color="auto" w:fill="auto"/>
            <w:vAlign w:val="center"/>
          </w:tcPr>
          <w:p w14:paraId="73A19DB3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Данного объявления, связанные с для получения дополнительной информации вы можете обратиться в закупках по координации</w:t>
            </w:r>
          </w:p>
        </w:tc>
      </w:tr>
      <w:tr w:rsidR="00346345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</w:t>
            </w:r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46345" w:rsidRPr="00867FA2" w:rsidRDefault="00346345" w:rsidP="003463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Тоже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346345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6"/>
            <w:shd w:val="clear" w:color="auto" w:fill="auto"/>
            <w:vAlign w:val="center"/>
          </w:tcPr>
          <w:p w14:paraId="0A862370" w14:textId="083D7A57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Ани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Тература</w:t>
            </w:r>
            <w:proofErr w:type="spellEnd"/>
          </w:p>
        </w:tc>
        <w:tc>
          <w:tcPr>
            <w:tcW w:w="4005" w:type="dxa"/>
            <w:gridSpan w:val="16"/>
            <w:shd w:val="clear" w:color="auto" w:fill="auto"/>
            <w:vAlign w:val="center"/>
          </w:tcPr>
          <w:p w14:paraId="570A2BE5" w14:textId="398B1A79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+37477331175</w:t>
            </w:r>
          </w:p>
        </w:tc>
        <w:tc>
          <w:tcPr>
            <w:tcW w:w="3934" w:type="dxa"/>
            <w:gridSpan w:val="9"/>
            <w:shd w:val="clear" w:color="auto" w:fill="auto"/>
            <w:vAlign w:val="center"/>
          </w:tcPr>
          <w:p w14:paraId="3C42DEDA" w14:textId="6A9EEF2E" w:rsidR="00346345" w:rsidRPr="00867FA2" w:rsidRDefault="00346345" w:rsidP="003463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tyana2626@gmail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sectPr w:rsidR="005032A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CC87D" w14:textId="77777777" w:rsidR="00AE47AF" w:rsidRDefault="00AE47AF" w:rsidP="0022631D">
      <w:pPr>
        <w:spacing w:before="0" w:after="0"/>
      </w:pPr>
      <w:r>
        <w:separator/>
      </w:r>
    </w:p>
  </w:endnote>
  <w:endnote w:type="continuationSeparator" w:id="0">
    <w:p w14:paraId="72302203" w14:textId="77777777" w:rsidR="00AE47AF" w:rsidRDefault="00AE47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23881" w14:textId="77777777" w:rsidR="00AE47AF" w:rsidRDefault="00AE47AF" w:rsidP="0022631D">
      <w:pPr>
        <w:spacing w:before="0" w:after="0"/>
      </w:pPr>
      <w:r>
        <w:separator/>
      </w:r>
    </w:p>
  </w:footnote>
  <w:footnote w:type="continuationSeparator" w:id="0">
    <w:p w14:paraId="2F06879B" w14:textId="77777777" w:rsidR="00AE47AF" w:rsidRDefault="00AE47A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F0ACF" w:rsidRPr="002D0BF6" w:rsidRDefault="00EF0AC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F0ACF" w:rsidRPr="002D0BF6" w:rsidRDefault="00EF0AC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6056B" w:rsidRPr="00871366" w:rsidRDefault="0036056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46345" w:rsidRPr="002D0BF6" w:rsidRDefault="0034634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3928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91509"/>
    <w:rsid w:val="001A1999"/>
    <w:rsid w:val="001C1BE1"/>
    <w:rsid w:val="001E0091"/>
    <w:rsid w:val="0022631D"/>
    <w:rsid w:val="00280AC8"/>
    <w:rsid w:val="00295B92"/>
    <w:rsid w:val="002E4E6F"/>
    <w:rsid w:val="002F16CC"/>
    <w:rsid w:val="002F17B1"/>
    <w:rsid w:val="002F1FEB"/>
    <w:rsid w:val="002F74ED"/>
    <w:rsid w:val="0031277F"/>
    <w:rsid w:val="00346345"/>
    <w:rsid w:val="0036056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C632E"/>
    <w:rsid w:val="006E0D92"/>
    <w:rsid w:val="006E1A83"/>
    <w:rsid w:val="006F2779"/>
    <w:rsid w:val="007060FC"/>
    <w:rsid w:val="007732E7"/>
    <w:rsid w:val="0078682E"/>
    <w:rsid w:val="0081420B"/>
    <w:rsid w:val="00856458"/>
    <w:rsid w:val="00861822"/>
    <w:rsid w:val="00867FA2"/>
    <w:rsid w:val="008A097E"/>
    <w:rsid w:val="008C3EF6"/>
    <w:rsid w:val="008C4E62"/>
    <w:rsid w:val="008E493A"/>
    <w:rsid w:val="00951558"/>
    <w:rsid w:val="009826D6"/>
    <w:rsid w:val="009C5E0F"/>
    <w:rsid w:val="009D74D5"/>
    <w:rsid w:val="009E44D9"/>
    <w:rsid w:val="009E75FF"/>
    <w:rsid w:val="00A306F5"/>
    <w:rsid w:val="00A31820"/>
    <w:rsid w:val="00A737BF"/>
    <w:rsid w:val="00AA32E4"/>
    <w:rsid w:val="00AD07B9"/>
    <w:rsid w:val="00AD59DC"/>
    <w:rsid w:val="00AE47AF"/>
    <w:rsid w:val="00B32DA5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96F27"/>
    <w:rsid w:val="00CB44D2"/>
    <w:rsid w:val="00CC1F23"/>
    <w:rsid w:val="00CF1F70"/>
    <w:rsid w:val="00D350DE"/>
    <w:rsid w:val="00D36189"/>
    <w:rsid w:val="00D61A95"/>
    <w:rsid w:val="00D80C64"/>
    <w:rsid w:val="00DE06F1"/>
    <w:rsid w:val="00E243EA"/>
    <w:rsid w:val="00E26110"/>
    <w:rsid w:val="00E33A25"/>
    <w:rsid w:val="00E4188B"/>
    <w:rsid w:val="00E54C4D"/>
    <w:rsid w:val="00E56328"/>
    <w:rsid w:val="00E80F50"/>
    <w:rsid w:val="00EA01A2"/>
    <w:rsid w:val="00EA568C"/>
    <w:rsid w:val="00EA767F"/>
    <w:rsid w:val="00EB59EE"/>
    <w:rsid w:val="00ED4164"/>
    <w:rsid w:val="00EF0ACF"/>
    <w:rsid w:val="00EF16D0"/>
    <w:rsid w:val="00EF595B"/>
    <w:rsid w:val="00F10AFE"/>
    <w:rsid w:val="00F25A72"/>
    <w:rsid w:val="00F31004"/>
    <w:rsid w:val="00F450BB"/>
    <w:rsid w:val="00F64167"/>
    <w:rsid w:val="00F6673B"/>
    <w:rsid w:val="00F77AAD"/>
    <w:rsid w:val="00F916C4"/>
    <w:rsid w:val="00FB097B"/>
    <w:rsid w:val="00FD7272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2096-D55F-472D-BDF3-3E13617E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keywords>https:/mul2-minfin.gov.am/tasks/335569/oneclick/0c33142ec370ebb2c84c6dc51082936d064fc1952547b901c58d58baf6b2c4d7.docx?token=86a94a82e5ae5972ffcf6e3bfab8dab3</cp:keywords>
  <dc:description>Translated with Yandex.Translate</dc:description>
  <cp:lastModifiedBy>User</cp:lastModifiedBy>
  <cp:revision>6</cp:revision>
  <cp:lastPrinted>2021-04-06T07:47:00Z</cp:lastPrinted>
  <dcterms:created xsi:type="dcterms:W3CDTF">2026-03-02T14:16:00Z</dcterms:created>
  <dcterms:modified xsi:type="dcterms:W3CDTF">2026-03-05T11:21:00Z</dcterms:modified>
</cp:coreProperties>
</file>