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F98FB" w14:textId="77777777" w:rsidR="009045D9" w:rsidRPr="00335F28" w:rsidRDefault="009045D9" w:rsidP="009045D9">
      <w:pPr>
        <w:rPr>
          <w:rFonts w:ascii="GHEA Grapalat" w:hAnsi="GHEA Grapalat" w:cs="Sylfaen"/>
          <w:b/>
          <w:sz w:val="20"/>
          <w:lang w:val="af-ZA"/>
        </w:rPr>
      </w:pPr>
    </w:p>
    <w:p w14:paraId="745CD8FB" w14:textId="77777777" w:rsidR="009045D9" w:rsidRPr="00335F28" w:rsidRDefault="009045D9" w:rsidP="009045D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28FD0281" w14:textId="77777777" w:rsidR="009045D9" w:rsidRPr="00271700" w:rsidRDefault="009045D9" w:rsidP="009045D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0D55E94E" w14:textId="77777777" w:rsidR="009045D9" w:rsidRDefault="009045D9" w:rsidP="009045D9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14:paraId="33E41207" w14:textId="7C451999" w:rsidR="009045D9" w:rsidRPr="009045D9" w:rsidRDefault="009045D9" w:rsidP="009045D9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D44D17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9045D9">
        <w:rPr>
          <w:rFonts w:ascii="GHEA Grapalat" w:hAnsi="GHEA Grapalat"/>
          <w:b w:val="0"/>
          <w:sz w:val="20"/>
          <w:lang w:val="af-ZA"/>
        </w:rPr>
        <w:t>«</w:t>
      </w:r>
      <w:r w:rsidR="002D20C8" w:rsidRPr="002D20C8">
        <w:rPr>
          <w:rFonts w:ascii="GHEA Grapalat" w:hAnsi="GHEA Grapalat"/>
          <w:b w:val="0"/>
          <w:sz w:val="20"/>
          <w:lang w:val="af-ZA"/>
        </w:rPr>
        <w:t>ԱՍՀՆ-ԳՀԾՁԲ-26/3</w:t>
      </w:r>
      <w:r w:rsidRPr="009045D9">
        <w:rPr>
          <w:rFonts w:ascii="GHEA Grapalat" w:hAnsi="GHEA Grapalat"/>
          <w:b w:val="0"/>
          <w:sz w:val="20"/>
          <w:lang w:val="af-ZA"/>
        </w:rPr>
        <w:t>»</w:t>
      </w:r>
    </w:p>
    <w:p w14:paraId="4F947554" w14:textId="77777777" w:rsidR="009045D9" w:rsidRPr="00271700" w:rsidRDefault="009045D9" w:rsidP="009045D9">
      <w:pPr>
        <w:rPr>
          <w:lang w:val="af-ZA"/>
        </w:rPr>
      </w:pPr>
    </w:p>
    <w:p w14:paraId="0D65E8BE" w14:textId="53AF67CD" w:rsidR="009045D9" w:rsidRPr="002E1544" w:rsidRDefault="009045D9" w:rsidP="009045D9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br/>
      </w:r>
      <w:r w:rsidRPr="009045D9">
        <w:rPr>
          <w:rFonts w:ascii="GHEA Grapalat" w:hAnsi="GHEA Grapalat" w:cs="Sylfaen"/>
          <w:sz w:val="20"/>
          <w:lang w:val="af-ZA"/>
        </w:rPr>
        <w:t>ՀՀ աշխատանքի և սոցիալական հարցերի նախարարություն</w:t>
      </w:r>
      <w:r>
        <w:rPr>
          <w:rFonts w:ascii="GHEA Grapalat" w:hAnsi="GHEA Grapalat" w:cs="Sylfaen"/>
          <w:sz w:val="20"/>
          <w:lang w:val="af-ZA"/>
        </w:rPr>
        <w:t>ը</w:t>
      </w:r>
      <w:r w:rsidRPr="009045D9">
        <w:rPr>
          <w:rFonts w:ascii="GHEA Grapalat" w:hAnsi="GHEA Grapalat" w:cs="Sylfaen"/>
          <w:sz w:val="20"/>
          <w:lang w:val="af-ZA"/>
        </w:rPr>
        <w:t xml:space="preserve"> </w:t>
      </w:r>
      <w:r w:rsidRPr="002E1544">
        <w:rPr>
          <w:rFonts w:ascii="GHEA Grapalat" w:hAnsi="GHEA Grapalat" w:cs="Sylfaen"/>
          <w:sz w:val="20"/>
          <w:lang w:val="af-ZA"/>
        </w:rPr>
        <w:t>ստորև ներկայացնում 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2D20C8">
        <w:rPr>
          <w:rFonts w:ascii="GHEA Grapalat" w:hAnsi="GHEA Grapalat" w:cs="Sylfaen"/>
          <w:sz w:val="20"/>
          <w:lang w:val="af-ZA"/>
        </w:rPr>
        <w:t>իր</w:t>
      </w:r>
      <w:r w:rsidRPr="009045D9">
        <w:rPr>
          <w:rFonts w:ascii="GHEA Grapalat" w:hAnsi="GHEA Grapalat" w:cs="Sylfaen"/>
          <w:sz w:val="20"/>
          <w:lang w:val="af-ZA"/>
        </w:rPr>
        <w:t xml:space="preserve"> կարիքների համար տրանսպորտային միջոցների ապահովագրման ծառայությունների ձեռքբերման նպատակով կազմակերպված գնման ընթացակակարգ</w:t>
      </w:r>
      <w:r>
        <w:rPr>
          <w:rFonts w:ascii="GHEA Grapalat" w:hAnsi="GHEA Grapalat" w:cs="Sylfaen"/>
          <w:sz w:val="20"/>
          <w:lang w:val="af-ZA"/>
        </w:rPr>
        <w:t>ը</w:t>
      </w:r>
      <w:r w:rsidRPr="002E1544">
        <w:rPr>
          <w:rFonts w:ascii="GHEA Grapalat" w:hAnsi="GHEA Grapalat" w:cs="Sylfaen"/>
          <w:sz w:val="20"/>
          <w:lang w:val="af-ZA"/>
        </w:rPr>
        <w:t xml:space="preserve"> չկայացած հայտարարելու մասին տեղեկատվությունը`</w:t>
      </w:r>
    </w:p>
    <w:tbl>
      <w:tblPr>
        <w:tblW w:w="111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47"/>
        <w:gridCol w:w="2258"/>
        <w:gridCol w:w="3860"/>
        <w:gridCol w:w="2098"/>
        <w:gridCol w:w="1653"/>
      </w:tblGrid>
      <w:tr w:rsidR="009045D9" w:rsidRPr="000D0C32" w14:paraId="52E7AD5E" w14:textId="77777777" w:rsidTr="009045D9">
        <w:trPr>
          <w:trHeight w:val="1939"/>
          <w:jc w:val="center"/>
        </w:trPr>
        <w:tc>
          <w:tcPr>
            <w:tcW w:w="1247" w:type="dxa"/>
            <w:vAlign w:val="center"/>
          </w:tcPr>
          <w:p w14:paraId="199E709B" w14:textId="77777777" w:rsidR="009045D9" w:rsidRPr="00D44D17" w:rsidRDefault="009045D9" w:rsidP="009045D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D44D1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2258" w:type="dxa"/>
            <w:vAlign w:val="center"/>
          </w:tcPr>
          <w:p w14:paraId="6E52AAE5" w14:textId="09F473C3" w:rsidR="009045D9" w:rsidRPr="00D44D17" w:rsidRDefault="009045D9" w:rsidP="009045D9">
            <w:pPr>
              <w:ind w:right="-301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44D1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D44D1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44D1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առարկայի</w:t>
            </w:r>
          </w:p>
          <w:p w14:paraId="7473030E" w14:textId="77777777" w:rsidR="009045D9" w:rsidRPr="00D44D17" w:rsidRDefault="009045D9" w:rsidP="009045D9">
            <w:pPr>
              <w:ind w:left="-175" w:right="-301" w:hanging="142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44D1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D44D1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44D1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3860" w:type="dxa"/>
            <w:vAlign w:val="center"/>
          </w:tcPr>
          <w:p w14:paraId="7B4937A1" w14:textId="77777777" w:rsidR="009045D9" w:rsidRPr="00D44D17" w:rsidRDefault="009045D9" w:rsidP="002B51D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44D1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D44D1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44D1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ընթացակարգի</w:t>
            </w:r>
            <w:r w:rsidRPr="00D44D1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44D1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D44D1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44D1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անվանումները</w:t>
            </w:r>
            <w:r w:rsidRPr="00D44D17">
              <w:rPr>
                <w:rFonts w:ascii="GHEA Grapalat" w:hAnsi="GHEA Grapalat"/>
                <w:b/>
                <w:sz w:val="16"/>
                <w:szCs w:val="16"/>
                <w:lang w:val="af-ZA"/>
              </w:rPr>
              <w:t>`</w:t>
            </w:r>
            <w:r w:rsidRPr="00D44D1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այդպիսիք</w:t>
            </w:r>
            <w:r w:rsidRPr="00D44D1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44D1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լինելու</w:t>
            </w:r>
            <w:r w:rsidRPr="00D44D1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44D1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098" w:type="dxa"/>
            <w:vAlign w:val="center"/>
          </w:tcPr>
          <w:p w14:paraId="42E80BF5" w14:textId="77777777" w:rsidR="009045D9" w:rsidRPr="00D44D17" w:rsidRDefault="009045D9" w:rsidP="002B51D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44D1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D44D1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44D1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D44D1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44D1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D44D1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44D1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է</w:t>
            </w:r>
            <w:r w:rsidRPr="00D44D1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44D1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հայտարարվել</w:t>
            </w:r>
            <w:r w:rsidRPr="00D44D1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44D1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համաձայն</w:t>
            </w:r>
            <w:r w:rsidRPr="00D44D17">
              <w:rPr>
                <w:rFonts w:ascii="GHEA Grapalat" w:hAnsi="GHEA Grapalat"/>
                <w:b/>
                <w:sz w:val="16"/>
                <w:szCs w:val="16"/>
                <w:lang w:val="af-ZA"/>
              </w:rPr>
              <w:t>`”</w:t>
            </w:r>
            <w:r w:rsidRPr="00D44D1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Pr="00D44D1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44D1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մասին</w:t>
            </w:r>
            <w:r w:rsidRPr="00D44D1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” </w:t>
            </w:r>
            <w:r w:rsidRPr="00D44D1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</w:t>
            </w:r>
            <w:r w:rsidRPr="00D44D1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44D1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օրենքի</w:t>
            </w:r>
            <w:r w:rsidRPr="00D44D1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37-</w:t>
            </w:r>
            <w:r w:rsidRPr="00D44D1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րդ</w:t>
            </w:r>
            <w:r w:rsidRPr="00D44D1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44D1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հոդվածի</w:t>
            </w:r>
            <w:r w:rsidRPr="00D44D1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1-</w:t>
            </w:r>
            <w:r w:rsidRPr="00D44D1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ին</w:t>
            </w:r>
            <w:r w:rsidRPr="00D44D1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44D1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</w:t>
            </w:r>
          </w:p>
          <w:p w14:paraId="5B1F8234" w14:textId="77777777" w:rsidR="009045D9" w:rsidRPr="00D44D17" w:rsidRDefault="009045D9" w:rsidP="002B51D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44D1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44D17">
              <w:rPr>
                <w:rFonts w:ascii="GHEA Grapalat" w:hAnsi="GHEA Grapalat" w:cs="Sylfaen"/>
                <w:sz w:val="16"/>
                <w:szCs w:val="16"/>
                <w:lang w:val="af-ZA"/>
              </w:rPr>
              <w:t>ընդգծել</w:t>
            </w:r>
            <w:r w:rsidRPr="00D44D1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44D17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</w:t>
            </w:r>
            <w:r w:rsidRPr="00D44D1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44D17">
              <w:rPr>
                <w:rFonts w:ascii="GHEA Grapalat" w:hAnsi="GHEA Grapalat" w:cs="Sylfaen"/>
                <w:sz w:val="16"/>
                <w:szCs w:val="16"/>
                <w:lang w:val="af-ZA"/>
              </w:rPr>
              <w:t>տողը</w:t>
            </w:r>
            <w:r w:rsidRPr="00D44D1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1653" w:type="dxa"/>
            <w:vAlign w:val="center"/>
          </w:tcPr>
          <w:p w14:paraId="62D2FAAD" w14:textId="77777777" w:rsidR="009045D9" w:rsidRPr="00D44D17" w:rsidRDefault="009045D9" w:rsidP="002B51D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44D1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D44D1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44D1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D44D1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44D1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D44D1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44D1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հայտարարելու</w:t>
            </w:r>
            <w:r w:rsidRPr="00D44D1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44D1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հիմնավորման</w:t>
            </w:r>
            <w:r w:rsidRPr="00D44D1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44D1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վերաբերյալ</w:t>
            </w:r>
            <w:r w:rsidRPr="00D44D1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44D1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D44D1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44D1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9045D9" w:rsidRPr="002E1544" w14:paraId="355A90E9" w14:textId="77777777" w:rsidTr="009045D9">
        <w:trPr>
          <w:trHeight w:val="3302"/>
          <w:jc w:val="center"/>
        </w:trPr>
        <w:tc>
          <w:tcPr>
            <w:tcW w:w="1247" w:type="dxa"/>
            <w:vAlign w:val="center"/>
          </w:tcPr>
          <w:p w14:paraId="1CF2C5EB" w14:textId="7F7E0AAB" w:rsidR="009045D9" w:rsidRPr="002E1544" w:rsidRDefault="009045D9" w:rsidP="00904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E1544">
              <w:rPr>
                <w:rFonts w:ascii="GHEA Grapalat" w:hAnsi="GHEA Grapalat"/>
                <w:b/>
                <w:sz w:val="20"/>
                <w:lang w:val="af-ZA"/>
              </w:rPr>
              <w:t>1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="002D20C8">
              <w:rPr>
                <w:rFonts w:ascii="GHEA Grapalat" w:hAnsi="GHEA Grapalat"/>
                <w:b/>
                <w:sz w:val="20"/>
                <w:lang w:val="af-ZA"/>
              </w:rPr>
              <w:t>8</w:t>
            </w:r>
          </w:p>
        </w:tc>
        <w:tc>
          <w:tcPr>
            <w:tcW w:w="2258" w:type="dxa"/>
            <w:vAlign w:val="center"/>
          </w:tcPr>
          <w:p w14:paraId="13F4729F" w14:textId="32DABCA7" w:rsidR="009045D9" w:rsidRPr="002E1544" w:rsidRDefault="00CC7828" w:rsidP="009045D9">
            <w:pPr>
              <w:jc w:val="center"/>
              <w:rPr>
                <w:rFonts w:ascii="GHEA Grapalat" w:hAnsi="GHEA Grapalat" w:cs="Arial CYR"/>
                <w:b/>
                <w:bCs/>
                <w:color w:val="000000"/>
                <w:sz w:val="20"/>
                <w:lang w:val="af-ZA"/>
              </w:rPr>
            </w:pPr>
            <w:r w:rsidRPr="00CC7828">
              <w:rPr>
                <w:rFonts w:ascii="GHEA Grapalat" w:hAnsi="GHEA Grapalat" w:cs="Sylfaen"/>
                <w:sz w:val="20"/>
                <w:lang w:val="af-ZA"/>
              </w:rPr>
              <w:t>Փոխադրամիջոցների հետ կապված ապահովագրական ծառայություններ</w:t>
            </w:r>
          </w:p>
        </w:tc>
        <w:tc>
          <w:tcPr>
            <w:tcW w:w="3860" w:type="dxa"/>
            <w:vAlign w:val="center"/>
          </w:tcPr>
          <w:p w14:paraId="23DE0B51" w14:textId="05F87C3B" w:rsidR="009045D9" w:rsidRPr="002E1544" w:rsidRDefault="00CB7552" w:rsidP="002B51D3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>
              <w:rPr>
                <w:rFonts w:ascii="GHEA Grapalat" w:hAnsi="GHEA Grapalat"/>
                <w:noProof/>
                <w:sz w:val="20"/>
                <w:lang w:val="af-ZA" w:eastAsia="en-US"/>
              </w:rPr>
              <w:t>-</w:t>
            </w:r>
          </w:p>
        </w:tc>
        <w:tc>
          <w:tcPr>
            <w:tcW w:w="2098" w:type="dxa"/>
            <w:vAlign w:val="center"/>
          </w:tcPr>
          <w:p w14:paraId="2164FC4C" w14:textId="18CD6396" w:rsidR="007F56CA" w:rsidRDefault="007F56CA" w:rsidP="002B51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1-ին </w:t>
            </w:r>
            <w:r w:rsidR="00FF3CCA">
              <w:rPr>
                <w:rFonts w:ascii="GHEA Grapalat" w:hAnsi="GHEA Grapalat"/>
                <w:sz w:val="20"/>
                <w:lang w:val="af-ZA"/>
              </w:rPr>
              <w:t>կետի</w:t>
            </w:r>
          </w:p>
          <w:p w14:paraId="543AB8B6" w14:textId="6575A81C" w:rsidR="007F56CA" w:rsidRDefault="007F56CA" w:rsidP="002B51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2-րդ </w:t>
            </w:r>
            <w:r w:rsidR="00FF3CCA">
              <w:rPr>
                <w:rFonts w:ascii="GHEA Grapalat" w:hAnsi="GHEA Grapalat"/>
                <w:sz w:val="20"/>
                <w:lang w:val="af-ZA"/>
              </w:rPr>
              <w:t>կետի</w:t>
            </w:r>
          </w:p>
          <w:p w14:paraId="1864D5D4" w14:textId="38F81C5D" w:rsidR="009045D9" w:rsidRPr="007F56CA" w:rsidRDefault="009045D9" w:rsidP="002B51D3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7F56CA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3-</w:t>
            </w:r>
            <w:r w:rsidRPr="007F56CA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րդ</w:t>
            </w:r>
            <w:r w:rsidRPr="007F56CA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7F56CA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</w:p>
          <w:p w14:paraId="6F6BF0B7" w14:textId="3F209258" w:rsidR="009045D9" w:rsidRPr="002E1544" w:rsidRDefault="007F56CA" w:rsidP="002B51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4-րդ </w:t>
            </w:r>
            <w:r w:rsidR="00FF3CCA">
              <w:rPr>
                <w:rFonts w:ascii="GHEA Grapalat" w:hAnsi="GHEA Grapalat"/>
                <w:sz w:val="20"/>
                <w:lang w:val="af-ZA"/>
              </w:rPr>
              <w:t>կետի</w:t>
            </w:r>
          </w:p>
        </w:tc>
        <w:tc>
          <w:tcPr>
            <w:tcW w:w="1653" w:type="dxa"/>
            <w:vAlign w:val="center"/>
          </w:tcPr>
          <w:p w14:paraId="1AFEA05B" w14:textId="77777777" w:rsidR="009045D9" w:rsidRPr="002E1544" w:rsidRDefault="009045D9" w:rsidP="002B51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E1544"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</w:tbl>
    <w:p w14:paraId="6E7609EB" w14:textId="77777777" w:rsidR="009045D9" w:rsidRPr="002E1544" w:rsidRDefault="009045D9" w:rsidP="009045D9">
      <w:pPr>
        <w:jc w:val="both"/>
        <w:rPr>
          <w:rFonts w:ascii="GHEA Grapalat" w:hAnsi="GHEA Grapalat"/>
          <w:sz w:val="20"/>
          <w:lang w:val="af-ZA"/>
        </w:rPr>
      </w:pPr>
    </w:p>
    <w:p w14:paraId="41675CF4" w14:textId="77777777" w:rsidR="009045D9" w:rsidRPr="002E1544" w:rsidRDefault="009045D9" w:rsidP="009045D9">
      <w:pPr>
        <w:jc w:val="both"/>
        <w:rPr>
          <w:rFonts w:ascii="GHEA Grapalat" w:hAnsi="GHEA Grapalat"/>
          <w:sz w:val="20"/>
          <w:lang w:val="af-ZA"/>
        </w:rPr>
      </w:pPr>
      <w:r w:rsidRPr="002E1544">
        <w:rPr>
          <w:rFonts w:ascii="GHEA Grapalat" w:hAnsi="GHEA Grapalat" w:cs="Sylfaen"/>
          <w:sz w:val="20"/>
          <w:lang w:val="af-ZA"/>
        </w:rPr>
        <w:t>Սույն</w:t>
      </w:r>
      <w:r w:rsidRPr="002E1544">
        <w:rPr>
          <w:rFonts w:ascii="GHEA Grapalat" w:hAnsi="GHEA Grapalat"/>
          <w:sz w:val="20"/>
          <w:lang w:val="af-ZA"/>
        </w:rPr>
        <w:t xml:space="preserve"> </w:t>
      </w:r>
      <w:r w:rsidRPr="002E1544">
        <w:rPr>
          <w:rFonts w:ascii="GHEA Grapalat" w:hAnsi="GHEA Grapalat" w:cs="Sylfaen"/>
          <w:sz w:val="20"/>
          <w:lang w:val="af-ZA"/>
        </w:rPr>
        <w:t>հայտարարության</w:t>
      </w:r>
      <w:r w:rsidRPr="002E1544">
        <w:rPr>
          <w:rFonts w:ascii="GHEA Grapalat" w:hAnsi="GHEA Grapalat"/>
          <w:sz w:val="20"/>
          <w:lang w:val="af-ZA"/>
        </w:rPr>
        <w:t xml:space="preserve"> </w:t>
      </w:r>
      <w:r w:rsidRPr="002E1544">
        <w:rPr>
          <w:rFonts w:ascii="GHEA Grapalat" w:hAnsi="GHEA Grapalat" w:cs="Sylfaen"/>
          <w:sz w:val="20"/>
          <w:lang w:val="af-ZA"/>
        </w:rPr>
        <w:t>հետ</w:t>
      </w:r>
      <w:r w:rsidRPr="002E1544">
        <w:rPr>
          <w:rFonts w:ascii="GHEA Grapalat" w:hAnsi="GHEA Grapalat"/>
          <w:sz w:val="20"/>
          <w:lang w:val="af-ZA"/>
        </w:rPr>
        <w:t xml:space="preserve"> </w:t>
      </w:r>
      <w:r w:rsidRPr="002E1544">
        <w:rPr>
          <w:rFonts w:ascii="GHEA Grapalat" w:hAnsi="GHEA Grapalat" w:cs="Sylfaen"/>
          <w:sz w:val="20"/>
          <w:lang w:val="af-ZA"/>
        </w:rPr>
        <w:t>կապված</w:t>
      </w:r>
      <w:r w:rsidRPr="002E1544">
        <w:rPr>
          <w:rFonts w:ascii="GHEA Grapalat" w:hAnsi="GHEA Grapalat"/>
          <w:sz w:val="20"/>
          <w:lang w:val="af-ZA"/>
        </w:rPr>
        <w:t xml:space="preserve"> </w:t>
      </w:r>
      <w:r w:rsidRPr="002E1544">
        <w:rPr>
          <w:rFonts w:ascii="GHEA Grapalat" w:hAnsi="GHEA Grapalat" w:cs="Sylfaen"/>
          <w:sz w:val="20"/>
          <w:lang w:val="af-ZA"/>
        </w:rPr>
        <w:t>լրացուցիչ</w:t>
      </w:r>
      <w:r w:rsidRPr="002E1544">
        <w:rPr>
          <w:rFonts w:ascii="GHEA Grapalat" w:hAnsi="GHEA Grapalat"/>
          <w:sz w:val="20"/>
          <w:lang w:val="af-ZA"/>
        </w:rPr>
        <w:t xml:space="preserve"> </w:t>
      </w:r>
      <w:r w:rsidRPr="002E1544">
        <w:rPr>
          <w:rFonts w:ascii="GHEA Grapalat" w:hAnsi="GHEA Grapalat" w:cs="Sylfaen"/>
          <w:sz w:val="20"/>
          <w:lang w:val="af-ZA"/>
        </w:rPr>
        <w:t>տեղեկություններ</w:t>
      </w:r>
      <w:r w:rsidRPr="002E1544">
        <w:rPr>
          <w:rFonts w:ascii="GHEA Grapalat" w:hAnsi="GHEA Grapalat"/>
          <w:sz w:val="20"/>
          <w:lang w:val="af-ZA"/>
        </w:rPr>
        <w:t xml:space="preserve"> </w:t>
      </w:r>
      <w:r w:rsidRPr="002E1544">
        <w:rPr>
          <w:rFonts w:ascii="GHEA Grapalat" w:hAnsi="GHEA Grapalat" w:cs="Sylfaen"/>
          <w:sz w:val="20"/>
          <w:lang w:val="af-ZA"/>
        </w:rPr>
        <w:t>ստանալու</w:t>
      </w:r>
      <w:r w:rsidRPr="002E1544">
        <w:rPr>
          <w:rFonts w:ascii="GHEA Grapalat" w:hAnsi="GHEA Grapalat"/>
          <w:sz w:val="20"/>
          <w:lang w:val="af-ZA"/>
        </w:rPr>
        <w:t xml:space="preserve"> </w:t>
      </w:r>
      <w:r w:rsidRPr="002E1544">
        <w:rPr>
          <w:rFonts w:ascii="GHEA Grapalat" w:hAnsi="GHEA Grapalat" w:cs="Sylfaen"/>
          <w:sz w:val="20"/>
          <w:lang w:val="af-ZA"/>
        </w:rPr>
        <w:t>համար</w:t>
      </w:r>
      <w:r w:rsidRPr="002E1544">
        <w:rPr>
          <w:rFonts w:ascii="GHEA Grapalat" w:hAnsi="GHEA Grapalat"/>
          <w:sz w:val="20"/>
          <w:lang w:val="af-ZA"/>
        </w:rPr>
        <w:t xml:space="preserve"> </w:t>
      </w:r>
      <w:r w:rsidRPr="002E1544">
        <w:rPr>
          <w:rFonts w:ascii="GHEA Grapalat" w:hAnsi="GHEA Grapalat" w:cs="Sylfaen"/>
          <w:sz w:val="20"/>
          <w:lang w:val="af-ZA"/>
        </w:rPr>
        <w:t>կարող</w:t>
      </w:r>
      <w:r w:rsidRPr="002E1544">
        <w:rPr>
          <w:rFonts w:ascii="GHEA Grapalat" w:hAnsi="GHEA Grapalat"/>
          <w:sz w:val="20"/>
          <w:lang w:val="af-ZA"/>
        </w:rPr>
        <w:t xml:space="preserve"> </w:t>
      </w:r>
      <w:r w:rsidRPr="002E1544">
        <w:rPr>
          <w:rFonts w:ascii="GHEA Grapalat" w:hAnsi="GHEA Grapalat" w:cs="Sylfaen"/>
          <w:sz w:val="20"/>
          <w:lang w:val="af-ZA"/>
        </w:rPr>
        <w:t>եք</w:t>
      </w:r>
      <w:r w:rsidRPr="002E1544">
        <w:rPr>
          <w:rFonts w:ascii="GHEA Grapalat" w:hAnsi="GHEA Grapalat"/>
          <w:sz w:val="20"/>
          <w:lang w:val="af-ZA"/>
        </w:rPr>
        <w:t xml:space="preserve"> </w:t>
      </w:r>
      <w:r w:rsidRPr="002E1544">
        <w:rPr>
          <w:rFonts w:ascii="GHEA Grapalat" w:hAnsi="GHEA Grapalat" w:cs="Sylfaen"/>
          <w:sz w:val="20"/>
          <w:lang w:val="af-ZA"/>
        </w:rPr>
        <w:t>դիմել</w:t>
      </w:r>
      <w:r w:rsidRPr="002E1544">
        <w:rPr>
          <w:rFonts w:ascii="GHEA Grapalat" w:hAnsi="GHEA Grapalat"/>
          <w:sz w:val="20"/>
          <w:lang w:val="af-ZA"/>
        </w:rPr>
        <w:t xml:space="preserve"> </w:t>
      </w:r>
    </w:p>
    <w:p w14:paraId="3565DBBA" w14:textId="7EBE1A3D" w:rsidR="009045D9" w:rsidRPr="002E1544" w:rsidRDefault="009045D9" w:rsidP="009045D9">
      <w:pPr>
        <w:jc w:val="both"/>
        <w:rPr>
          <w:rFonts w:ascii="GHEA Grapalat" w:hAnsi="GHEA Grapalat" w:cs="Sylfaen"/>
          <w:sz w:val="20"/>
          <w:lang w:val="af-ZA"/>
        </w:rPr>
      </w:pPr>
      <w:r w:rsidRPr="004D08E2">
        <w:rPr>
          <w:rFonts w:ascii="GHEA Grapalat" w:hAnsi="GHEA Grapalat" w:cs="Sylfaen"/>
          <w:sz w:val="20"/>
          <w:lang w:val="af-ZA"/>
        </w:rPr>
        <w:t>«</w:t>
      </w:r>
      <w:r w:rsidR="004D08E2" w:rsidRPr="004D08E2">
        <w:rPr>
          <w:rFonts w:ascii="GHEA Grapalat" w:hAnsi="GHEA Grapalat" w:cs="Sylfaen"/>
          <w:sz w:val="20"/>
          <w:lang w:val="af-ZA"/>
        </w:rPr>
        <w:t>ԱՍՀՆ-ԳՀԾՁԲ-26/3</w:t>
      </w:r>
      <w:r w:rsidRPr="004D08E2">
        <w:rPr>
          <w:rFonts w:ascii="GHEA Grapalat" w:hAnsi="GHEA Grapalat" w:cs="Sylfaen"/>
          <w:sz w:val="20"/>
          <w:lang w:val="af-ZA"/>
        </w:rPr>
        <w:t xml:space="preserve">» </w:t>
      </w:r>
      <w:r w:rsidRPr="002E1544"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 w:rsidR="004D08E2">
        <w:rPr>
          <w:rFonts w:ascii="GHEA Grapalat" w:hAnsi="GHEA Grapalat" w:cs="Sylfaen"/>
          <w:sz w:val="20"/>
        </w:rPr>
        <w:t>Լիանա Մանուչարյանին</w:t>
      </w:r>
      <w:r w:rsidRPr="002E1544">
        <w:rPr>
          <w:rFonts w:ascii="GHEA Grapalat" w:hAnsi="GHEA Grapalat" w:cs="Sylfaen"/>
          <w:sz w:val="20"/>
          <w:lang w:val="af-ZA"/>
        </w:rPr>
        <w:t>:</w:t>
      </w:r>
      <w:r w:rsidRPr="002E1544">
        <w:rPr>
          <w:rFonts w:ascii="GHEA Grapalat" w:hAnsi="GHEA Grapalat" w:cs="Sylfaen"/>
          <w:sz w:val="20"/>
          <w:lang w:val="af-ZA"/>
        </w:rPr>
        <w:tab/>
      </w:r>
      <w:r w:rsidRPr="002E1544">
        <w:rPr>
          <w:rFonts w:ascii="GHEA Grapalat" w:hAnsi="GHEA Grapalat" w:cs="Sylfaen"/>
          <w:sz w:val="20"/>
          <w:lang w:val="af-ZA"/>
        </w:rPr>
        <w:tab/>
      </w:r>
      <w:r w:rsidRPr="002E1544">
        <w:rPr>
          <w:rFonts w:ascii="GHEA Grapalat" w:hAnsi="GHEA Grapalat" w:cs="Sylfaen"/>
          <w:sz w:val="20"/>
          <w:lang w:val="af-ZA"/>
        </w:rPr>
        <w:tab/>
      </w:r>
      <w:r w:rsidRPr="002E1544">
        <w:rPr>
          <w:rFonts w:ascii="GHEA Grapalat" w:hAnsi="GHEA Grapalat" w:cs="Sylfaen"/>
          <w:sz w:val="20"/>
          <w:lang w:val="af-ZA"/>
        </w:rPr>
        <w:tab/>
      </w:r>
      <w:r w:rsidRPr="002E1544">
        <w:rPr>
          <w:rFonts w:ascii="GHEA Grapalat" w:hAnsi="GHEA Grapalat" w:cs="Sylfaen"/>
          <w:sz w:val="20"/>
          <w:lang w:val="af-ZA"/>
        </w:rPr>
        <w:tab/>
      </w:r>
      <w:r w:rsidRPr="002E1544">
        <w:rPr>
          <w:rFonts w:ascii="GHEA Grapalat" w:hAnsi="GHEA Grapalat" w:cs="Sylfaen"/>
          <w:sz w:val="20"/>
          <w:lang w:val="af-ZA"/>
        </w:rPr>
        <w:tab/>
      </w:r>
      <w:r w:rsidRPr="002E1544">
        <w:rPr>
          <w:rFonts w:ascii="GHEA Grapalat" w:hAnsi="GHEA Grapalat" w:cs="Sylfaen"/>
          <w:sz w:val="20"/>
          <w:lang w:val="af-ZA"/>
        </w:rPr>
        <w:tab/>
      </w:r>
      <w:r w:rsidRPr="002E1544">
        <w:rPr>
          <w:rFonts w:ascii="GHEA Grapalat" w:hAnsi="GHEA Grapalat" w:cs="Sylfaen"/>
          <w:sz w:val="20"/>
          <w:lang w:val="af-ZA"/>
        </w:rPr>
        <w:tab/>
      </w:r>
      <w:r w:rsidRPr="002E1544">
        <w:rPr>
          <w:rFonts w:ascii="GHEA Grapalat" w:hAnsi="GHEA Grapalat" w:cs="Sylfaen"/>
          <w:sz w:val="20"/>
          <w:lang w:val="af-ZA"/>
        </w:rPr>
        <w:tab/>
      </w:r>
    </w:p>
    <w:p w14:paraId="1FAB354E" w14:textId="2C4299A8" w:rsidR="009045D9" w:rsidRPr="009045D9" w:rsidRDefault="009045D9" w:rsidP="009045D9">
      <w:pPr>
        <w:pStyle w:val="BodyTextIndent"/>
        <w:ind w:firstLine="0"/>
        <w:rPr>
          <w:rFonts w:ascii="GHEA Grapalat" w:hAnsi="GHEA Grapalat" w:cs="Sylfaen"/>
          <w:sz w:val="20"/>
          <w:lang w:val="af-ZA"/>
        </w:rPr>
      </w:pPr>
      <w:r w:rsidRPr="002E1544">
        <w:rPr>
          <w:rFonts w:ascii="GHEA Grapalat" w:hAnsi="GHEA Grapalat"/>
          <w:sz w:val="20"/>
          <w:lang w:val="af-ZA"/>
        </w:rPr>
        <w:t xml:space="preserve"> </w:t>
      </w:r>
      <w:r w:rsidRPr="009045D9">
        <w:rPr>
          <w:rFonts w:ascii="GHEA Grapalat" w:hAnsi="GHEA Grapalat" w:cs="Sylfaen"/>
          <w:sz w:val="20"/>
          <w:lang w:val="af-ZA"/>
        </w:rPr>
        <w:t xml:space="preserve">Հեռախոս </w:t>
      </w:r>
      <w:bookmarkStart w:id="0" w:name="_Hlk214967485"/>
      <w:r w:rsidRPr="009045D9">
        <w:rPr>
          <w:rFonts w:ascii="GHEA Grapalat" w:hAnsi="GHEA Grapalat" w:cs="Sylfaen"/>
          <w:sz w:val="20"/>
          <w:lang w:val="af-ZA"/>
        </w:rPr>
        <w:t>010300124</w:t>
      </w:r>
      <w:bookmarkEnd w:id="0"/>
    </w:p>
    <w:p w14:paraId="0628B6CC" w14:textId="74798290" w:rsidR="009045D9" w:rsidRPr="009045D9" w:rsidRDefault="009045D9" w:rsidP="009045D9">
      <w:pPr>
        <w:pStyle w:val="BodyTextIndent"/>
        <w:ind w:firstLine="0"/>
        <w:rPr>
          <w:rFonts w:ascii="GHEA Grapalat" w:hAnsi="GHEA Grapalat" w:cs="Sylfaen"/>
          <w:sz w:val="20"/>
          <w:lang w:val="af-ZA"/>
        </w:rPr>
      </w:pPr>
      <w:r w:rsidRPr="009045D9">
        <w:rPr>
          <w:rFonts w:ascii="GHEA Grapalat" w:hAnsi="GHEA Grapalat" w:cs="Sylfaen"/>
          <w:sz w:val="20"/>
          <w:lang w:val="af-ZA"/>
        </w:rPr>
        <w:t xml:space="preserve"> Էլ. փոստ </w:t>
      </w:r>
      <w:r w:rsidR="001F629C">
        <w:rPr>
          <w:rFonts w:ascii="GHEA Grapalat" w:hAnsi="GHEA Grapalat" w:cs="Sylfaen"/>
          <w:sz w:val="20"/>
          <w:lang w:val="af-ZA"/>
        </w:rPr>
        <w:t>liana.manucharyan@mlsa.am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045D9">
        <w:rPr>
          <w:rFonts w:ascii="GHEA Grapalat" w:hAnsi="GHEA Grapalat" w:cs="Sylfaen"/>
          <w:sz w:val="20"/>
          <w:lang w:val="af-ZA"/>
        </w:rPr>
        <w:t xml:space="preserve"> </w:t>
      </w:r>
    </w:p>
    <w:p w14:paraId="62F97232" w14:textId="093B79A1" w:rsidR="009045D9" w:rsidRPr="009045D9" w:rsidRDefault="009045D9" w:rsidP="009045D9">
      <w:pPr>
        <w:pStyle w:val="BodyTextIndent"/>
        <w:spacing w:after="240"/>
        <w:ind w:firstLine="0"/>
        <w:jc w:val="left"/>
        <w:rPr>
          <w:rFonts w:ascii="GHEA Grapalat" w:hAnsi="GHEA Grapalat" w:cs="Sylfaen"/>
          <w:sz w:val="20"/>
          <w:lang w:val="af-ZA"/>
        </w:rPr>
      </w:pPr>
      <w:r w:rsidRPr="009045D9">
        <w:rPr>
          <w:rFonts w:ascii="GHEA Grapalat" w:hAnsi="GHEA Grapalat" w:cs="Sylfaen"/>
          <w:sz w:val="20"/>
          <w:lang w:val="af-ZA"/>
        </w:rPr>
        <w:t xml:space="preserve"> Պատվիրատու  ՀՀ աշխատանքի և սոցիալական հարցերի նախարարություն</w:t>
      </w:r>
    </w:p>
    <w:p w14:paraId="169EC9F3" w14:textId="77777777" w:rsidR="009045D9" w:rsidRPr="000D0C32" w:rsidRDefault="009045D9" w:rsidP="009045D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14:paraId="0690DD96" w14:textId="77777777" w:rsidR="00C07C55" w:rsidRDefault="00C07C55"/>
    <w:sectPr w:rsidR="00C07C55" w:rsidSect="002D45EC">
      <w:footerReference w:type="even" r:id="rId6"/>
      <w:footerReference w:type="default" r:id="rId7"/>
      <w:pgSz w:w="11906" w:h="16838"/>
      <w:pgMar w:top="142" w:right="707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F90DA" w14:textId="77777777" w:rsidR="006A309E" w:rsidRDefault="006A309E">
      <w:r>
        <w:separator/>
      </w:r>
    </w:p>
  </w:endnote>
  <w:endnote w:type="continuationSeparator" w:id="0">
    <w:p w14:paraId="5AFF3710" w14:textId="77777777" w:rsidR="006A309E" w:rsidRDefault="006A3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CYR"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62453" w14:textId="77777777" w:rsidR="00593464" w:rsidRDefault="0000000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9C7512" w14:textId="77777777" w:rsidR="00593464" w:rsidRDefault="00593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845A2" w14:textId="77777777" w:rsidR="00593464" w:rsidRDefault="0059346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3A511" w14:textId="77777777" w:rsidR="006A309E" w:rsidRDefault="006A309E">
      <w:r>
        <w:separator/>
      </w:r>
    </w:p>
  </w:footnote>
  <w:footnote w:type="continuationSeparator" w:id="0">
    <w:p w14:paraId="60898492" w14:textId="77777777" w:rsidR="006A309E" w:rsidRDefault="006A30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F6A"/>
    <w:rsid w:val="00150374"/>
    <w:rsid w:val="001F629C"/>
    <w:rsid w:val="002D20C8"/>
    <w:rsid w:val="004D08E2"/>
    <w:rsid w:val="005109DB"/>
    <w:rsid w:val="00593464"/>
    <w:rsid w:val="006A309E"/>
    <w:rsid w:val="007F56CA"/>
    <w:rsid w:val="00902F6A"/>
    <w:rsid w:val="009045D9"/>
    <w:rsid w:val="00974C97"/>
    <w:rsid w:val="00C07C55"/>
    <w:rsid w:val="00CB7552"/>
    <w:rsid w:val="00CC7828"/>
    <w:rsid w:val="00FF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9B169"/>
  <w15:chartTrackingRefBased/>
  <w15:docId w15:val="{17E5D700-D5F1-4EE1-ABE3-66A54AFD4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5D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045D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045D9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045D9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045D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045D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9045D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9045D9"/>
  </w:style>
  <w:style w:type="paragraph" w:styleId="Footer">
    <w:name w:val="footer"/>
    <w:basedOn w:val="Normal"/>
    <w:link w:val="FooterChar"/>
    <w:rsid w:val="009045D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9045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9045D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45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Yesayan</dc:creator>
  <cp:keywords/>
  <dc:description/>
  <cp:lastModifiedBy>Liana Manucharyan</cp:lastModifiedBy>
  <cp:revision>8</cp:revision>
  <dcterms:created xsi:type="dcterms:W3CDTF">2025-12-08T07:17:00Z</dcterms:created>
  <dcterms:modified xsi:type="dcterms:W3CDTF">2025-12-08T12:23:00Z</dcterms:modified>
</cp:coreProperties>
</file>