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>ԳՆՈՒՄՆԵՐԻ ԳՈՐԾԸՆԹԱՑԻՆ ՄԱՍՆԱԿՑԵԼՈՒ ԻՐԱՎՈՒ</w:t>
      </w:r>
      <w:bookmarkStart w:id="0" w:name="_GoBack"/>
      <w:bookmarkEnd w:id="0"/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1B1CC4">
        <w:rPr>
          <w:rFonts w:ascii="GHEA Grapalat" w:hAnsi="GHEA Grapalat" w:cs="Sylfaen"/>
          <w:sz w:val="24"/>
          <w:szCs w:val="24"/>
          <w:lang w:val="en-US"/>
        </w:rPr>
        <w:t>4</w:t>
      </w:r>
      <w:r w:rsidR="005618F9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B70F8" w:rsidRDefault="00CA2D52" w:rsidP="008066C7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618F9" w:rsidRPr="005618F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Լյուսաշ</w:t>
      </w:r>
      <w:proofErr w:type="spellEnd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» ՍՊԸ</w:t>
      </w:r>
      <w:r w:rsidR="005618F9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618F9" w:rsidRPr="005618F9">
        <w:rPr>
          <w:rFonts w:ascii="GHEA Grapalat" w:hAnsi="GHEA Grapalat" w:cs="Sylfaen"/>
          <w:sz w:val="24"/>
          <w:szCs w:val="24"/>
          <w:lang w:val="en-US"/>
        </w:rPr>
        <w:t>«ԱՐՄԵՆ.</w:t>
      </w:r>
      <w:proofErr w:type="gramEnd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gram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ԷԼ.</w:t>
      </w:r>
      <w:proofErr w:type="gramEnd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 ԷՆԳ» ՍՊԸ</w:t>
      </w:r>
    </w:p>
    <w:p w:rsidR="005618F9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28500E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ՀՀՔԿ-ԳՀԱՇՁԲ-19/14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6B52B0" w:rsidRPr="006B52B0" w:rsidRDefault="006B52B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8F9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B52B0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66C7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313</cp:revision>
  <cp:lastPrinted>2019-09-04T11:58:00Z</cp:lastPrinted>
  <dcterms:created xsi:type="dcterms:W3CDTF">2016-04-19T09:12:00Z</dcterms:created>
  <dcterms:modified xsi:type="dcterms:W3CDTF">2019-09-04T11:59:00Z</dcterms:modified>
</cp:coreProperties>
</file>