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ՀԱՅՏԱՐԱՐՈՒԹՅՈՒՆ</w:t>
      </w:r>
    </w:p>
    <w:p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7F2370" w:rsidRPr="00D54934" w:rsidRDefault="00B47B15" w:rsidP="007F237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5493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E7B96" w:rsidRPr="00D54934">
        <w:rPr>
          <w:rFonts w:ascii="GHEA Grapalat" w:hAnsi="GHEA Grapalat"/>
          <w:b w:val="0"/>
          <w:sz w:val="20"/>
          <w:lang w:val="af-ZA"/>
        </w:rPr>
        <w:t>«</w:t>
      </w:r>
      <w:r w:rsidR="000A2B40" w:rsidRPr="00D54934">
        <w:rPr>
          <w:rFonts w:ascii="GHEA Grapalat" w:hAnsi="GHEA Grapalat"/>
          <w:b w:val="0"/>
          <w:sz w:val="20"/>
          <w:lang w:val="af-ZA"/>
        </w:rPr>
        <w:t>ՀԽԳՀ-ԳՀԾՁԲ-</w:t>
      </w:r>
      <w:r w:rsidR="00122CAD">
        <w:rPr>
          <w:rFonts w:ascii="GHEA Grapalat" w:hAnsi="GHEA Grapalat"/>
          <w:b w:val="0"/>
          <w:sz w:val="20"/>
          <w:lang w:val="af-ZA"/>
        </w:rPr>
        <w:t>20/10</w:t>
      </w:r>
      <w:r w:rsidR="00CE7B96" w:rsidRPr="00D54934">
        <w:rPr>
          <w:rFonts w:ascii="GHEA Grapalat" w:hAnsi="GHEA Grapalat"/>
          <w:b w:val="0"/>
          <w:sz w:val="20"/>
          <w:lang w:val="af-ZA"/>
        </w:rPr>
        <w:t>»</w:t>
      </w:r>
    </w:p>
    <w:p w:rsidR="007F2370" w:rsidRPr="00D54934" w:rsidRDefault="007F2370" w:rsidP="008148C7">
      <w:pPr>
        <w:spacing w:after="0"/>
        <w:rPr>
          <w:rFonts w:ascii="GHEA Grapalat" w:hAnsi="GHEA Grapalat"/>
          <w:lang w:val="af-ZA" w:eastAsia="ru-RU"/>
        </w:rPr>
      </w:pPr>
    </w:p>
    <w:p w:rsidR="00B47B15" w:rsidRPr="00D54934" w:rsidRDefault="00CE7B96" w:rsidP="0092764C">
      <w:pPr>
        <w:pStyle w:val="Heading3"/>
        <w:spacing w:line="276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D54934">
        <w:rPr>
          <w:rFonts w:ascii="GHEA Grapalat" w:hAnsi="GHEA Grapalat"/>
          <w:b w:val="0"/>
          <w:sz w:val="20"/>
          <w:lang w:val="af-ZA"/>
        </w:rPr>
        <w:t xml:space="preserve">Հայաստանի խաղողագործության և գինեգործության հիմնադրամը 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</w:t>
      </w:r>
      <w:r w:rsidR="00805AAD" w:rsidRPr="00D54934">
        <w:rPr>
          <w:rFonts w:ascii="GHEA Grapalat" w:hAnsi="GHEA Grapalat"/>
          <w:b w:val="0"/>
          <w:sz w:val="20"/>
          <w:lang w:val="af-ZA"/>
        </w:rPr>
        <w:t xml:space="preserve">համար </w:t>
      </w:r>
      <w:r w:rsidR="00122CAD">
        <w:rPr>
          <w:rFonts w:ascii="GHEA Grapalat" w:hAnsi="GHEA Grapalat"/>
          <w:b w:val="0"/>
          <w:sz w:val="20"/>
          <w:lang w:val="af-ZA"/>
        </w:rPr>
        <w:t>բեռների փոխադրման</w:t>
      </w:r>
      <w:r w:rsidR="00F72763" w:rsidRPr="00F72763">
        <w:rPr>
          <w:rFonts w:ascii="GHEA Grapalat" w:hAnsi="GHEA Grapalat"/>
          <w:b w:val="0"/>
          <w:sz w:val="20"/>
          <w:lang w:val="af-ZA"/>
        </w:rPr>
        <w:t xml:space="preserve"> </w:t>
      </w:r>
      <w:r w:rsidR="00AC257D" w:rsidRPr="00D54934">
        <w:rPr>
          <w:rFonts w:ascii="GHEA Grapalat" w:hAnsi="GHEA Grapalat"/>
          <w:b w:val="0"/>
          <w:sz w:val="20"/>
          <w:lang w:val="af-ZA"/>
        </w:rPr>
        <w:t>ծառայություններ</w:t>
      </w:r>
      <w:r w:rsidR="00805AAD" w:rsidRPr="00D54934">
        <w:rPr>
          <w:rFonts w:ascii="GHEA Grapalat" w:hAnsi="GHEA Grapalat"/>
          <w:b w:val="0"/>
          <w:sz w:val="20"/>
          <w:lang w:val="af-ZA"/>
        </w:rPr>
        <w:t>ի ձեռքբերման</w:t>
      </w:r>
      <w:r w:rsidRPr="00D54934">
        <w:rPr>
          <w:rFonts w:ascii="GHEA Grapalat" w:hAnsi="GHEA Grapalat"/>
          <w:b w:val="0"/>
          <w:sz w:val="20"/>
          <w:lang w:val="af-ZA"/>
        </w:rPr>
        <w:t xml:space="preserve"> 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նպատակով 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կազմակերպված </w:t>
      </w:r>
      <w:r w:rsidRPr="00D54934">
        <w:rPr>
          <w:rFonts w:ascii="GHEA Grapalat" w:hAnsi="GHEA Grapalat"/>
          <w:b w:val="0"/>
          <w:sz w:val="20"/>
          <w:lang w:val="af-ZA"/>
        </w:rPr>
        <w:t>«</w:t>
      </w:r>
      <w:r w:rsidR="000A2B40" w:rsidRPr="00D54934">
        <w:rPr>
          <w:rFonts w:ascii="GHEA Grapalat" w:hAnsi="GHEA Grapalat"/>
          <w:b w:val="0"/>
          <w:sz w:val="20"/>
          <w:lang w:val="af-ZA"/>
        </w:rPr>
        <w:t>ՀԽԳՀ-ԳՀԾՁԲ-</w:t>
      </w:r>
      <w:r w:rsidR="00122CAD">
        <w:rPr>
          <w:rFonts w:ascii="GHEA Grapalat" w:hAnsi="GHEA Grapalat"/>
          <w:b w:val="0"/>
          <w:sz w:val="20"/>
          <w:lang w:val="af-ZA"/>
        </w:rPr>
        <w:t>20/10</w:t>
      </w:r>
      <w:r w:rsidRPr="00D54934">
        <w:rPr>
          <w:rFonts w:ascii="GHEA Grapalat" w:hAnsi="GHEA Grapalat"/>
          <w:b w:val="0"/>
          <w:sz w:val="20"/>
          <w:lang w:val="af-ZA"/>
        </w:rPr>
        <w:t xml:space="preserve">»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ծածկագրով գնման ընթացակարգի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 արդյունքում պայմանագիր կնքելու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որոշման մասին տեղեկատվությունը:</w:t>
      </w:r>
    </w:p>
    <w:p w:rsidR="00B47B15" w:rsidRPr="00D54934" w:rsidRDefault="000A2B40" w:rsidP="00054F9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Գնահատող հանձնաժողովի 2020</w:t>
      </w:r>
      <w:r w:rsidR="00B47B15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թվականի</w:t>
      </w:r>
      <w:r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22CA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հոկտեմբերի</w:t>
      </w:r>
      <w:r w:rsidR="009F39BB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72763" w:rsidRPr="00F7276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122CA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DE6A1C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B47B15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ի թիվ </w:t>
      </w:r>
      <w:r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B47B15" w:rsidRPr="00D549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:rsidR="00B47B15" w:rsidRPr="00D54934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47B15" w:rsidRPr="00D54934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Չափաբաժին</w:t>
      </w:r>
      <w:r w:rsidRPr="00D54934">
        <w:rPr>
          <w:rFonts w:ascii="GHEA Grapalat" w:hAnsi="GHEA Grapalat"/>
          <w:sz w:val="20"/>
          <w:lang w:val="af-ZA"/>
        </w:rPr>
        <w:t xml:space="preserve"> 1։ </w:t>
      </w:r>
    </w:p>
    <w:p w:rsidR="00B47B15" w:rsidRPr="00D54934" w:rsidRDefault="00B47B15" w:rsidP="00E91D8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Գնման առարկա է հանդիսանում` </w:t>
      </w:r>
      <w:r w:rsidR="00122CAD">
        <w:rPr>
          <w:rFonts w:ascii="GHEA Grapalat" w:hAnsi="GHEA Grapalat" w:cs="Sylfaen"/>
          <w:b/>
          <w:noProof/>
          <w:color w:val="000000"/>
          <w:sz w:val="18"/>
          <w:szCs w:val="18"/>
        </w:rPr>
        <w:t>Բեռների</w:t>
      </w:r>
      <w:r w:rsidR="00122CAD" w:rsidRPr="00122CAD">
        <w:rPr>
          <w:rFonts w:ascii="GHEA Grapalat" w:hAnsi="GHEA Grapalat" w:cs="Sylfaen"/>
          <w:b/>
          <w:noProof/>
          <w:color w:val="000000"/>
          <w:sz w:val="18"/>
          <w:szCs w:val="18"/>
          <w:lang w:val="af-ZA"/>
        </w:rPr>
        <w:t xml:space="preserve"> </w:t>
      </w:r>
      <w:r w:rsidR="00122CAD">
        <w:rPr>
          <w:rFonts w:ascii="GHEA Grapalat" w:hAnsi="GHEA Grapalat" w:cs="Sylfaen"/>
          <w:b/>
          <w:noProof/>
          <w:color w:val="000000"/>
          <w:sz w:val="18"/>
          <w:szCs w:val="18"/>
        </w:rPr>
        <w:t>փոխադրման</w:t>
      </w:r>
      <w:r w:rsidR="00F72763" w:rsidRPr="006222D2">
        <w:rPr>
          <w:rFonts w:ascii="GHEA Grapalat" w:hAnsi="GHEA Grapalat" w:cs="Sylfaen"/>
          <w:b/>
          <w:noProof/>
          <w:color w:val="000000"/>
          <w:sz w:val="18"/>
          <w:szCs w:val="18"/>
          <w:lang w:val="af-ZA"/>
        </w:rPr>
        <w:t xml:space="preserve"> </w:t>
      </w:r>
      <w:r w:rsidR="00AC257D" w:rsidRPr="00D54934">
        <w:rPr>
          <w:rFonts w:ascii="GHEA Grapalat" w:hAnsi="GHEA Grapalat" w:cs="Sylfaen"/>
          <w:b/>
          <w:noProof/>
          <w:color w:val="000000"/>
          <w:sz w:val="18"/>
          <w:szCs w:val="18"/>
        </w:rPr>
        <w:t>ծառայություններ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2592"/>
        <w:gridCol w:w="1937"/>
        <w:gridCol w:w="2469"/>
        <w:gridCol w:w="3014"/>
      </w:tblGrid>
      <w:tr w:rsidR="00B47B15" w:rsidRPr="00D54934" w:rsidTr="00D5493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5292" w:rsidRPr="00D54934" w:rsidTr="00D54934">
        <w:trPr>
          <w:trHeight w:val="38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C5292" w:rsidRPr="00D54934" w:rsidRDefault="009C5292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9C5292" w:rsidRPr="008268E3" w:rsidRDefault="00202E59" w:rsidP="00F72763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</w:pPr>
            <w:r w:rsidRPr="008268E3"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  <w:t>«</w:t>
            </w:r>
            <w:r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  <w:t>ԻՆՏԵՐ ՏՐԱՆՍ ԼՈԳ</w:t>
            </w:r>
            <w:r w:rsidRPr="008268E3"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  <w:t>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C5292" w:rsidRPr="00D54934" w:rsidRDefault="009C5292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C5292" w:rsidRPr="00D54934" w:rsidRDefault="009C5292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9C5292" w:rsidRPr="00D54934" w:rsidRDefault="009C5292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7B15" w:rsidRPr="00D54934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8566" w:type="dxa"/>
        <w:jc w:val="center"/>
        <w:tblInd w:w="-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757"/>
        <w:gridCol w:w="3064"/>
        <w:gridCol w:w="1996"/>
        <w:gridCol w:w="1749"/>
      </w:tblGrid>
      <w:tr w:rsidR="001F2631" w:rsidRPr="00D54934" w:rsidTr="009C5292">
        <w:trPr>
          <w:trHeight w:val="138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9C5292" w:rsidRPr="00D54934" w:rsidTr="009C5292">
        <w:trPr>
          <w:trHeight w:val="461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292" w:rsidRPr="00D54934" w:rsidRDefault="009C5292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292" w:rsidRPr="008268E3" w:rsidRDefault="00202E59" w:rsidP="00F72763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</w:pPr>
            <w:r w:rsidRPr="008268E3"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  <w:t>«</w:t>
            </w:r>
            <w:r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  <w:t>ԻՆՏԵՐ ՏՐԱՆՍ ԼՈԳ</w:t>
            </w:r>
            <w:r w:rsidRPr="008268E3">
              <w:rPr>
                <w:rFonts w:ascii="GHEA Grapalat" w:eastAsiaTheme="minorEastAsia" w:hAnsi="GHEA Grapalat" w:cstheme="minorBidi"/>
                <w:color w:val="auto"/>
                <w:sz w:val="20"/>
                <w:szCs w:val="20"/>
              </w:rPr>
              <w:t>» ՍՊԸ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5292" w:rsidRPr="00D54934" w:rsidRDefault="009C5292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hAnsi="GHEA Grapalat"/>
              </w:rPr>
              <w:t>X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9C5292" w:rsidRPr="008268E3" w:rsidRDefault="00202E59" w:rsidP="00B01365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</w:rPr>
            </w:pPr>
            <w:r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</w:rPr>
              <w:t>700 000</w:t>
            </w:r>
          </w:p>
        </w:tc>
      </w:tr>
    </w:tbl>
    <w:p w:rsidR="00F461DC" w:rsidRDefault="00F461DC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ru-RU"/>
        </w:rPr>
      </w:pPr>
    </w:p>
    <w:p w:rsidR="00B47B15" w:rsidRPr="00D54934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Ընտրված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մասնակցին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որոշելու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համար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կիրառված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չափանիշ՝</w:t>
      </w:r>
      <w:r w:rsidRPr="00D54934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:rsidR="00162E49" w:rsidRPr="00D54934" w:rsidRDefault="00162E49" w:rsidP="00013BFB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>“</w:t>
      </w:r>
      <w:r w:rsidRPr="00D54934">
        <w:rPr>
          <w:rFonts w:ascii="GHEA Grapalat" w:hAnsi="GHEA Grapalat" w:cs="Sylfaen"/>
          <w:sz w:val="20"/>
          <w:lang w:val="af-ZA"/>
        </w:rPr>
        <w:t>Գնումների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մասին</w:t>
      </w:r>
      <w:r w:rsidRPr="00D54934">
        <w:rPr>
          <w:rFonts w:ascii="GHEA Grapalat" w:hAnsi="GHEA Grapalat"/>
          <w:sz w:val="20"/>
          <w:lang w:val="af-ZA"/>
        </w:rPr>
        <w:t xml:space="preserve">” </w:t>
      </w:r>
      <w:r w:rsidRPr="00D54934">
        <w:rPr>
          <w:rFonts w:ascii="GHEA Grapalat" w:hAnsi="GHEA Grapalat" w:cs="Sylfaen"/>
          <w:sz w:val="20"/>
          <w:lang w:val="af-ZA"/>
        </w:rPr>
        <w:t>ՀՀ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օրենքի</w:t>
      </w:r>
      <w:r w:rsidRPr="00D54934">
        <w:rPr>
          <w:rFonts w:ascii="GHEA Grapalat" w:hAnsi="GHEA Grapalat"/>
          <w:sz w:val="20"/>
          <w:lang w:val="af-ZA"/>
        </w:rPr>
        <w:t xml:space="preserve"> 10-</w:t>
      </w:r>
      <w:r w:rsidRPr="00D54934">
        <w:rPr>
          <w:rFonts w:ascii="GHEA Grapalat" w:hAnsi="GHEA Grapalat" w:cs="Sylfaen"/>
          <w:sz w:val="20"/>
          <w:lang w:val="af-ZA"/>
        </w:rPr>
        <w:t>րդ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հոդվածի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համաձայն</w:t>
      </w:r>
      <w:r w:rsidRPr="00D54934">
        <w:rPr>
          <w:rFonts w:ascii="GHEA Grapalat" w:hAnsi="GHEA Grapalat"/>
          <w:sz w:val="20"/>
          <w:lang w:val="af-ZA"/>
        </w:rPr>
        <w:t xml:space="preserve">` անգործության ժամկետ </w:t>
      </w:r>
      <w:r w:rsidR="006222D2">
        <w:rPr>
          <w:rFonts w:ascii="GHEA Grapalat" w:hAnsi="GHEA Grapalat"/>
          <w:sz w:val="20"/>
          <w:lang w:val="af-ZA"/>
        </w:rPr>
        <w:t>չի</w:t>
      </w:r>
      <w:r w:rsidR="00013BFB" w:rsidRPr="00D54934">
        <w:rPr>
          <w:rFonts w:ascii="GHEA Grapalat" w:hAnsi="GHEA Grapalat"/>
          <w:sz w:val="20"/>
          <w:lang w:val="af-ZA"/>
        </w:rPr>
        <w:t xml:space="preserve"> սահմանվում</w:t>
      </w:r>
      <w:r w:rsidRPr="00D54934">
        <w:rPr>
          <w:rFonts w:ascii="GHEA Grapalat" w:hAnsi="GHEA Grapalat"/>
          <w:sz w:val="20"/>
          <w:lang w:val="af-ZA"/>
        </w:rPr>
        <w:t>:</w:t>
      </w:r>
    </w:p>
    <w:p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CE7B96" w:rsidRPr="00D54934">
        <w:rPr>
          <w:rFonts w:ascii="GHEA Grapalat" w:hAnsi="GHEA Grapalat" w:cs="Times New Roman"/>
          <w:b/>
          <w:sz w:val="20"/>
          <w:lang w:val="af-ZA"/>
        </w:rPr>
        <w:t>«</w:t>
      </w:r>
      <w:r w:rsidR="000A2B40" w:rsidRPr="00D54934">
        <w:rPr>
          <w:rFonts w:ascii="GHEA Grapalat" w:hAnsi="GHEA Grapalat" w:cs="Times New Roman"/>
          <w:b/>
          <w:sz w:val="20"/>
          <w:lang w:val="af-ZA"/>
        </w:rPr>
        <w:t>ՀԽԳՀ-ԳՀԾՁԲ-</w:t>
      </w:r>
      <w:r w:rsidR="00122CAD">
        <w:rPr>
          <w:rFonts w:ascii="GHEA Grapalat" w:hAnsi="GHEA Grapalat" w:cs="Times New Roman"/>
          <w:b/>
          <w:sz w:val="20"/>
          <w:lang w:val="af-ZA"/>
        </w:rPr>
        <w:t>20/10</w:t>
      </w:r>
      <w:r w:rsidR="00CE7B96" w:rsidRPr="00D54934">
        <w:rPr>
          <w:rFonts w:ascii="GHEA Grapalat" w:hAnsi="GHEA Grapalat" w:cs="Times New Roman"/>
          <w:b/>
          <w:sz w:val="20"/>
          <w:lang w:val="af-ZA"/>
        </w:rPr>
        <w:t xml:space="preserve">»  </w:t>
      </w:r>
      <w:r w:rsidRPr="00D54934">
        <w:rPr>
          <w:rFonts w:ascii="GHEA Grapalat" w:hAnsi="GHEA Grapalat"/>
          <w:sz w:val="20"/>
          <w:lang w:val="af-ZA"/>
        </w:rPr>
        <w:t xml:space="preserve">ծածկագրով գնահատող հանձնաժողովի քարտուղար </w:t>
      </w:r>
      <w:r w:rsidR="00860838" w:rsidRPr="00D54934">
        <w:rPr>
          <w:rFonts w:ascii="GHEA Grapalat" w:hAnsi="GHEA Grapalat"/>
          <w:sz w:val="20"/>
          <w:lang w:val="af-ZA"/>
        </w:rPr>
        <w:t>Տ. Հովհաննիսյանին:</w:t>
      </w:r>
      <w:r w:rsidRPr="00D54934">
        <w:rPr>
          <w:rFonts w:ascii="GHEA Grapalat" w:hAnsi="GHEA Grapalat"/>
          <w:sz w:val="20"/>
          <w:lang w:val="af-ZA"/>
        </w:rPr>
        <w:t xml:space="preserve">              </w:t>
      </w:r>
    </w:p>
    <w:p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Հեռախոս՝ </w:t>
      </w:r>
      <w:r w:rsidR="00860838" w:rsidRPr="00D54934">
        <w:rPr>
          <w:rFonts w:ascii="GHEA Grapalat" w:hAnsi="GHEA Grapalat"/>
          <w:sz w:val="20"/>
          <w:lang w:val="af-ZA"/>
        </w:rPr>
        <w:t>(374)94 070166</w:t>
      </w:r>
    </w:p>
    <w:p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Էլեկոտրանային փոստ՝</w:t>
      </w:r>
      <w:r w:rsidR="00860838" w:rsidRPr="00D54934">
        <w:rPr>
          <w:rFonts w:ascii="GHEA Grapalat" w:hAnsi="GHEA Grapalat" w:cs="Sylfaen"/>
          <w:sz w:val="20"/>
          <w:lang w:val="af-ZA"/>
        </w:rPr>
        <w:t xml:space="preserve"> tatevik.hovhannisyan@osllc.am</w:t>
      </w:r>
    </w:p>
    <w:p w:rsidR="0048509E" w:rsidRPr="00D54934" w:rsidRDefault="0048509E" w:rsidP="00CE7B96">
      <w:pPr>
        <w:spacing w:line="36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9E3139" w:rsidRPr="00D54934" w:rsidRDefault="00B47B15" w:rsidP="00CE7B96">
      <w:pPr>
        <w:spacing w:line="360" w:lineRule="auto"/>
        <w:jc w:val="both"/>
        <w:rPr>
          <w:rFonts w:ascii="GHEA Grapalat" w:hAnsi="GHEA Grapalat"/>
          <w:lang w:val="af-ZA"/>
        </w:rPr>
      </w:pPr>
      <w:r w:rsidRPr="00D54934">
        <w:rPr>
          <w:rFonts w:ascii="GHEA Grapalat" w:hAnsi="GHEA Grapalat" w:cs="Sylfaen"/>
          <w:b/>
          <w:i/>
          <w:sz w:val="20"/>
          <w:lang w:val="af-ZA"/>
        </w:rPr>
        <w:t xml:space="preserve">Պատվիրատու`  </w:t>
      </w:r>
      <w:r w:rsidR="00CE7B96" w:rsidRPr="00D54934">
        <w:rPr>
          <w:rFonts w:ascii="GHEA Grapalat" w:hAnsi="GHEA Grapalat" w:cs="Sylfaen"/>
          <w:b/>
          <w:i/>
          <w:sz w:val="20"/>
          <w:lang w:val="af-ZA"/>
        </w:rPr>
        <w:t>Հայաստանի խաղողագործության և գինեգործության հիմնադրամ</w:t>
      </w:r>
    </w:p>
    <w:sectPr w:rsidR="009E3139" w:rsidRPr="00D54934" w:rsidSect="009C5292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0C" w:rsidRDefault="004D330C" w:rsidP="001B4DC7">
      <w:pPr>
        <w:spacing w:after="0" w:line="240" w:lineRule="auto"/>
      </w:pPr>
      <w:r>
        <w:separator/>
      </w:r>
    </w:p>
  </w:endnote>
  <w:endnote w:type="continuationSeparator" w:id="1">
    <w:p w:rsidR="004D330C" w:rsidRDefault="004D330C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DB6347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7DC" w:rsidRDefault="004D330C" w:rsidP="005719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DB6347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2E59">
      <w:rPr>
        <w:rStyle w:val="PageNumber"/>
        <w:noProof/>
      </w:rPr>
      <w:t>1</w:t>
    </w:r>
    <w:r>
      <w:rPr>
        <w:rStyle w:val="PageNumber"/>
      </w:rPr>
      <w:fldChar w:fldCharType="end"/>
    </w:r>
  </w:p>
  <w:p w:rsidR="00FE17DC" w:rsidRDefault="004D330C" w:rsidP="005719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0C" w:rsidRDefault="004D330C" w:rsidP="001B4DC7">
      <w:pPr>
        <w:spacing w:after="0" w:line="240" w:lineRule="auto"/>
      </w:pPr>
      <w:r>
        <w:separator/>
      </w:r>
    </w:p>
  </w:footnote>
  <w:footnote w:type="continuationSeparator" w:id="1">
    <w:p w:rsidR="004D330C" w:rsidRDefault="004D330C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B15"/>
    <w:rsid w:val="00013BFB"/>
    <w:rsid w:val="00031EE2"/>
    <w:rsid w:val="00054F96"/>
    <w:rsid w:val="00075D62"/>
    <w:rsid w:val="000A2B40"/>
    <w:rsid w:val="000D3D7D"/>
    <w:rsid w:val="001100FF"/>
    <w:rsid w:val="00114BCA"/>
    <w:rsid w:val="00122CAD"/>
    <w:rsid w:val="00162E49"/>
    <w:rsid w:val="0017234D"/>
    <w:rsid w:val="00177760"/>
    <w:rsid w:val="001B4DC7"/>
    <w:rsid w:val="001F2631"/>
    <w:rsid w:val="001F7C2B"/>
    <w:rsid w:val="00202E59"/>
    <w:rsid w:val="002D0DD3"/>
    <w:rsid w:val="00391C96"/>
    <w:rsid w:val="003E731A"/>
    <w:rsid w:val="003F5026"/>
    <w:rsid w:val="00441633"/>
    <w:rsid w:val="004442AD"/>
    <w:rsid w:val="00473274"/>
    <w:rsid w:val="0048509E"/>
    <w:rsid w:val="004D330C"/>
    <w:rsid w:val="004E64C7"/>
    <w:rsid w:val="0059316F"/>
    <w:rsid w:val="006222D2"/>
    <w:rsid w:val="00623491"/>
    <w:rsid w:val="0067000D"/>
    <w:rsid w:val="00681DA8"/>
    <w:rsid w:val="00733B92"/>
    <w:rsid w:val="007B6342"/>
    <w:rsid w:val="007F2370"/>
    <w:rsid w:val="00805AAD"/>
    <w:rsid w:val="008148C7"/>
    <w:rsid w:val="00860838"/>
    <w:rsid w:val="008678E2"/>
    <w:rsid w:val="008C60C9"/>
    <w:rsid w:val="009076F8"/>
    <w:rsid w:val="0092764C"/>
    <w:rsid w:val="00937361"/>
    <w:rsid w:val="00981282"/>
    <w:rsid w:val="00992DD8"/>
    <w:rsid w:val="00997F61"/>
    <w:rsid w:val="009B0C5B"/>
    <w:rsid w:val="009C5292"/>
    <w:rsid w:val="009E3139"/>
    <w:rsid w:val="009F39BB"/>
    <w:rsid w:val="00A04832"/>
    <w:rsid w:val="00A7011D"/>
    <w:rsid w:val="00A9018C"/>
    <w:rsid w:val="00AB68EC"/>
    <w:rsid w:val="00AC257D"/>
    <w:rsid w:val="00B43D8C"/>
    <w:rsid w:val="00B47B15"/>
    <w:rsid w:val="00BA148E"/>
    <w:rsid w:val="00BB10C1"/>
    <w:rsid w:val="00BF4031"/>
    <w:rsid w:val="00C713EA"/>
    <w:rsid w:val="00C87760"/>
    <w:rsid w:val="00CE0B21"/>
    <w:rsid w:val="00CE3E84"/>
    <w:rsid w:val="00CE7B96"/>
    <w:rsid w:val="00D46A47"/>
    <w:rsid w:val="00D54121"/>
    <w:rsid w:val="00D54934"/>
    <w:rsid w:val="00DB29FC"/>
    <w:rsid w:val="00DB6347"/>
    <w:rsid w:val="00DB6AF5"/>
    <w:rsid w:val="00DE5182"/>
    <w:rsid w:val="00DE631F"/>
    <w:rsid w:val="00DE6A1C"/>
    <w:rsid w:val="00E91D8D"/>
    <w:rsid w:val="00F461DC"/>
    <w:rsid w:val="00F7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C7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70"/>
  </w:style>
  <w:style w:type="paragraph" w:customStyle="1" w:styleId="a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GORTSQ</cp:lastModifiedBy>
  <cp:revision>13</cp:revision>
  <cp:lastPrinted>2019-10-09T07:01:00Z</cp:lastPrinted>
  <dcterms:created xsi:type="dcterms:W3CDTF">2019-08-15T07:33:00Z</dcterms:created>
  <dcterms:modified xsi:type="dcterms:W3CDTF">2020-10-23T13:36:00Z</dcterms:modified>
</cp:coreProperties>
</file>