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4D7" w:rsidRDefault="009D64D7" w:rsidP="009D64D7">
      <w:pPr>
        <w:pStyle w:val="BodyTextIndent"/>
        <w:spacing w:line="240" w:lineRule="auto"/>
        <w:jc w:val="center"/>
        <w:rPr>
          <w:rFonts w:ascii="Sylfaen" w:hAnsi="Sylfaen"/>
          <w:i w:val="0"/>
          <w:sz w:val="22"/>
          <w:szCs w:val="22"/>
          <w:lang w:val="en-US"/>
        </w:rPr>
      </w:pPr>
      <w:r>
        <w:rPr>
          <w:rFonts w:ascii="Sylfaen" w:hAnsi="Sylfaen"/>
          <w:i w:val="0"/>
          <w:sz w:val="22"/>
          <w:szCs w:val="22"/>
          <w:lang w:val="en-US"/>
        </w:rPr>
        <w:t>ANNOUNCEMENT</w:t>
      </w:r>
    </w:p>
    <w:p w:rsidR="009D64D7" w:rsidRDefault="009D64D7" w:rsidP="009D64D7">
      <w:pPr>
        <w:pStyle w:val="BodyTextIndent"/>
        <w:spacing w:line="240" w:lineRule="auto"/>
        <w:jc w:val="center"/>
        <w:rPr>
          <w:rFonts w:ascii="Sylfaen" w:hAnsi="Sylfaen"/>
          <w:i w:val="0"/>
          <w:sz w:val="22"/>
          <w:szCs w:val="22"/>
          <w:lang w:val="en-US"/>
        </w:rPr>
      </w:pPr>
      <w:r>
        <w:rPr>
          <w:rFonts w:ascii="Sylfaen" w:hAnsi="Sylfaen"/>
          <w:i w:val="0"/>
          <w:sz w:val="22"/>
          <w:szCs w:val="22"/>
          <w:lang w:val="en-US"/>
        </w:rPr>
        <w:t xml:space="preserve">ON PRICE SETTING INQUIRY </w:t>
      </w:r>
    </w:p>
    <w:p w:rsidR="009D64D7" w:rsidRDefault="009D64D7" w:rsidP="009D64D7">
      <w:pPr>
        <w:pStyle w:val="BodyTextIndent"/>
        <w:spacing w:line="240" w:lineRule="auto"/>
        <w:jc w:val="center"/>
        <w:rPr>
          <w:rFonts w:ascii="Sylfaen" w:hAnsi="Sylfaen"/>
          <w:i w:val="0"/>
          <w:sz w:val="22"/>
          <w:szCs w:val="22"/>
          <w:lang w:val="en-US"/>
        </w:rPr>
      </w:pPr>
    </w:p>
    <w:p w:rsidR="009D64D7" w:rsidRDefault="009D64D7" w:rsidP="009D64D7">
      <w:pPr>
        <w:pStyle w:val="BodyTextIndent"/>
        <w:spacing w:line="240" w:lineRule="auto"/>
        <w:jc w:val="center"/>
        <w:rPr>
          <w:rFonts w:ascii="Sylfaen" w:hAnsi="Sylfaen"/>
          <w:i w:val="0"/>
          <w:sz w:val="22"/>
          <w:szCs w:val="22"/>
          <w:lang w:val="en-US"/>
        </w:rPr>
      </w:pPr>
      <w:r>
        <w:rPr>
          <w:rFonts w:ascii="Sylfaen" w:hAnsi="Sylfaen"/>
          <w:i w:val="0"/>
          <w:sz w:val="22"/>
          <w:szCs w:val="22"/>
          <w:lang w:val="en-US"/>
        </w:rPr>
        <w:t xml:space="preserve">The text of this announcement is approved by the Decision No. “1” of Price Setting Inquiry Committee dated </w:t>
      </w:r>
      <w:r>
        <w:rPr>
          <w:rFonts w:ascii="Sylfaen" w:hAnsi="Sylfaen"/>
          <w:i w:val="0"/>
          <w:sz w:val="22"/>
          <w:szCs w:val="22"/>
          <w:lang w:val="hy-AM"/>
        </w:rPr>
        <w:t>13.05.</w:t>
      </w:r>
      <w:r>
        <w:rPr>
          <w:rFonts w:ascii="Sylfaen" w:hAnsi="Sylfaen"/>
          <w:i w:val="0"/>
          <w:sz w:val="22"/>
          <w:szCs w:val="22"/>
          <w:lang w:val="en-US"/>
        </w:rPr>
        <w:t xml:space="preserve">2019 and is published in compliance with Article 27 of RA Law on Procurement </w:t>
      </w:r>
    </w:p>
    <w:p w:rsidR="009D64D7" w:rsidRDefault="009D64D7" w:rsidP="009D64D7">
      <w:pPr>
        <w:pStyle w:val="BodyTextIndent"/>
        <w:spacing w:line="240" w:lineRule="auto"/>
        <w:jc w:val="center"/>
        <w:rPr>
          <w:rFonts w:ascii="Sylfaen" w:hAnsi="Sylfaen"/>
          <w:i w:val="0"/>
          <w:sz w:val="22"/>
          <w:szCs w:val="22"/>
          <w:lang w:val="en-US"/>
        </w:rPr>
      </w:pPr>
    </w:p>
    <w:p w:rsidR="009D64D7" w:rsidRDefault="009D64D7" w:rsidP="009D64D7">
      <w:pPr>
        <w:pStyle w:val="BodyTextIndent"/>
        <w:spacing w:line="240" w:lineRule="auto"/>
        <w:jc w:val="center"/>
        <w:rPr>
          <w:rFonts w:ascii="Sylfaen" w:hAnsi="Sylfaen"/>
          <w:i w:val="0"/>
          <w:sz w:val="22"/>
          <w:szCs w:val="22"/>
          <w:lang w:val="en-US"/>
        </w:rPr>
      </w:pPr>
      <w:r>
        <w:rPr>
          <w:rFonts w:ascii="Sylfaen" w:hAnsi="Sylfaen"/>
          <w:i w:val="0"/>
          <w:sz w:val="22"/>
          <w:szCs w:val="22"/>
          <w:lang w:val="en-US"/>
        </w:rPr>
        <w:t xml:space="preserve">PRICE SETTING INQUIRY </w:t>
      </w:r>
      <w:r>
        <w:rPr>
          <w:rFonts w:ascii="GHEA Grapalat" w:hAnsi="GHEA Grapalat"/>
          <w:i w:val="0"/>
          <w:lang w:val="af-ZA"/>
        </w:rPr>
        <w:t xml:space="preserve">ՀՀ ԳՄՆՀ </w:t>
      </w:r>
      <w:r w:rsidRPr="00E37A8C">
        <w:rPr>
          <w:rFonts w:ascii="GHEA Grapalat" w:hAnsi="GHEA Grapalat"/>
          <w:i w:val="0"/>
          <w:lang w:val="af-ZA"/>
        </w:rPr>
        <w:t>ԳՀԾՁԲ</w:t>
      </w:r>
      <w:r>
        <w:rPr>
          <w:rFonts w:ascii="GHEA Grapalat" w:hAnsi="GHEA Grapalat"/>
          <w:i w:val="0"/>
          <w:lang w:val="af-ZA"/>
        </w:rPr>
        <w:t>-</w:t>
      </w:r>
      <w:r w:rsidRPr="00E37A8C">
        <w:rPr>
          <w:rFonts w:ascii="GHEA Grapalat" w:hAnsi="GHEA Grapalat"/>
          <w:i w:val="0"/>
          <w:lang w:val="af-ZA"/>
        </w:rPr>
        <w:t>09/19</w:t>
      </w:r>
    </w:p>
    <w:p w:rsidR="009D64D7" w:rsidRDefault="009D64D7" w:rsidP="009D64D7">
      <w:pPr>
        <w:pStyle w:val="BodyTextIndent"/>
        <w:spacing w:line="240" w:lineRule="auto"/>
        <w:rPr>
          <w:rFonts w:ascii="Sylfaen" w:hAnsi="Sylfaen"/>
          <w:i w:val="0"/>
          <w:sz w:val="22"/>
          <w:szCs w:val="22"/>
          <w:lang w:val="en-US"/>
        </w:rPr>
      </w:pPr>
    </w:p>
    <w:p w:rsidR="009D64D7" w:rsidRDefault="009D64D7" w:rsidP="009D64D7">
      <w:pPr>
        <w:pStyle w:val="BodyTextIndent"/>
        <w:spacing w:line="240" w:lineRule="auto"/>
        <w:ind w:firstLine="708"/>
        <w:rPr>
          <w:rFonts w:ascii="Sylfaen" w:hAnsi="Sylfaen"/>
          <w:i w:val="0"/>
          <w:sz w:val="22"/>
          <w:szCs w:val="22"/>
          <w:lang w:val="en-US" w:eastAsia="ru-RU"/>
        </w:rPr>
      </w:pPr>
      <w:proofErr w:type="spellStart"/>
      <w:r>
        <w:rPr>
          <w:rFonts w:ascii="Sylfaen" w:hAnsi="Sylfaen"/>
          <w:i w:val="0"/>
          <w:sz w:val="22"/>
          <w:szCs w:val="22"/>
          <w:lang w:val="en-US"/>
        </w:rPr>
        <w:t>Client`the</w:t>
      </w:r>
      <w:proofErr w:type="spellEnd"/>
      <w:r>
        <w:rPr>
          <w:rFonts w:ascii="Sylfaen" w:hAnsi="Sylfaen"/>
          <w:i w:val="0"/>
          <w:sz w:val="22"/>
          <w:szCs w:val="22"/>
          <w:lang w:val="en-US"/>
        </w:rPr>
        <w:t xml:space="preserve"> Municipality </w:t>
      </w:r>
      <w:proofErr w:type="gramStart"/>
      <w:r>
        <w:rPr>
          <w:rFonts w:ascii="Sylfaen" w:hAnsi="Sylfaen"/>
          <w:i w:val="0"/>
          <w:sz w:val="22"/>
          <w:szCs w:val="22"/>
          <w:lang w:val="en-US"/>
        </w:rPr>
        <w:t xml:space="preserve">of  </w:t>
      </w:r>
      <w:proofErr w:type="spellStart"/>
      <w:r>
        <w:rPr>
          <w:rFonts w:ascii="Sylfaen" w:hAnsi="Sylfaen"/>
          <w:i w:val="0"/>
          <w:sz w:val="22"/>
          <w:szCs w:val="22"/>
          <w:lang w:val="en-US"/>
        </w:rPr>
        <w:t>Noratus</w:t>
      </w:r>
      <w:proofErr w:type="spellEnd"/>
      <w:proofErr w:type="gramEnd"/>
      <w:r>
        <w:rPr>
          <w:rFonts w:ascii="Sylfaen" w:hAnsi="Sylfaen"/>
          <w:i w:val="0"/>
          <w:sz w:val="22"/>
          <w:szCs w:val="22"/>
          <w:lang w:val="en-US"/>
        </w:rPr>
        <w:t xml:space="preserve">, which is located at </w:t>
      </w:r>
      <w:proofErr w:type="spellStart"/>
      <w:r>
        <w:rPr>
          <w:rFonts w:ascii="Sylfaen" w:hAnsi="Sylfaen"/>
          <w:i w:val="0"/>
          <w:sz w:val="22"/>
          <w:szCs w:val="22"/>
          <w:lang w:val="en-US"/>
        </w:rPr>
        <w:t>Gegharquniq</w:t>
      </w:r>
      <w:proofErr w:type="spellEnd"/>
      <w:r>
        <w:rPr>
          <w:rFonts w:ascii="Sylfaen" w:hAnsi="Sylfaen"/>
          <w:i w:val="0"/>
          <w:sz w:val="22"/>
          <w:szCs w:val="22"/>
          <w:lang w:val="en-US"/>
        </w:rPr>
        <w:t xml:space="preserve"> region </w:t>
      </w:r>
      <w:proofErr w:type="spellStart"/>
      <w:r>
        <w:rPr>
          <w:rFonts w:ascii="Sylfaen" w:hAnsi="Sylfaen"/>
          <w:i w:val="0"/>
          <w:sz w:val="22"/>
          <w:szCs w:val="22"/>
          <w:lang w:val="en-US"/>
        </w:rPr>
        <w:t>Noratus</w:t>
      </w:r>
      <w:proofErr w:type="spellEnd"/>
      <w:r>
        <w:rPr>
          <w:rFonts w:ascii="Sylfaen" w:hAnsi="Sylfaen"/>
          <w:i w:val="0"/>
          <w:sz w:val="22"/>
          <w:szCs w:val="22"/>
          <w:lang w:val="en-US"/>
        </w:rPr>
        <w:t xml:space="preserve">,  </w:t>
      </w:r>
      <w:proofErr w:type="spellStart"/>
      <w:r>
        <w:rPr>
          <w:rFonts w:ascii="Sylfaen" w:hAnsi="Sylfaen"/>
          <w:i w:val="0"/>
          <w:sz w:val="22"/>
          <w:szCs w:val="22"/>
          <w:lang w:val="en-US"/>
        </w:rPr>
        <w:t>Sevan</w:t>
      </w:r>
      <w:proofErr w:type="spellEnd"/>
      <w:r>
        <w:rPr>
          <w:rFonts w:ascii="Sylfaen" w:hAnsi="Sylfaen"/>
          <w:i w:val="0"/>
          <w:sz w:val="22"/>
          <w:szCs w:val="22"/>
          <w:lang w:val="en-US"/>
        </w:rPr>
        <w:t xml:space="preserve"> 80, announces a request for price quotation to be realized through a single-stage</w:t>
      </w:r>
      <w:r>
        <w:rPr>
          <w:rFonts w:ascii="Sylfaen" w:hAnsi="Sylfaen"/>
          <w:i w:val="0"/>
          <w:sz w:val="22"/>
          <w:szCs w:val="22"/>
          <w:lang w:val="en-US" w:eastAsia="ru-RU"/>
        </w:rPr>
        <w:t xml:space="preserve">. </w:t>
      </w:r>
    </w:p>
    <w:p w:rsidR="009D64D7" w:rsidRDefault="009D64D7" w:rsidP="009D64D7">
      <w:r>
        <w:rPr>
          <w:rFonts w:ascii="Sylfaen" w:hAnsi="Sylfaen"/>
          <w:sz w:val="22"/>
          <w:szCs w:val="22"/>
        </w:rPr>
        <w:tab/>
        <w:t>The participant selected as a result of price quotation will be awarded a reconstruction and renovation of the citizen service office, according to Article 7 of RA Law on Procurement any person, regardless of being foreign physical person, of the “</w:t>
      </w:r>
      <w:r w:rsidRPr="000C4F0D">
        <w:rPr>
          <w:rFonts w:ascii="Sylfaen" w:hAnsi="Sylfaen"/>
          <w:sz w:val="22"/>
          <w:szCs w:val="22"/>
        </w:rPr>
        <w:t>organizing festive events</w:t>
      </w:r>
      <w:r>
        <w:rPr>
          <w:rFonts w:ascii="Sylfaen" w:hAnsi="Sylfaen"/>
          <w:sz w:val="22"/>
          <w:szCs w:val="22"/>
        </w:rPr>
        <w:t>”</w:t>
      </w:r>
      <w:r>
        <w:rPr>
          <w:rFonts w:ascii="Sylfaen" w:hAnsi="Sylfaen"/>
        </w:rPr>
        <w:t xml:space="preserve"> </w:t>
      </w:r>
      <w:r>
        <w:rPr>
          <w:rFonts w:ascii="Sylfaen" w:hAnsi="Sylfaen"/>
          <w:sz w:val="22"/>
          <w:szCs w:val="22"/>
        </w:rPr>
        <w:t xml:space="preserve">of price quotations.                                                                         </w:t>
      </w:r>
    </w:p>
    <w:p w:rsidR="009D64D7" w:rsidRDefault="009D64D7" w:rsidP="009D64D7">
      <w:pPr>
        <w:pStyle w:val="BodyTextIndent"/>
        <w:spacing w:line="240" w:lineRule="auto"/>
        <w:ind w:firstLine="0"/>
        <w:rPr>
          <w:rFonts w:ascii="Sylfaen" w:hAnsi="Sylfaen"/>
          <w:i w:val="0"/>
          <w:sz w:val="22"/>
          <w:szCs w:val="22"/>
          <w:lang w:val="en-US"/>
        </w:rPr>
      </w:pPr>
      <w:r>
        <w:rPr>
          <w:rFonts w:ascii="Sylfaen" w:hAnsi="Sylfaen"/>
          <w:i w:val="0"/>
          <w:sz w:val="22"/>
          <w:szCs w:val="22"/>
          <w:lang w:val="en-US"/>
        </w:rPr>
        <w:tab/>
        <w:t xml:space="preserve">The qualification criteria applying to the persons not having the right to participate in the Request for Price Quotations and the participants, as well as the documents to be provided for evaluating the mentioned criteria are provided in this invitation. </w:t>
      </w:r>
    </w:p>
    <w:p w:rsidR="009D64D7" w:rsidRDefault="009D64D7" w:rsidP="009D64D7">
      <w:pPr>
        <w:ind w:firstLine="720"/>
        <w:jc w:val="both"/>
        <w:rPr>
          <w:rFonts w:ascii="Sylfaen" w:hAnsi="Sylfaen"/>
          <w:sz w:val="22"/>
          <w:szCs w:val="22"/>
        </w:rPr>
      </w:pPr>
      <w:r>
        <w:rPr>
          <w:rFonts w:ascii="Sylfaen" w:hAnsi="Sylfaen"/>
          <w:sz w:val="22"/>
          <w:szCs w:val="22"/>
        </w:rPr>
        <w:t xml:space="preserve">The winning participant is selected from the number of participants the price quotations of which meet the requirements of the announcement, based on the principle of giving the priority to the lowest price submitting bidder. </w:t>
      </w:r>
    </w:p>
    <w:p w:rsidR="009D64D7" w:rsidRDefault="009D64D7" w:rsidP="009D64D7">
      <w:pPr>
        <w:pStyle w:val="BodyTextIndent"/>
        <w:spacing w:line="240" w:lineRule="auto"/>
        <w:rPr>
          <w:rFonts w:ascii="Sylfaen" w:hAnsi="Sylfaen"/>
          <w:i w:val="0"/>
          <w:sz w:val="22"/>
          <w:szCs w:val="22"/>
          <w:lang w:val="en-US"/>
        </w:rPr>
      </w:pPr>
      <w:r>
        <w:rPr>
          <w:rFonts w:ascii="Sylfaen" w:hAnsi="Sylfaen"/>
          <w:i w:val="0"/>
          <w:sz w:val="22"/>
          <w:szCs w:val="22"/>
          <w:lang w:val="en-US"/>
        </w:rPr>
        <w:t xml:space="preserve">To receive the hard copy of the Request for Price Quotations it is necessary to apply to the Client until the 12:00 time of the 7 </w:t>
      </w:r>
      <w:proofErr w:type="spellStart"/>
      <w:proofErr w:type="gramStart"/>
      <w:r>
        <w:rPr>
          <w:rFonts w:ascii="Sylfaen" w:hAnsi="Sylfaen"/>
          <w:i w:val="0"/>
          <w:sz w:val="22"/>
          <w:szCs w:val="22"/>
          <w:lang w:val="en-US"/>
        </w:rPr>
        <w:t>th</w:t>
      </w:r>
      <w:proofErr w:type="spellEnd"/>
      <w:proofErr w:type="gramEnd"/>
      <w:r>
        <w:rPr>
          <w:rFonts w:ascii="Sylfaen" w:hAnsi="Sylfaen"/>
          <w:i w:val="0"/>
          <w:sz w:val="22"/>
          <w:szCs w:val="22"/>
          <w:lang w:val="en-US"/>
        </w:rPr>
        <w:t xml:space="preserve"> day from the date of publishing this Request. To receive the hard copy of the Request for Price Quotations it is necessary to send a written request to the Client. The Client shall ensure provision of the hard copy of the Request free of charge during the working day following the receipt of the request. </w:t>
      </w:r>
    </w:p>
    <w:p w:rsidR="009D64D7" w:rsidRDefault="009D64D7" w:rsidP="009D64D7">
      <w:pPr>
        <w:pStyle w:val="BodyTextIndent"/>
        <w:spacing w:line="240" w:lineRule="auto"/>
        <w:rPr>
          <w:rFonts w:ascii="Sylfaen" w:hAnsi="Sylfaen"/>
          <w:i w:val="0"/>
          <w:sz w:val="22"/>
          <w:szCs w:val="22"/>
          <w:lang w:val="en-US"/>
        </w:rPr>
      </w:pPr>
      <w:r>
        <w:rPr>
          <w:rFonts w:ascii="Sylfaen" w:hAnsi="Sylfaen"/>
          <w:i w:val="0"/>
          <w:sz w:val="22"/>
          <w:szCs w:val="22"/>
          <w:lang w:val="en-US"/>
        </w:rPr>
        <w:t xml:space="preserve">In case of receiving a request for submission of the electronic copy of the Request for Price Quotation the Client ensures provision of the electronic version of the Request during the working day following the day of receiving the request, free of charge. </w:t>
      </w:r>
    </w:p>
    <w:p w:rsidR="009D64D7" w:rsidRDefault="009D64D7" w:rsidP="009D64D7">
      <w:pPr>
        <w:pStyle w:val="BodyTextIndent"/>
        <w:spacing w:line="240" w:lineRule="auto"/>
        <w:rPr>
          <w:rFonts w:ascii="Sylfaen" w:hAnsi="Sylfaen"/>
          <w:i w:val="0"/>
          <w:sz w:val="22"/>
          <w:szCs w:val="22"/>
          <w:lang w:val="en-US"/>
        </w:rPr>
      </w:pPr>
      <w:r>
        <w:rPr>
          <w:rFonts w:ascii="Sylfaen" w:hAnsi="Sylfaen"/>
          <w:i w:val="0"/>
          <w:sz w:val="22"/>
          <w:szCs w:val="22"/>
          <w:lang w:val="en-US"/>
        </w:rPr>
        <w:t>Not receiving the Request does not limit the right of the participant to participate in this procedure.</w:t>
      </w:r>
    </w:p>
    <w:p w:rsidR="009D64D7" w:rsidRDefault="009D64D7" w:rsidP="009D64D7">
      <w:pPr>
        <w:pStyle w:val="BodyTextIndent"/>
        <w:spacing w:line="240" w:lineRule="auto"/>
        <w:rPr>
          <w:rFonts w:ascii="Sylfaen" w:hAnsi="Sylfaen"/>
          <w:i w:val="0"/>
          <w:sz w:val="22"/>
          <w:szCs w:val="22"/>
          <w:lang w:val="en-US"/>
        </w:rPr>
      </w:pPr>
      <w:r>
        <w:rPr>
          <w:rFonts w:ascii="Sylfaen" w:hAnsi="Sylfaen"/>
          <w:i w:val="0"/>
          <w:sz w:val="22"/>
          <w:szCs w:val="22"/>
          <w:lang w:val="en-US"/>
        </w:rPr>
        <w:t xml:space="preserve">The bids for the Request of Price Quotation shall be submitted in paper form to the </w:t>
      </w:r>
      <w:proofErr w:type="spellStart"/>
      <w:r>
        <w:rPr>
          <w:rFonts w:ascii="Sylfaen" w:hAnsi="Sylfaen"/>
          <w:i w:val="0"/>
          <w:sz w:val="22"/>
          <w:szCs w:val="22"/>
          <w:lang w:val="en-US"/>
        </w:rPr>
        <w:t>Gegharquniq</w:t>
      </w:r>
      <w:proofErr w:type="spellEnd"/>
      <w:r>
        <w:rPr>
          <w:rFonts w:ascii="Sylfaen" w:hAnsi="Sylfaen"/>
          <w:i w:val="0"/>
          <w:sz w:val="22"/>
          <w:szCs w:val="22"/>
          <w:lang w:val="en-US"/>
        </w:rPr>
        <w:t xml:space="preserve"> Region of RA v. </w:t>
      </w:r>
      <w:proofErr w:type="spellStart"/>
      <w:proofErr w:type="gramStart"/>
      <w:r>
        <w:rPr>
          <w:rFonts w:ascii="Sylfaen" w:hAnsi="Sylfaen"/>
          <w:i w:val="0"/>
          <w:sz w:val="22"/>
          <w:szCs w:val="22"/>
          <w:lang w:val="en-US"/>
        </w:rPr>
        <w:t>Noratus</w:t>
      </w:r>
      <w:proofErr w:type="spellEnd"/>
      <w:r>
        <w:rPr>
          <w:rFonts w:ascii="Sylfaen" w:hAnsi="Sylfaen"/>
          <w:i w:val="0"/>
          <w:sz w:val="22"/>
          <w:szCs w:val="22"/>
          <w:lang w:val="en-US"/>
        </w:rPr>
        <w:t xml:space="preserve"> ,str</w:t>
      </w:r>
      <w:proofErr w:type="gramEnd"/>
      <w:r>
        <w:rPr>
          <w:rFonts w:ascii="Sylfaen" w:hAnsi="Sylfaen"/>
          <w:i w:val="0"/>
          <w:sz w:val="22"/>
          <w:szCs w:val="22"/>
          <w:lang w:val="en-US"/>
        </w:rPr>
        <w:t xml:space="preserve">. </w:t>
      </w:r>
      <w:proofErr w:type="spellStart"/>
      <w:r>
        <w:rPr>
          <w:rFonts w:ascii="Sylfaen" w:hAnsi="Sylfaen"/>
          <w:i w:val="0"/>
          <w:sz w:val="22"/>
          <w:szCs w:val="22"/>
          <w:lang w:val="en-US"/>
        </w:rPr>
        <w:t>Sevan</w:t>
      </w:r>
      <w:proofErr w:type="spellEnd"/>
      <w:r>
        <w:rPr>
          <w:rFonts w:ascii="Sylfaen" w:hAnsi="Sylfaen"/>
          <w:i w:val="0"/>
          <w:sz w:val="22"/>
          <w:szCs w:val="22"/>
          <w:lang w:val="en-US"/>
        </w:rPr>
        <w:t xml:space="preserve"> 80, by </w:t>
      </w:r>
      <w:r>
        <w:rPr>
          <w:rFonts w:ascii="Sylfaen" w:hAnsi="Sylfaen"/>
          <w:i w:val="0"/>
          <w:sz w:val="22"/>
          <w:szCs w:val="22"/>
          <w:lang w:val="en-US" w:eastAsia="ru-RU"/>
        </w:rPr>
        <w:t>12:00 of the 7th day counted from the date of publishing this announcement. Besides the Armenian language the bids may be also submitted in English or Russian languages.</w:t>
      </w:r>
    </w:p>
    <w:p w:rsidR="009D64D7" w:rsidRDefault="009D64D7" w:rsidP="009D64D7">
      <w:pPr>
        <w:pStyle w:val="BodyTextIndent"/>
        <w:spacing w:line="240" w:lineRule="auto"/>
        <w:rPr>
          <w:rFonts w:ascii="Sylfaen" w:hAnsi="Sylfaen"/>
          <w:i w:val="0"/>
          <w:sz w:val="22"/>
          <w:szCs w:val="22"/>
          <w:lang w:val="en-US"/>
        </w:rPr>
      </w:pPr>
      <w:r>
        <w:rPr>
          <w:rFonts w:ascii="Sylfaen" w:hAnsi="Sylfaen"/>
          <w:i w:val="0"/>
          <w:sz w:val="22"/>
          <w:szCs w:val="22"/>
          <w:lang w:val="en-US"/>
        </w:rPr>
        <w:t>Bid opening process will be realized</w:t>
      </w:r>
      <w:r>
        <w:rPr>
          <w:rFonts w:ascii="GHEA Grapalat" w:hAnsi="GHEA Grapalat"/>
          <w:b/>
          <w:color w:val="000000"/>
        </w:rPr>
        <w:t xml:space="preserve"> </w:t>
      </w:r>
      <w:r>
        <w:rPr>
          <w:rFonts w:ascii="Sylfaen" w:hAnsi="Sylfaen"/>
          <w:i w:val="0"/>
          <w:sz w:val="22"/>
          <w:szCs w:val="22"/>
          <w:lang w:val="en-US"/>
        </w:rPr>
        <w:t xml:space="preserve">the </w:t>
      </w:r>
      <w:proofErr w:type="spellStart"/>
      <w:r>
        <w:rPr>
          <w:rFonts w:ascii="Sylfaen" w:hAnsi="Sylfaen"/>
          <w:i w:val="0"/>
          <w:sz w:val="22"/>
          <w:szCs w:val="22"/>
          <w:lang w:val="en-US"/>
        </w:rPr>
        <w:t>Gegharquniq</w:t>
      </w:r>
      <w:proofErr w:type="spellEnd"/>
      <w:r>
        <w:rPr>
          <w:rFonts w:ascii="Sylfaen" w:hAnsi="Sylfaen"/>
          <w:i w:val="0"/>
          <w:sz w:val="22"/>
          <w:szCs w:val="22"/>
          <w:lang w:val="en-US"/>
        </w:rPr>
        <w:t xml:space="preserve"> Region of RA v. </w:t>
      </w:r>
      <w:proofErr w:type="spellStart"/>
      <w:proofErr w:type="gramStart"/>
      <w:r>
        <w:rPr>
          <w:rFonts w:ascii="Sylfaen" w:hAnsi="Sylfaen"/>
          <w:i w:val="0"/>
          <w:sz w:val="22"/>
          <w:szCs w:val="22"/>
          <w:lang w:val="en-US"/>
        </w:rPr>
        <w:t>Noratus</w:t>
      </w:r>
      <w:proofErr w:type="spellEnd"/>
      <w:r>
        <w:rPr>
          <w:rFonts w:ascii="Sylfaen" w:hAnsi="Sylfaen"/>
          <w:i w:val="0"/>
          <w:sz w:val="22"/>
          <w:szCs w:val="22"/>
          <w:lang w:val="en-US"/>
        </w:rPr>
        <w:t xml:space="preserve"> ,str</w:t>
      </w:r>
      <w:proofErr w:type="gramEnd"/>
      <w:r>
        <w:rPr>
          <w:rFonts w:ascii="Sylfaen" w:hAnsi="Sylfaen"/>
          <w:i w:val="0"/>
          <w:sz w:val="22"/>
          <w:szCs w:val="22"/>
          <w:lang w:val="en-US"/>
        </w:rPr>
        <w:t xml:space="preserve">. </w:t>
      </w:r>
      <w:proofErr w:type="spellStart"/>
      <w:r>
        <w:rPr>
          <w:rFonts w:ascii="Sylfaen" w:hAnsi="Sylfaen"/>
          <w:i w:val="0"/>
          <w:sz w:val="22"/>
          <w:szCs w:val="22"/>
          <w:lang w:val="en-US"/>
        </w:rPr>
        <w:t>Sevan</w:t>
      </w:r>
      <w:proofErr w:type="spellEnd"/>
      <w:r>
        <w:rPr>
          <w:rFonts w:ascii="Sylfaen" w:hAnsi="Sylfaen"/>
          <w:i w:val="0"/>
          <w:sz w:val="22"/>
          <w:szCs w:val="22"/>
          <w:lang w:val="en-US"/>
        </w:rPr>
        <w:t xml:space="preserve"> 80, at 12:00 of the 7th day </w:t>
      </w:r>
      <w:r>
        <w:rPr>
          <w:rFonts w:ascii="Sylfaen" w:hAnsi="Sylfaen"/>
          <w:i w:val="0"/>
          <w:sz w:val="22"/>
          <w:szCs w:val="22"/>
          <w:lang w:val="hy-AM"/>
        </w:rPr>
        <w:t>22</w:t>
      </w:r>
      <w:r>
        <w:rPr>
          <w:rFonts w:ascii="Sylfaen" w:hAnsi="Sylfaen"/>
          <w:i w:val="0"/>
          <w:sz w:val="22"/>
          <w:szCs w:val="22"/>
          <w:lang w:val="en-US" w:eastAsia="ru-RU"/>
        </w:rPr>
        <w:t>.0</w:t>
      </w:r>
      <w:r w:rsidRPr="003403E8">
        <w:rPr>
          <w:rFonts w:ascii="Sylfaen" w:hAnsi="Sylfaen"/>
          <w:i w:val="0"/>
          <w:sz w:val="22"/>
          <w:szCs w:val="22"/>
          <w:lang w:val="en-US" w:eastAsia="ru-RU"/>
        </w:rPr>
        <w:t>5</w:t>
      </w:r>
      <w:r>
        <w:rPr>
          <w:rFonts w:ascii="Sylfaen" w:hAnsi="Sylfaen"/>
          <w:i w:val="0"/>
          <w:sz w:val="22"/>
          <w:szCs w:val="22"/>
          <w:lang w:val="en-US" w:eastAsia="ru-RU"/>
        </w:rPr>
        <w:t xml:space="preserve">. 2019 </w:t>
      </w:r>
      <w:r>
        <w:rPr>
          <w:rFonts w:ascii="Sylfaen" w:hAnsi="Sylfaen"/>
          <w:i w:val="0"/>
          <w:sz w:val="22"/>
          <w:szCs w:val="22"/>
          <w:lang w:val="en-US"/>
        </w:rPr>
        <w:t>at 12:00</w:t>
      </w:r>
      <w:proofErr w:type="gramStart"/>
      <w:r>
        <w:rPr>
          <w:rFonts w:ascii="Sylfaen" w:hAnsi="Sylfaen"/>
          <w:i w:val="0"/>
          <w:sz w:val="22"/>
          <w:szCs w:val="22"/>
          <w:lang w:val="en-US" w:eastAsia="ru-RU"/>
        </w:rPr>
        <w:t xml:space="preserve">) </w:t>
      </w:r>
      <w:r>
        <w:rPr>
          <w:rFonts w:ascii="Sylfaen" w:hAnsi="Sylfaen"/>
          <w:i w:val="0"/>
          <w:sz w:val="22"/>
          <w:szCs w:val="22"/>
          <w:lang w:val="en-US"/>
        </w:rPr>
        <w:t xml:space="preserve"> counted</w:t>
      </w:r>
      <w:proofErr w:type="gramEnd"/>
      <w:r>
        <w:rPr>
          <w:rFonts w:ascii="Sylfaen" w:hAnsi="Sylfaen"/>
          <w:i w:val="0"/>
          <w:sz w:val="22"/>
          <w:szCs w:val="22"/>
          <w:lang w:val="en-US"/>
        </w:rPr>
        <w:t xml:space="preserve"> from the date of publishing this announcement. </w:t>
      </w:r>
    </w:p>
    <w:p w:rsidR="009D64D7" w:rsidRDefault="009D64D7" w:rsidP="009D64D7">
      <w:pPr>
        <w:pStyle w:val="BodyTextIndent"/>
        <w:spacing w:line="240" w:lineRule="auto"/>
        <w:rPr>
          <w:rFonts w:ascii="Sylfaen" w:hAnsi="Sylfaen"/>
          <w:i w:val="0"/>
          <w:sz w:val="22"/>
          <w:szCs w:val="22"/>
          <w:lang w:val="en-US"/>
        </w:rPr>
      </w:pPr>
      <w:r>
        <w:rPr>
          <w:rFonts w:ascii="Sylfaen" w:hAnsi="Sylfaen"/>
          <w:i w:val="0"/>
          <w:sz w:val="22"/>
          <w:szCs w:val="22"/>
          <w:lang w:val="en-US"/>
        </w:rPr>
        <w:t xml:space="preserve">All the complaints related to this procedure shall be submitted to Procurement Appeal Commission, address: Yerevan, 1 </w:t>
      </w:r>
      <w:proofErr w:type="spellStart"/>
      <w:r>
        <w:rPr>
          <w:rFonts w:ascii="Sylfaen" w:hAnsi="Sylfaen"/>
          <w:i w:val="0"/>
          <w:sz w:val="22"/>
          <w:szCs w:val="22"/>
          <w:lang w:val="en-US"/>
        </w:rPr>
        <w:t>Melik-Adamyan</w:t>
      </w:r>
      <w:proofErr w:type="spellEnd"/>
      <w:r>
        <w:rPr>
          <w:rFonts w:ascii="Sylfaen" w:hAnsi="Sylfaen"/>
          <w:i w:val="0"/>
          <w:sz w:val="22"/>
          <w:szCs w:val="22"/>
          <w:lang w:val="en-US"/>
        </w:rPr>
        <w:t xml:space="preserve"> Street. The appeal procedure is realized in the order defined by the Request for Price Quotations. Filing an appeal requires a payment of 30 000 (thirty thousand) AMD, which should be transferred to the treasury account No. 900008000482 of the Republic of Armenia Ministry of Finances. </w:t>
      </w:r>
    </w:p>
    <w:p w:rsidR="009D64D7" w:rsidRDefault="009D64D7" w:rsidP="009D64D7">
      <w:pPr>
        <w:pStyle w:val="BodyTextIndent"/>
        <w:spacing w:line="240" w:lineRule="auto"/>
        <w:rPr>
          <w:rFonts w:ascii="Sylfaen" w:hAnsi="Sylfaen"/>
          <w:i w:val="0"/>
          <w:sz w:val="22"/>
          <w:szCs w:val="22"/>
          <w:lang w:val="en-US"/>
        </w:rPr>
      </w:pPr>
      <w:r>
        <w:rPr>
          <w:rFonts w:ascii="Sylfaen" w:hAnsi="Sylfaen"/>
          <w:i w:val="0"/>
          <w:sz w:val="22"/>
          <w:szCs w:val="22"/>
          <w:lang w:val="en-US"/>
        </w:rPr>
        <w:t xml:space="preserve">Additional information regarding this announcement may be acquired from the Evaluation Committee Secretary </w:t>
      </w:r>
      <w:proofErr w:type="spellStart"/>
      <w:r>
        <w:rPr>
          <w:rFonts w:ascii="Sylfaen" w:hAnsi="Sylfaen"/>
          <w:i w:val="0"/>
          <w:sz w:val="22"/>
          <w:szCs w:val="22"/>
          <w:lang w:val="en-US"/>
        </w:rPr>
        <w:t>Karine</w:t>
      </w:r>
      <w:proofErr w:type="spellEnd"/>
      <w:r>
        <w:rPr>
          <w:rFonts w:ascii="Sylfaen" w:hAnsi="Sylfaen"/>
          <w:i w:val="0"/>
          <w:sz w:val="22"/>
          <w:szCs w:val="22"/>
          <w:lang w:val="en-US"/>
        </w:rPr>
        <w:t xml:space="preserve"> </w:t>
      </w:r>
      <w:proofErr w:type="spellStart"/>
      <w:r>
        <w:rPr>
          <w:rFonts w:ascii="Sylfaen" w:hAnsi="Sylfaen"/>
          <w:i w:val="0"/>
          <w:sz w:val="22"/>
          <w:szCs w:val="22"/>
          <w:lang w:val="en-US"/>
        </w:rPr>
        <w:t>Arutunyan</w:t>
      </w:r>
      <w:proofErr w:type="spellEnd"/>
      <w:r>
        <w:rPr>
          <w:rFonts w:ascii="Sylfaen" w:hAnsi="Sylfaen"/>
          <w:i w:val="0"/>
          <w:sz w:val="22"/>
          <w:szCs w:val="22"/>
          <w:u w:val="single"/>
          <w:lang w:val="en-US"/>
        </w:rPr>
        <w:t xml:space="preserve">. </w:t>
      </w:r>
    </w:p>
    <w:p w:rsidR="009D64D7" w:rsidRDefault="009D64D7" w:rsidP="009D64D7">
      <w:pPr>
        <w:pStyle w:val="BodyTextIndent"/>
        <w:spacing w:line="240" w:lineRule="auto"/>
        <w:ind w:firstLine="0"/>
        <w:rPr>
          <w:rFonts w:ascii="Sylfaen" w:hAnsi="Sylfaen"/>
          <w:i w:val="0"/>
          <w:sz w:val="22"/>
          <w:szCs w:val="22"/>
          <w:lang w:val="en-US"/>
        </w:rPr>
      </w:pPr>
      <w:r>
        <w:rPr>
          <w:rFonts w:ascii="Sylfaen" w:hAnsi="Sylfaen"/>
          <w:i w:val="0"/>
          <w:sz w:val="22"/>
          <w:szCs w:val="22"/>
          <w:lang w:val="en-US"/>
        </w:rPr>
        <w:tab/>
      </w:r>
      <w:r>
        <w:rPr>
          <w:rFonts w:ascii="Sylfaen" w:hAnsi="Sylfaen"/>
          <w:i w:val="0"/>
          <w:sz w:val="22"/>
          <w:szCs w:val="22"/>
          <w:lang w:val="en-US"/>
        </w:rPr>
        <w:tab/>
        <w:t xml:space="preserve"> </w:t>
      </w:r>
    </w:p>
    <w:p w:rsidR="009D64D7" w:rsidRDefault="009D64D7" w:rsidP="009D64D7">
      <w:pPr>
        <w:pStyle w:val="BodyTextIndent"/>
        <w:tabs>
          <w:tab w:val="left" w:pos="2445"/>
          <w:tab w:val="center" w:pos="5557"/>
        </w:tabs>
        <w:spacing w:line="240" w:lineRule="auto"/>
        <w:jc w:val="left"/>
        <w:rPr>
          <w:rFonts w:ascii="Sylfaen" w:hAnsi="Sylfaen"/>
          <w:i w:val="0"/>
          <w:sz w:val="22"/>
          <w:szCs w:val="22"/>
          <w:lang w:val="en-US"/>
        </w:rPr>
      </w:pPr>
      <w:r>
        <w:rPr>
          <w:rFonts w:ascii="Sylfaen" w:hAnsi="Sylfaen"/>
          <w:i w:val="0"/>
          <w:sz w:val="22"/>
          <w:szCs w:val="22"/>
          <w:lang w:val="en-US"/>
        </w:rPr>
        <w:lastRenderedPageBreak/>
        <w:tab/>
        <w:t xml:space="preserve">Telephone number </w:t>
      </w:r>
      <w:r>
        <w:rPr>
          <w:rFonts w:ascii="Sylfaen" w:hAnsi="Sylfaen"/>
          <w:i w:val="0"/>
          <w:sz w:val="22"/>
          <w:szCs w:val="22"/>
          <w:u w:val="single"/>
          <w:lang w:val="en-US"/>
        </w:rPr>
        <w:t>093012929</w:t>
      </w:r>
    </w:p>
    <w:p w:rsidR="009D64D7" w:rsidRDefault="009D64D7" w:rsidP="009D64D7">
      <w:pPr>
        <w:pStyle w:val="BodyTextIndent"/>
        <w:spacing w:line="240" w:lineRule="auto"/>
        <w:rPr>
          <w:rFonts w:ascii="Sylfaen" w:hAnsi="Sylfaen"/>
          <w:i w:val="0"/>
          <w:sz w:val="22"/>
          <w:szCs w:val="22"/>
          <w:lang w:val="en-US"/>
        </w:rPr>
      </w:pPr>
      <w:r>
        <w:rPr>
          <w:rFonts w:ascii="Sylfaen" w:hAnsi="Sylfaen"/>
          <w:i w:val="0"/>
          <w:sz w:val="22"/>
          <w:szCs w:val="22"/>
          <w:lang w:val="en-US"/>
        </w:rPr>
        <w:t xml:space="preserve">                             E-mail noratus.gegharquniq@mta.gov.am</w:t>
      </w:r>
    </w:p>
    <w:p w:rsidR="009D64D7" w:rsidRDefault="009D64D7" w:rsidP="009D64D7">
      <w:pPr>
        <w:pStyle w:val="BodyTextIndent"/>
        <w:spacing w:line="240" w:lineRule="auto"/>
        <w:jc w:val="center"/>
        <w:rPr>
          <w:rFonts w:ascii="Sylfaen" w:hAnsi="Sylfaen"/>
          <w:i w:val="0"/>
          <w:sz w:val="22"/>
          <w:szCs w:val="22"/>
          <w:lang w:val="en-US"/>
        </w:rPr>
      </w:pPr>
    </w:p>
    <w:p w:rsidR="009D64D7" w:rsidRDefault="009D64D7" w:rsidP="009D64D7">
      <w:pPr>
        <w:pStyle w:val="BodyTextIndent"/>
        <w:spacing w:line="240" w:lineRule="auto"/>
        <w:jc w:val="center"/>
        <w:rPr>
          <w:rFonts w:ascii="Sylfaen" w:hAnsi="Sylfaen"/>
          <w:i w:val="0"/>
          <w:sz w:val="22"/>
          <w:szCs w:val="22"/>
          <w:lang w:val="en-US"/>
        </w:rPr>
      </w:pPr>
    </w:p>
    <w:p w:rsidR="009D64D7" w:rsidRDefault="009D64D7" w:rsidP="009D64D7">
      <w:pPr>
        <w:pStyle w:val="BodyTextIndent"/>
        <w:spacing w:line="240" w:lineRule="auto"/>
        <w:ind w:firstLine="0"/>
        <w:rPr>
          <w:rFonts w:ascii="Sylfaen" w:hAnsi="Sylfaen" w:cs="Sylfaen"/>
          <w:sz w:val="22"/>
          <w:szCs w:val="22"/>
          <w:lang w:val="ru-RU"/>
        </w:rPr>
      </w:pPr>
      <w:r>
        <w:rPr>
          <w:rFonts w:ascii="Sylfaen" w:hAnsi="Sylfaen"/>
          <w:i w:val="0"/>
          <w:sz w:val="22"/>
          <w:szCs w:val="22"/>
          <w:lang w:val="en-US"/>
        </w:rPr>
        <w:t xml:space="preserve">                                       Client</w:t>
      </w:r>
      <w:r>
        <w:rPr>
          <w:rFonts w:ascii="Sylfaen" w:hAnsi="Sylfaen"/>
          <w:i w:val="0"/>
          <w:sz w:val="22"/>
          <w:szCs w:val="22"/>
          <w:lang w:val="ru-RU"/>
        </w:rPr>
        <w:t xml:space="preserve"> </w:t>
      </w:r>
      <w:r>
        <w:rPr>
          <w:rFonts w:ascii="Sylfaen" w:hAnsi="Sylfaen"/>
          <w:i w:val="0"/>
          <w:sz w:val="22"/>
          <w:szCs w:val="22"/>
          <w:lang w:val="en-US"/>
        </w:rPr>
        <w:t>Municipality</w:t>
      </w:r>
      <w:r>
        <w:rPr>
          <w:rFonts w:ascii="Sylfaen" w:hAnsi="Sylfaen"/>
          <w:i w:val="0"/>
          <w:sz w:val="22"/>
          <w:szCs w:val="22"/>
          <w:lang w:val="ru-RU"/>
        </w:rPr>
        <w:t xml:space="preserve"> </w:t>
      </w:r>
      <w:r>
        <w:rPr>
          <w:rFonts w:ascii="Sylfaen" w:hAnsi="Sylfaen"/>
          <w:i w:val="0"/>
          <w:sz w:val="22"/>
          <w:szCs w:val="22"/>
          <w:lang w:val="en-US"/>
        </w:rPr>
        <w:t>of</w:t>
      </w:r>
      <w:r>
        <w:rPr>
          <w:rFonts w:ascii="Sylfaen" w:hAnsi="Sylfaen"/>
          <w:i w:val="0"/>
          <w:sz w:val="22"/>
          <w:szCs w:val="22"/>
          <w:lang w:val="ru-RU"/>
        </w:rPr>
        <w:t xml:space="preserve"> Noratus</w:t>
      </w:r>
    </w:p>
    <w:p w:rsidR="009D64D7" w:rsidRDefault="009D64D7" w:rsidP="009D64D7">
      <w:pPr>
        <w:pStyle w:val="BodyTextIndent"/>
        <w:spacing w:line="240" w:lineRule="auto"/>
        <w:ind w:firstLine="0"/>
        <w:jc w:val="left"/>
        <w:rPr>
          <w:rFonts w:ascii="GHEA Grapalat" w:hAnsi="GHEA Grapalat"/>
          <w:i w:val="0"/>
          <w:u w:val="single"/>
          <w:lang w:val="ru-RU"/>
        </w:rPr>
      </w:pPr>
    </w:p>
    <w:p w:rsidR="009D64D7" w:rsidRDefault="009D64D7" w:rsidP="009D64D7">
      <w:pPr>
        <w:pStyle w:val="BodyTextIndent"/>
        <w:spacing w:line="240" w:lineRule="auto"/>
        <w:ind w:firstLine="0"/>
        <w:jc w:val="left"/>
        <w:rPr>
          <w:rFonts w:ascii="GHEA Grapalat" w:hAnsi="GHEA Grapalat"/>
          <w:i w:val="0"/>
          <w:u w:val="single"/>
          <w:lang w:val="ru-RU"/>
        </w:rPr>
      </w:pPr>
    </w:p>
    <w:p w:rsidR="0005748A" w:rsidRPr="009D64D7" w:rsidRDefault="0005748A" w:rsidP="009D64D7">
      <w:pPr>
        <w:rPr>
          <w:rFonts w:eastAsia="Calibri"/>
        </w:rPr>
      </w:pPr>
    </w:p>
    <w:sectPr w:rsidR="0005748A" w:rsidRPr="009D64D7"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796" w:rsidRDefault="00366796" w:rsidP="00F24A70">
      <w:r>
        <w:separator/>
      </w:r>
    </w:p>
  </w:endnote>
  <w:endnote w:type="continuationSeparator" w:id="0">
    <w:p w:rsidR="00366796" w:rsidRDefault="00366796"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796" w:rsidRDefault="00366796" w:rsidP="00F24A70">
      <w:r>
        <w:separator/>
      </w:r>
    </w:p>
  </w:footnote>
  <w:footnote w:type="continuationSeparator" w:id="0">
    <w:p w:rsidR="00366796" w:rsidRDefault="00366796"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5748A"/>
    <w:rsid w:val="00062E0D"/>
    <w:rsid w:val="00063593"/>
    <w:rsid w:val="00065621"/>
    <w:rsid w:val="000707B7"/>
    <w:rsid w:val="00072FEE"/>
    <w:rsid w:val="00077125"/>
    <w:rsid w:val="00087CA1"/>
    <w:rsid w:val="000B1188"/>
    <w:rsid w:val="000B68CE"/>
    <w:rsid w:val="000C408F"/>
    <w:rsid w:val="000E4413"/>
    <w:rsid w:val="000F0A9F"/>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07A37"/>
    <w:rsid w:val="00207CFB"/>
    <w:rsid w:val="00214D20"/>
    <w:rsid w:val="00221017"/>
    <w:rsid w:val="00221871"/>
    <w:rsid w:val="002330F3"/>
    <w:rsid w:val="00240280"/>
    <w:rsid w:val="0024066D"/>
    <w:rsid w:val="00240E73"/>
    <w:rsid w:val="0024309C"/>
    <w:rsid w:val="00245B98"/>
    <w:rsid w:val="002460C3"/>
    <w:rsid w:val="00246FCD"/>
    <w:rsid w:val="00247CDF"/>
    <w:rsid w:val="0025552C"/>
    <w:rsid w:val="00262B32"/>
    <w:rsid w:val="00273BCF"/>
    <w:rsid w:val="00275678"/>
    <w:rsid w:val="00280607"/>
    <w:rsid w:val="00293A7C"/>
    <w:rsid w:val="00296A5C"/>
    <w:rsid w:val="002A4DAF"/>
    <w:rsid w:val="002B2EEB"/>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66796"/>
    <w:rsid w:val="00370642"/>
    <w:rsid w:val="003807B7"/>
    <w:rsid w:val="0039345A"/>
    <w:rsid w:val="00394749"/>
    <w:rsid w:val="003B01A7"/>
    <w:rsid w:val="003B720D"/>
    <w:rsid w:val="003C2A02"/>
    <w:rsid w:val="003C6AE0"/>
    <w:rsid w:val="003D2445"/>
    <w:rsid w:val="003D520F"/>
    <w:rsid w:val="003E2E73"/>
    <w:rsid w:val="003F6C4D"/>
    <w:rsid w:val="00413C98"/>
    <w:rsid w:val="00417B03"/>
    <w:rsid w:val="00423742"/>
    <w:rsid w:val="004243F9"/>
    <w:rsid w:val="00435C3B"/>
    <w:rsid w:val="004378BB"/>
    <w:rsid w:val="00445A39"/>
    <w:rsid w:val="00447BD7"/>
    <w:rsid w:val="00461272"/>
    <w:rsid w:val="004619B1"/>
    <w:rsid w:val="00461E43"/>
    <w:rsid w:val="00462413"/>
    <w:rsid w:val="00470A46"/>
    <w:rsid w:val="00490411"/>
    <w:rsid w:val="0049355D"/>
    <w:rsid w:val="0049668D"/>
    <w:rsid w:val="00496A5B"/>
    <w:rsid w:val="004970E3"/>
    <w:rsid w:val="004A32DC"/>
    <w:rsid w:val="004B19CA"/>
    <w:rsid w:val="004B4152"/>
    <w:rsid w:val="004C1F52"/>
    <w:rsid w:val="004C752B"/>
    <w:rsid w:val="004D2633"/>
    <w:rsid w:val="004D30B1"/>
    <w:rsid w:val="004D7E46"/>
    <w:rsid w:val="004E0A80"/>
    <w:rsid w:val="004E2782"/>
    <w:rsid w:val="004E3054"/>
    <w:rsid w:val="004E3F77"/>
    <w:rsid w:val="004E4C37"/>
    <w:rsid w:val="004F4236"/>
    <w:rsid w:val="004F7465"/>
    <w:rsid w:val="00501C1F"/>
    <w:rsid w:val="00510891"/>
    <w:rsid w:val="00521865"/>
    <w:rsid w:val="00524B32"/>
    <w:rsid w:val="00541DBA"/>
    <w:rsid w:val="0055293A"/>
    <w:rsid w:val="0055686C"/>
    <w:rsid w:val="005902CF"/>
    <w:rsid w:val="0059594F"/>
    <w:rsid w:val="005A6892"/>
    <w:rsid w:val="005A6AF0"/>
    <w:rsid w:val="005B0E9C"/>
    <w:rsid w:val="005B2209"/>
    <w:rsid w:val="005B3AE1"/>
    <w:rsid w:val="005C1B71"/>
    <w:rsid w:val="005C2C0B"/>
    <w:rsid w:val="005E1640"/>
    <w:rsid w:val="005F3B6E"/>
    <w:rsid w:val="00604D9A"/>
    <w:rsid w:val="00616A34"/>
    <w:rsid w:val="00622579"/>
    <w:rsid w:val="006268F2"/>
    <w:rsid w:val="00627E69"/>
    <w:rsid w:val="00633985"/>
    <w:rsid w:val="00633DDB"/>
    <w:rsid w:val="00634880"/>
    <w:rsid w:val="00637FB4"/>
    <w:rsid w:val="00642A10"/>
    <w:rsid w:val="00645E57"/>
    <w:rsid w:val="00646760"/>
    <w:rsid w:val="00647222"/>
    <w:rsid w:val="006569AD"/>
    <w:rsid w:val="00662EB1"/>
    <w:rsid w:val="00680B10"/>
    <w:rsid w:val="006811A8"/>
    <w:rsid w:val="00690C3A"/>
    <w:rsid w:val="006979FA"/>
    <w:rsid w:val="006A6A38"/>
    <w:rsid w:val="006C3019"/>
    <w:rsid w:val="006C3354"/>
    <w:rsid w:val="006C4AE7"/>
    <w:rsid w:val="006C655A"/>
    <w:rsid w:val="006D19CF"/>
    <w:rsid w:val="006D2A42"/>
    <w:rsid w:val="006D3B0B"/>
    <w:rsid w:val="006D5484"/>
    <w:rsid w:val="006E58F0"/>
    <w:rsid w:val="006F2491"/>
    <w:rsid w:val="006F5585"/>
    <w:rsid w:val="006F77DC"/>
    <w:rsid w:val="00704497"/>
    <w:rsid w:val="00705C0A"/>
    <w:rsid w:val="00707D44"/>
    <w:rsid w:val="007117C5"/>
    <w:rsid w:val="007124B3"/>
    <w:rsid w:val="00726833"/>
    <w:rsid w:val="007315F2"/>
    <w:rsid w:val="0075402F"/>
    <w:rsid w:val="00756385"/>
    <w:rsid w:val="007627A7"/>
    <w:rsid w:val="0079203F"/>
    <w:rsid w:val="007A020A"/>
    <w:rsid w:val="007A0FE1"/>
    <w:rsid w:val="007A108A"/>
    <w:rsid w:val="007B54C9"/>
    <w:rsid w:val="007B6C9A"/>
    <w:rsid w:val="007B75F6"/>
    <w:rsid w:val="007B7A38"/>
    <w:rsid w:val="007C1927"/>
    <w:rsid w:val="007D3AAA"/>
    <w:rsid w:val="007E126C"/>
    <w:rsid w:val="007E628E"/>
    <w:rsid w:val="007E7E34"/>
    <w:rsid w:val="007F264F"/>
    <w:rsid w:val="008004EC"/>
    <w:rsid w:val="0080699C"/>
    <w:rsid w:val="00816350"/>
    <w:rsid w:val="0082231F"/>
    <w:rsid w:val="008228F3"/>
    <w:rsid w:val="0083299B"/>
    <w:rsid w:val="00832F06"/>
    <w:rsid w:val="00833498"/>
    <w:rsid w:val="00841808"/>
    <w:rsid w:val="00842948"/>
    <w:rsid w:val="00845DCC"/>
    <w:rsid w:val="008706E5"/>
    <w:rsid w:val="008758EE"/>
    <w:rsid w:val="0088364D"/>
    <w:rsid w:val="008A0203"/>
    <w:rsid w:val="008C0C31"/>
    <w:rsid w:val="008D2661"/>
    <w:rsid w:val="008D602B"/>
    <w:rsid w:val="008E6078"/>
    <w:rsid w:val="008E7DF2"/>
    <w:rsid w:val="008F0767"/>
    <w:rsid w:val="008F0BE4"/>
    <w:rsid w:val="008F3D29"/>
    <w:rsid w:val="0090336B"/>
    <w:rsid w:val="009107E0"/>
    <w:rsid w:val="00922F26"/>
    <w:rsid w:val="009257DE"/>
    <w:rsid w:val="00936856"/>
    <w:rsid w:val="0094520A"/>
    <w:rsid w:val="00953D18"/>
    <w:rsid w:val="00962816"/>
    <w:rsid w:val="009654D1"/>
    <w:rsid w:val="0096662E"/>
    <w:rsid w:val="0097026D"/>
    <w:rsid w:val="00970590"/>
    <w:rsid w:val="00974C58"/>
    <w:rsid w:val="009837B9"/>
    <w:rsid w:val="009907C8"/>
    <w:rsid w:val="00992BFC"/>
    <w:rsid w:val="00993E95"/>
    <w:rsid w:val="009A6332"/>
    <w:rsid w:val="009B3788"/>
    <w:rsid w:val="009B5A7D"/>
    <w:rsid w:val="009C3560"/>
    <w:rsid w:val="009C378B"/>
    <w:rsid w:val="009D0035"/>
    <w:rsid w:val="009D64D7"/>
    <w:rsid w:val="009E34BE"/>
    <w:rsid w:val="009E4CA8"/>
    <w:rsid w:val="009E7031"/>
    <w:rsid w:val="009F6C5F"/>
    <w:rsid w:val="00A005EA"/>
    <w:rsid w:val="00A01FF6"/>
    <w:rsid w:val="00A04496"/>
    <w:rsid w:val="00A14E86"/>
    <w:rsid w:val="00A167EF"/>
    <w:rsid w:val="00A35C97"/>
    <w:rsid w:val="00A61652"/>
    <w:rsid w:val="00A61A59"/>
    <w:rsid w:val="00A62568"/>
    <w:rsid w:val="00A6288F"/>
    <w:rsid w:val="00A70B89"/>
    <w:rsid w:val="00A72CAB"/>
    <w:rsid w:val="00A75E37"/>
    <w:rsid w:val="00A81B97"/>
    <w:rsid w:val="00A86B13"/>
    <w:rsid w:val="00AA01A0"/>
    <w:rsid w:val="00AB20B7"/>
    <w:rsid w:val="00AB262D"/>
    <w:rsid w:val="00AB441F"/>
    <w:rsid w:val="00AB45E3"/>
    <w:rsid w:val="00AD0921"/>
    <w:rsid w:val="00AE6E7E"/>
    <w:rsid w:val="00AE72E7"/>
    <w:rsid w:val="00AF3AE9"/>
    <w:rsid w:val="00B101FC"/>
    <w:rsid w:val="00B118BD"/>
    <w:rsid w:val="00B13C8F"/>
    <w:rsid w:val="00B22C40"/>
    <w:rsid w:val="00B239D0"/>
    <w:rsid w:val="00B24FD1"/>
    <w:rsid w:val="00B31E30"/>
    <w:rsid w:val="00B33668"/>
    <w:rsid w:val="00B34FBF"/>
    <w:rsid w:val="00B413A2"/>
    <w:rsid w:val="00B44060"/>
    <w:rsid w:val="00B45911"/>
    <w:rsid w:val="00B4645A"/>
    <w:rsid w:val="00B6172D"/>
    <w:rsid w:val="00B6353D"/>
    <w:rsid w:val="00B65ADE"/>
    <w:rsid w:val="00B67319"/>
    <w:rsid w:val="00B72DF8"/>
    <w:rsid w:val="00B8252F"/>
    <w:rsid w:val="00B84EC1"/>
    <w:rsid w:val="00B91A8F"/>
    <w:rsid w:val="00B93A8D"/>
    <w:rsid w:val="00B94F0F"/>
    <w:rsid w:val="00B97A26"/>
    <w:rsid w:val="00BB61E3"/>
    <w:rsid w:val="00BC1F52"/>
    <w:rsid w:val="00BC450E"/>
    <w:rsid w:val="00BC5A0C"/>
    <w:rsid w:val="00BD5761"/>
    <w:rsid w:val="00BE1500"/>
    <w:rsid w:val="00BE73A3"/>
    <w:rsid w:val="00BF0750"/>
    <w:rsid w:val="00BF1280"/>
    <w:rsid w:val="00BF1BAA"/>
    <w:rsid w:val="00C02C04"/>
    <w:rsid w:val="00C05A08"/>
    <w:rsid w:val="00C06145"/>
    <w:rsid w:val="00C2284C"/>
    <w:rsid w:val="00C22FE2"/>
    <w:rsid w:val="00C40923"/>
    <w:rsid w:val="00C52AD4"/>
    <w:rsid w:val="00C54CF2"/>
    <w:rsid w:val="00C5786A"/>
    <w:rsid w:val="00C57EF3"/>
    <w:rsid w:val="00C65C4C"/>
    <w:rsid w:val="00C67EA5"/>
    <w:rsid w:val="00C72CDF"/>
    <w:rsid w:val="00C74F31"/>
    <w:rsid w:val="00C844B2"/>
    <w:rsid w:val="00C850EE"/>
    <w:rsid w:val="00C8622D"/>
    <w:rsid w:val="00C91950"/>
    <w:rsid w:val="00CB60D0"/>
    <w:rsid w:val="00CC1299"/>
    <w:rsid w:val="00CE4072"/>
    <w:rsid w:val="00CF3FD5"/>
    <w:rsid w:val="00CF70EA"/>
    <w:rsid w:val="00D16086"/>
    <w:rsid w:val="00D169BE"/>
    <w:rsid w:val="00D212D9"/>
    <w:rsid w:val="00D23830"/>
    <w:rsid w:val="00D2632A"/>
    <w:rsid w:val="00D36800"/>
    <w:rsid w:val="00D3705C"/>
    <w:rsid w:val="00D921B5"/>
    <w:rsid w:val="00DA76B7"/>
    <w:rsid w:val="00DE10AF"/>
    <w:rsid w:val="00DE49A7"/>
    <w:rsid w:val="00DF1B5A"/>
    <w:rsid w:val="00E01B94"/>
    <w:rsid w:val="00E1355F"/>
    <w:rsid w:val="00E1552D"/>
    <w:rsid w:val="00E2043F"/>
    <w:rsid w:val="00E26422"/>
    <w:rsid w:val="00E33BD9"/>
    <w:rsid w:val="00E350AA"/>
    <w:rsid w:val="00E36452"/>
    <w:rsid w:val="00E379D6"/>
    <w:rsid w:val="00E50C3C"/>
    <w:rsid w:val="00E63DDC"/>
    <w:rsid w:val="00E67331"/>
    <w:rsid w:val="00E701E1"/>
    <w:rsid w:val="00E75F4F"/>
    <w:rsid w:val="00E77330"/>
    <w:rsid w:val="00E90EF5"/>
    <w:rsid w:val="00E9396B"/>
    <w:rsid w:val="00EA042A"/>
    <w:rsid w:val="00EB5592"/>
    <w:rsid w:val="00EB69CF"/>
    <w:rsid w:val="00EC562F"/>
    <w:rsid w:val="00ED22EE"/>
    <w:rsid w:val="00ED2436"/>
    <w:rsid w:val="00ED5949"/>
    <w:rsid w:val="00EF08E3"/>
    <w:rsid w:val="00EF1901"/>
    <w:rsid w:val="00EF41FD"/>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cp:revision>
  <dcterms:created xsi:type="dcterms:W3CDTF">2018-11-26T10:11:00Z</dcterms:created>
  <dcterms:modified xsi:type="dcterms:W3CDTF">2019-05-15T11:03:00Z</dcterms:modified>
</cp:coreProperties>
</file>