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1D443A6A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869A2" w:rsidRPr="001869A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ոստիկանության համայնքային ոստիկանության գլխավոր վարչության Մասիսի բաժնի համար անհրաժեշտ ընթացիկ շին-վերանորոգման աշխատանքներ</w:t>
      </w:r>
      <w:r w:rsidR="001869A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D02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ԳՀԱՇՁԲ-2025/Ա-120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 w:rsidRPr="005010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01004" w:rsidRPr="00501004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F343B8" w:rsidRPr="00501004">
        <w:rPr>
          <w:rFonts w:ascii="GHEA Grapalat" w:eastAsia="Times New Roman" w:hAnsi="GHEA Grapalat" w:cs="Sylfaen"/>
          <w:sz w:val="20"/>
          <w:szCs w:val="20"/>
          <w:lang w:val="af-ZA" w:eastAsia="ru-RU"/>
        </w:rPr>
        <w:t>.09</w:t>
      </w:r>
      <w:r w:rsidR="00B45B14" w:rsidRPr="005010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.2025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C303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501004" w14:paraId="6CB0AC86" w14:textId="77777777" w:rsidTr="00AB3A8E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8F2A14A" w14:textId="77777777" w:rsidR="00C3037F" w:rsidRPr="00C3037F" w:rsidRDefault="00C3037F" w:rsidP="00C303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C3037F">
              <w:rPr>
                <w:rFonts w:ascii="GHEA Grapalat" w:hAnsi="GHEA Grapalat"/>
                <w:sz w:val="18"/>
              </w:rPr>
              <w:t>Շենքերի, շինությունների ընթացիկ նորոգման աշխատանքներ</w:t>
            </w:r>
          </w:p>
          <w:p w14:paraId="2721F035" w14:textId="1F226974" w:rsidR="00235C0F" w:rsidRPr="00EC30A8" w:rsidRDefault="00C3037F" w:rsidP="00C303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3037F">
              <w:rPr>
                <w:rFonts w:ascii="GHEA Grapalat" w:hAnsi="GHEA Grapalat"/>
                <w:sz w:val="18"/>
              </w:rPr>
              <w:t>CPV -45461100/557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67B59CF6" w:rsidR="00235C0F" w:rsidRPr="00C238B5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3D537BC8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61DFD08D" w:rsidR="00235C0F" w:rsidRPr="00EC30A8" w:rsidRDefault="00C3037F" w:rsidP="00B45B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3037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3 342 137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00127D" w14:textId="77777777" w:rsidR="00B15336" w:rsidRPr="00B15336" w:rsidRDefault="00B15336" w:rsidP="00B1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ոստիկանության ՀՈԳՎ Մասիսի բաժնի ընթացիկ շին-վերանորոգման աշխատանքներ- Աշխատանքների կատարման ընթացքում օգտագործվող նյութերը և ապրանքները պետք է լինեն նոր և չօգտագործված։</w:t>
            </w:r>
          </w:p>
          <w:p w14:paraId="59D22F0F" w14:textId="77777777" w:rsidR="00B15336" w:rsidRPr="00B15336" w:rsidRDefault="00B15336" w:rsidP="00B1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 Կատարված աշխատանքները պատվիրատուի կողմից ընդունելու օրվան հաջորդող օրվանից սահմանվում է 365 օրացույցային օր երաշխիքային ժամկետ։</w:t>
            </w:r>
          </w:p>
          <w:p w14:paraId="6F643C2C" w14:textId="77777777" w:rsidR="00B15336" w:rsidRPr="00B15336" w:rsidRDefault="00B15336" w:rsidP="00B1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 Երաշխիքային ժամկետի ընթացքում կատարված աշխատանքներում եթե ի հայտ են եկել թերություններ, ապա պայմանագրի կողմը պարտավոր է իր հաշվին՝ պատվիրատուի կողմից սահմանված ողջամիտ ժամկետում վերացնել թերությունները։ Կատարման համար սահմանված  ժամկետների խախտման դեպքում կկիռարվի պայմանագրով նախատեսված դրույթները։</w:t>
            </w:r>
          </w:p>
          <w:p w14:paraId="1013593A" w14:textId="6DBE94B7" w:rsidR="00235C0F" w:rsidRPr="00BC2EEA" w:rsidRDefault="00B15336" w:rsidP="00B1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- Աշխատանքների բովանդակությունը տես  հավելված 1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.1</w:t>
            </w: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- ում:</w:t>
            </w:r>
          </w:p>
        </w:tc>
        <w:tc>
          <w:tcPr>
            <w:tcW w:w="1800" w:type="dxa"/>
            <w:shd w:val="clear" w:color="auto" w:fill="auto"/>
          </w:tcPr>
          <w:p w14:paraId="0696015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ոստիկանության ՀՈԳՎ Մասիսի բաժնի ընթացիկ շին-վերանորոգման աշխատանքներ- Աշխատանքների կատարման ընթացքում օգտագործվող նյութերը և ապրանքները պետք է լինեն նոր և չօգտագործված։</w:t>
            </w:r>
          </w:p>
          <w:p w14:paraId="43BDDC4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 Կատարված աշխատանքները պատվիրատուի կողմից ընդունելու օրվան հաջորդող օրվանից սահմանվում է 365 օրացույցային օր երաշխիքային ժամկետ։</w:t>
            </w:r>
          </w:p>
          <w:p w14:paraId="65B7F3F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 Երաշխիքային ժամկետի ընթացքում կատարված աշխատանքներում եթե ի հայտ են եկել թերություններ, ապա պայմանագրի կողմը պարտավոր է իր հաշվին՝ պատվիրատուի կողմից սահմանված ողջամիտ ժամկետում վերացնել թերությունները։ Կատարման համար սահմանված  ժամկետների խախտման դեպքում կկիռարվի պայմանագրով նախատեսված դրույթները։</w:t>
            </w:r>
          </w:p>
          <w:p w14:paraId="5152B32D" w14:textId="14908692" w:rsidR="00235C0F" w:rsidRPr="007C14E6" w:rsidRDefault="00B15336" w:rsidP="00B153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- Աշխատանքների բովանդակությունը տես  հավելված 1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.1</w:t>
            </w:r>
            <w:r w:rsidRPr="00B15336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- ում:</w:t>
            </w:r>
          </w:p>
        </w:tc>
      </w:tr>
    </w:tbl>
    <w:p w14:paraId="2DE90C91" w14:textId="6D39E8A1" w:rsidR="00B15336" w:rsidRPr="00B15336" w:rsidRDefault="00B15336" w:rsidP="00B15336">
      <w:pPr>
        <w:jc w:val="right"/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</w:pPr>
      <w:r w:rsidRPr="00B15336"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  <w:lastRenderedPageBreak/>
        <w:t>Հ</w:t>
      </w:r>
      <w:r w:rsidRPr="00501004"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  <w:t>ավելված N</w:t>
      </w:r>
      <w:r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  <w:t xml:space="preserve"> </w:t>
      </w:r>
      <w:r w:rsidRPr="00501004"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  <w:t>1</w:t>
      </w:r>
      <w:r>
        <w:rPr>
          <w:rFonts w:ascii="GHEA Grapalat" w:eastAsia="Times New Roman" w:hAnsi="GHEA Grapalat" w:cs="Calibri"/>
          <w:b/>
          <w:bCs/>
          <w:sz w:val="26"/>
          <w:szCs w:val="26"/>
          <w:u w:val="single"/>
          <w:lang w:val="hy-AM"/>
        </w:rPr>
        <w:t>.1</w:t>
      </w:r>
    </w:p>
    <w:p w14:paraId="6093D0D2" w14:textId="77777777" w:rsidR="00B15336" w:rsidRPr="00B15336" w:rsidRDefault="00B15336" w:rsidP="00B15336">
      <w:pPr>
        <w:spacing w:before="0" w:after="0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hy-AM"/>
        </w:rPr>
      </w:pPr>
    </w:p>
    <w:p w14:paraId="21BEE055" w14:textId="77777777" w:rsidR="00B15336" w:rsidRPr="00B15336" w:rsidRDefault="00B15336" w:rsidP="00B15336">
      <w:pPr>
        <w:spacing w:before="0" w:after="0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hy-AM"/>
        </w:rPr>
      </w:pPr>
      <w:r w:rsidRPr="00B15336">
        <w:rPr>
          <w:rFonts w:ascii="Times New Roman" w:eastAsia="Times New Roman" w:hAnsi="Times New Roman"/>
          <w:sz w:val="24"/>
          <w:szCs w:val="24"/>
          <w:lang w:val="hy-AM"/>
        </w:rPr>
        <w:t>ՀՀ ՆԳՆ ոստիկանության ՀՈԳՎ Մասիսի բաժնի ընթացիկ շին-վերանորոգման աշխատանքների վերաբերյալ</w:t>
      </w:r>
    </w:p>
    <w:p w14:paraId="32B0E0C4" w14:textId="77777777" w:rsidR="00B15336" w:rsidRPr="00B15336" w:rsidRDefault="00B15336" w:rsidP="00B15336">
      <w:pPr>
        <w:spacing w:before="0" w:after="0"/>
        <w:ind w:left="0" w:firstLine="0"/>
        <w:jc w:val="center"/>
        <w:rPr>
          <w:rFonts w:ascii="Times New Roman" w:eastAsia="Times New Roman" w:hAnsi="Times New Roman"/>
          <w:sz w:val="26"/>
          <w:szCs w:val="26"/>
          <w:lang w:val="hy-AM"/>
        </w:rPr>
      </w:pPr>
      <w:r w:rsidRPr="00B15336">
        <w:rPr>
          <w:rFonts w:ascii="Times New Roman" w:eastAsia="Times New Roman" w:hAnsi="Times New Roman"/>
          <w:sz w:val="26"/>
          <w:szCs w:val="26"/>
          <w:lang w:val="hy-AM"/>
        </w:rPr>
        <w:t>ԾԱՎԱԼԱԹԵՐԹ-ՆԱԽԱՀԱՇԻՎ</w:t>
      </w:r>
    </w:p>
    <w:p w14:paraId="46AB8868" w14:textId="77777777" w:rsidR="00B15336" w:rsidRPr="00B15336" w:rsidRDefault="00B15336" w:rsidP="00B15336">
      <w:pPr>
        <w:spacing w:before="0" w:after="0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hy-AM"/>
        </w:rPr>
      </w:pPr>
      <w:r w:rsidRPr="00B15336">
        <w:rPr>
          <w:rFonts w:ascii="Times New Roman" w:eastAsia="Times New Roman" w:hAnsi="Times New Roman"/>
          <w:sz w:val="24"/>
          <w:szCs w:val="24"/>
          <w:lang w:val="hy-AM"/>
        </w:rPr>
        <w:t>ՀՀ Արարատի մարզ, Ք․Մասիս</w:t>
      </w:r>
    </w:p>
    <w:tbl>
      <w:tblPr>
        <w:tblW w:w="10040" w:type="dxa"/>
        <w:tblInd w:w="18" w:type="dxa"/>
        <w:tblLook w:val="04A0" w:firstRow="1" w:lastRow="0" w:firstColumn="1" w:lastColumn="0" w:noHBand="0" w:noVBand="1"/>
      </w:tblPr>
      <w:tblGrid>
        <w:gridCol w:w="700"/>
        <w:gridCol w:w="1340"/>
        <w:gridCol w:w="3640"/>
        <w:gridCol w:w="800"/>
        <w:gridCol w:w="900"/>
        <w:gridCol w:w="1360"/>
        <w:gridCol w:w="1300"/>
      </w:tblGrid>
      <w:tr w:rsidR="00B15336" w:rsidRPr="00B15336" w14:paraId="125B053A" w14:textId="77777777" w:rsidTr="00B15336">
        <w:trPr>
          <w:trHeight w:val="22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96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>NN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B201C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ÐÇÙÝ³íáñáõÙÁ                             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3C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²ßË³ï³ÝùÝ»ñÇ </w:t>
            </w:r>
            <w:r w:rsidRPr="00B153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և</w:t>
            </w: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ծախսերի</w:t>
            </w: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  ³Ýí³ÝáõÙÁ                                                    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4E9C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â³÷Ù³Ý ÙÇ³íáñ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8B2F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 xml:space="preserve">Ì³í³ÉÁ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A6480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>1 ÙÇ³íáñÇ ÁÝ¹Ñ³Ýáõñ ³ñÅ»ùÁ /Ñ³½. ¹ñ./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62B6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b/>
                <w:color w:val="000000"/>
                <w:sz w:val="20"/>
                <w:szCs w:val="20"/>
              </w:rPr>
              <w:t>ÁÝ¹Ñ³Ýáõñ ³ñÅ»ùÁ /Ñ³½. ¹ñ./</w:t>
            </w:r>
          </w:p>
        </w:tc>
      </w:tr>
      <w:tr w:rsidR="00B15336" w:rsidRPr="00B15336" w14:paraId="660E0F7E" w14:textId="77777777" w:rsidTr="00B153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58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51F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E8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62A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B6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B66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DF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15336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</w:tr>
      <w:tr w:rsidR="00B15336" w:rsidRPr="00B15336" w14:paraId="4EE27835" w14:textId="77777777" w:rsidTr="00B1533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319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98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AC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Հերթապահ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մասի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ՁՊՎ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խցեր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54C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2EA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DC9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BC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15336" w:rsidRPr="00B15336" w14:paraId="29B0D3EC" w14:textId="77777777" w:rsidTr="00B1533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751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25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87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ՔԱՆԴՄԱՆ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ԱՇԽԱՏԱՆՔՆԵՐ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1BB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C5D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BC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AA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15336" w:rsidRPr="00B15336" w14:paraId="747EC37F" w14:textId="77777777" w:rsidTr="00B15336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C5F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97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294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Հատակներ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9B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0C7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E3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B0A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15336" w:rsidRPr="00B15336" w14:paraId="30327655" w14:textId="77777777" w:rsidTr="00B15336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D97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87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46-119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F9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Ց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/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ա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հարթեցնող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շերտի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քանդում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4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սմ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A6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72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13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0.49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E9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33.28</w:t>
            </w:r>
          </w:p>
        </w:tc>
      </w:tr>
      <w:tr w:rsidR="00B15336" w:rsidRPr="00B15336" w14:paraId="6EBE5FE2" w14:textId="77777777" w:rsidTr="00B1533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735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CAD7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E46-102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74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Փայտե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քանդում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9F8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7C4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F0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0.64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B6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43.78</w:t>
            </w:r>
          </w:p>
        </w:tc>
      </w:tr>
      <w:tr w:rsidR="00B15336" w:rsidRPr="00B15336" w14:paraId="7238D741" w14:textId="77777777" w:rsidTr="00B15336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3C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209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C310-13 ï.Ù.Ï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701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Շին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աղբի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բարձում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և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տեղափոխում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13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կմ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C2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ïÝ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FA3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307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4.49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EEA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13.48</w:t>
            </w:r>
          </w:p>
        </w:tc>
      </w:tr>
      <w:tr w:rsidR="00B15336" w:rsidRPr="00B15336" w14:paraId="7BAEDF15" w14:textId="77777777" w:rsidTr="00B15336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C71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A6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DA0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ՎԵՐԱՆՈՐՈԳՄԱՆ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ԱՇԽԱՏԱՆՔՆԵՐ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36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A64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86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5D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90.55</w:t>
            </w:r>
          </w:p>
        </w:tc>
      </w:tr>
      <w:tr w:rsidR="00B15336" w:rsidRPr="00B15336" w14:paraId="05CE885F" w14:textId="77777777" w:rsidTr="00B1533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3B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998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7E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Հատակների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հարդարում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605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D3A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22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3E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15336" w:rsidRPr="00B15336" w14:paraId="0C1D75AE" w14:textId="77777777" w:rsidTr="00B15336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84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1BD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E11-55                              E11-56                                 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գ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=8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E7B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Հատակների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ցեմենտե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հարթեցնող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շերտի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իրականացում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60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հաստ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.,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մետաղական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ցանցով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D10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3A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DC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FB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205.56</w:t>
            </w:r>
          </w:p>
        </w:tc>
      </w:tr>
      <w:tr w:rsidR="00B15336" w:rsidRPr="00B15336" w14:paraId="04A87950" w14:textId="77777777" w:rsidTr="00B15336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53E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8787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5-7-B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323D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տակ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փայտե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գոտիների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/10x12</w:t>
            </w:r>
            <w:r w:rsidRPr="00B15336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չափով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/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իրականացում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բետոնի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հիմքի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վրա,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յուրաքանչյուր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400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մեկ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331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68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CB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4.24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619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290.09</w:t>
            </w:r>
          </w:p>
        </w:tc>
      </w:tr>
      <w:tr w:rsidR="00B15336" w:rsidRPr="00B15336" w14:paraId="3661512A" w14:textId="77777777" w:rsidTr="00B15336">
        <w:trPr>
          <w:trHeight w:val="11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AB2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71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13-225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6E0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ջրամեկուսիչ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շերտի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իրականացում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իզոգամով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երկու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շերտ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C68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131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079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9.75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83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667.38</w:t>
            </w:r>
          </w:p>
        </w:tc>
      </w:tr>
      <w:tr w:rsidR="00B15336" w:rsidRPr="00B15336" w14:paraId="59A76CC1" w14:textId="77777777" w:rsidTr="00B15336">
        <w:trPr>
          <w:trHeight w:val="10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A6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39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5-13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20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Փայտե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40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հաստությամբ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տախտակե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իրականացում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9E0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B8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FBB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7.53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6BE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515.31</w:t>
            </w:r>
          </w:p>
        </w:tc>
      </w:tr>
      <w:tr w:rsidR="00B15336" w:rsidRPr="00B15336" w14:paraId="4C47B833" w14:textId="77777777" w:rsidTr="00B15336">
        <w:trPr>
          <w:trHeight w:val="11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160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CA7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14-359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142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Փայտե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հատակի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օլիֆապատում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,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ներկում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յուղաներկով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2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երես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քսահարթումով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BB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89C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68.45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ED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1.78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27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122.03</w:t>
            </w:r>
          </w:p>
        </w:tc>
      </w:tr>
      <w:tr w:rsidR="00B15336" w:rsidRPr="00B15336" w14:paraId="04FE5BC8" w14:textId="77777777" w:rsidTr="00B15336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57D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A33C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Վ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5-43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8A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Փայտե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շրիշակների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տեղադրում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h=7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սմ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F3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գմ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4A9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CC9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1.17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894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93.53</w:t>
            </w:r>
          </w:p>
        </w:tc>
      </w:tr>
      <w:tr w:rsidR="00B15336" w:rsidRPr="00B15336" w14:paraId="735B1F16" w14:textId="77777777" w:rsidTr="00B1533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C0FA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EE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80B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ԲԱՑՎԱԾՔՆԵՐ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E31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23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E4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A7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1893.90</w:t>
            </w:r>
          </w:p>
        </w:tc>
      </w:tr>
      <w:tr w:rsidR="00B15336" w:rsidRPr="00B15336" w14:paraId="4773DD1E" w14:textId="77777777" w:rsidTr="00B1533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95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8AC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CE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ԴՌՆԵՐԻ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ԵՎ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ՎԻՏՐԱԺՆԵՐԻ</w:t>
            </w:r>
            <w:r w:rsidRPr="00B15336">
              <w:rPr>
                <w:rFonts w:ascii="Arial AM" w:eastAsia="Times New Roman" w:hAnsi="Arial AM" w:cs="Calibri"/>
                <w:i/>
                <w:i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ՏԵՂԱԴՐՈՒՄ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64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FCF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C4F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9E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15336" w:rsidRPr="00B15336" w14:paraId="77BB7006" w14:textId="77777777" w:rsidTr="00B15336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92E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AF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14-398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2CEC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Մետաղական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դռան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երկտակ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յուղաներկում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042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1F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3.12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BD93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3.36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A4F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10.48</w:t>
            </w:r>
          </w:p>
        </w:tc>
      </w:tr>
      <w:tr w:rsidR="00B15336" w:rsidRPr="00B15336" w14:paraId="296A6542" w14:textId="77777777" w:rsidTr="00B1533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8885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759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33D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B15336">
              <w:rPr>
                <w:rFonts w:eastAsia="Times New Roman" w:cs="Calibri"/>
                <w:i/>
                <w:iCs/>
                <w:sz w:val="20"/>
                <w:szCs w:val="20"/>
              </w:rPr>
              <w:t>ԲԱՐԵԿԱՐԳՈՒՄ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9BA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C99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4D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8A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10.48</w:t>
            </w:r>
          </w:p>
        </w:tc>
      </w:tr>
      <w:tr w:rsidR="00B15336" w:rsidRPr="00B15336" w14:paraId="2ECB949A" w14:textId="77777777" w:rsidTr="00B15336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45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</w:pPr>
            <w:r w:rsidRPr="00B15336">
              <w:rPr>
                <w:rFonts w:ascii="Times New Roman" w:eastAsia="Times New Roman" w:hAnsi="Times New Roman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6740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25-17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8A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Մետաղական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ճաղավանդակի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մոնտաժում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առանց</w:t>
            </w: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 xml:space="preserve">  </w:t>
            </w: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ինքնարժեքի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F5F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4EF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M" w:eastAsia="Times New Roman" w:hAnsi="Arial AM" w:cs="Calibri"/>
                <w:sz w:val="20"/>
                <w:szCs w:val="20"/>
              </w:rPr>
            </w:pPr>
            <w:r w:rsidRPr="00B15336">
              <w:rPr>
                <w:rFonts w:ascii="Arial AM" w:eastAsia="Times New Roman" w:hAnsi="Arial AM" w:cs="Calibri"/>
                <w:sz w:val="20"/>
                <w:szCs w:val="20"/>
              </w:rPr>
              <w:t>0.3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6B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B15336">
              <w:rPr>
                <w:rFonts w:ascii="Arial Armenian" w:eastAsia="Times New Roman" w:hAnsi="Arial Armenian" w:cs="Calibri"/>
                <w:sz w:val="20"/>
                <w:szCs w:val="20"/>
              </w:rPr>
              <w:t>128.23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8B7F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38.47</w:t>
            </w:r>
          </w:p>
        </w:tc>
      </w:tr>
      <w:tr w:rsidR="00B15336" w:rsidRPr="00B15336" w14:paraId="04B62C5C" w14:textId="77777777" w:rsidTr="00B1533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F63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1D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C3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sz w:val="20"/>
                <w:szCs w:val="20"/>
              </w:rPr>
              <w:t>Ընդամենը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B60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6FD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CB1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FE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38.47</w:t>
            </w:r>
          </w:p>
        </w:tc>
      </w:tr>
      <w:tr w:rsidR="00B15336" w:rsidRPr="00B15336" w14:paraId="32F5A10B" w14:textId="77777777" w:rsidTr="00B1533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24D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EC9B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11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B640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8400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CA2B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A91D" w14:textId="77777777" w:rsidR="00B15336" w:rsidRPr="00B15336" w:rsidRDefault="00B15336" w:rsidP="00B15336">
            <w:pPr>
              <w:spacing w:before="0" w:after="0"/>
              <w:ind w:left="0"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2033.40</w:t>
            </w:r>
          </w:p>
        </w:tc>
      </w:tr>
      <w:tr w:rsidR="00B15336" w:rsidRPr="00B15336" w14:paraId="27AE2D9D" w14:textId="77777777" w:rsidTr="00B1533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DED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A326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AA2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0AA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4FD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A49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3B3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7</w:t>
            </w:r>
          </w:p>
        </w:tc>
      </w:tr>
      <w:tr w:rsidR="00B15336" w:rsidRPr="00B15336" w14:paraId="70B5E875" w14:textId="77777777" w:rsidTr="00B15336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81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3260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510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հատուկ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պահպանվող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տարածքի</w:t>
            </w:r>
            <w:r w:rsidRPr="00B15336">
              <w:rPr>
                <w:rFonts w:ascii="Arial AM" w:eastAsia="Times New Roman" w:hAnsi="Arial AM" w:cs="Calibri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պարիսպ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18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329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A9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97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B15336" w:rsidRPr="00B15336" w14:paraId="368C2569" w14:textId="77777777" w:rsidTr="00B15336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37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DCA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46-79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9F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Քարե արտաքին պատերի քանդում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4EA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մ</w:t>
            </w:r>
            <w:r w:rsidRPr="00B15336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62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41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16.69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3FA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64.08</w:t>
            </w:r>
          </w:p>
        </w:tc>
      </w:tr>
      <w:tr w:rsidR="00B15336" w:rsidRPr="00B15336" w14:paraId="6D57AFF7" w14:textId="77777777" w:rsidTr="00B15336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4C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2A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 xml:space="preserve">8-163                     q-0.5                        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914D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Կանոնավոր տուֆ քարով ուղիղ շարվածք 400մմ հաստության առանց քարի ինքնարժեքի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D41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մ</w:t>
            </w:r>
            <w:r w:rsidRPr="00B15336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F7D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31.4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D9E9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9.88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7B3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310.23</w:t>
            </w:r>
          </w:p>
        </w:tc>
      </w:tr>
      <w:tr w:rsidR="00B15336" w:rsidRPr="00B15336" w14:paraId="4368F650" w14:textId="77777777" w:rsidTr="00B15336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F6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892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6-109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FB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Միաձույլ երկաթբետոնե գոտու պատրաստում B20 դասի բետոնով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07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մ</w:t>
            </w:r>
            <w:r w:rsidRPr="00B15336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728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FB0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87.89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87F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232.03</w:t>
            </w:r>
          </w:p>
        </w:tc>
      </w:tr>
      <w:tr w:rsidR="00B15336" w:rsidRPr="00B15336" w14:paraId="21C0C06E" w14:textId="77777777" w:rsidTr="00B15336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924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07E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8-163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069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 xml:space="preserve">Կանոնավոր տուֆ քարով ուղիղ շարվածք 400մմ հաստության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C47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մ</w:t>
            </w:r>
            <w:r w:rsidRPr="00B15336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5B5B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7.7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8A8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18.88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0A8E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145.38</w:t>
            </w:r>
          </w:p>
        </w:tc>
      </w:tr>
      <w:tr w:rsidR="00B15336" w:rsidRPr="00B15336" w14:paraId="6AF0FEF7" w14:textId="77777777" w:rsidTr="00B1533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370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EAD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ACB2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Ընդամենը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EECD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E28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F7EA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ACC" w14:textId="77777777" w:rsidR="00B15336" w:rsidRPr="00B15336" w:rsidRDefault="00B15336" w:rsidP="00B15336">
            <w:pPr>
              <w:spacing w:before="0" w:after="0"/>
              <w:ind w:left="0" w:firstLine="0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751.72</w:t>
            </w:r>
          </w:p>
        </w:tc>
      </w:tr>
      <w:tr w:rsidR="00B15336" w:rsidRPr="00B15336" w14:paraId="64869F2A" w14:textId="77777777" w:rsidTr="00B1533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60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E4C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A1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49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64D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B8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B75" w14:textId="77777777" w:rsidR="00B15336" w:rsidRPr="00B15336" w:rsidRDefault="00B15336" w:rsidP="00B15336">
            <w:pPr>
              <w:spacing w:before="0" w:after="0"/>
              <w:ind w:left="0"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2785.114</w:t>
            </w:r>
          </w:p>
        </w:tc>
      </w:tr>
      <w:tr w:rsidR="00B15336" w:rsidRPr="00B15336" w14:paraId="23C9A075" w14:textId="77777777" w:rsidTr="00B1533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EB2C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374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30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ԱԱՀ</w:t>
            </w:r>
            <w:r w:rsidRPr="00B15336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/20%/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467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83E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E74F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906" w14:textId="77777777" w:rsidR="00B15336" w:rsidRPr="00B15336" w:rsidRDefault="00B15336" w:rsidP="00B15336">
            <w:pPr>
              <w:spacing w:before="0" w:after="0"/>
              <w:ind w:left="0"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557.023</w:t>
            </w:r>
          </w:p>
        </w:tc>
      </w:tr>
      <w:tr w:rsidR="00B15336" w:rsidRPr="00B15336" w14:paraId="2D2E8A64" w14:textId="77777777" w:rsidTr="00B1533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619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428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9C1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ԸՆԴԱՄԵՆԸ</w:t>
            </w:r>
            <w:r w:rsidRPr="00B15336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/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ներառյալ</w:t>
            </w:r>
            <w:r w:rsidRPr="00B15336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B153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ԱԱՀ</w:t>
            </w:r>
            <w:r w:rsidRPr="00B15336">
              <w:rPr>
                <w:rFonts w:ascii="Arial Armenian" w:eastAsia="Times New Roman" w:hAnsi="Arial Armenian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EB5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C4A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5E6" w14:textId="77777777" w:rsidR="00B15336" w:rsidRPr="00B15336" w:rsidRDefault="00B15336" w:rsidP="00B15336">
            <w:pPr>
              <w:spacing w:before="0" w:after="0"/>
              <w:ind w:left="0" w:firstLine="0"/>
              <w:rPr>
                <w:rFonts w:eastAsia="Times New Roman" w:cs="Calibri"/>
                <w:sz w:val="20"/>
                <w:szCs w:val="20"/>
              </w:rPr>
            </w:pPr>
            <w:r w:rsidRPr="00B15336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B6D" w14:textId="77777777" w:rsidR="00B15336" w:rsidRPr="00B15336" w:rsidRDefault="00B15336" w:rsidP="00B15336">
            <w:pPr>
              <w:spacing w:before="0" w:after="0"/>
              <w:ind w:left="0" w:firstLine="0"/>
              <w:jc w:val="right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B15336">
              <w:rPr>
                <w:rFonts w:eastAsia="Times New Roman" w:cs="Calibri"/>
                <w:b/>
                <w:bCs/>
                <w:sz w:val="20"/>
                <w:szCs w:val="20"/>
              </w:rPr>
              <w:t>3342.137</w:t>
            </w:r>
          </w:p>
        </w:tc>
      </w:tr>
    </w:tbl>
    <w:p w14:paraId="5C629EE7" w14:textId="3F19F447" w:rsidR="00DC5C98" w:rsidRPr="00DC5C98" w:rsidRDefault="00DC5C98" w:rsidP="00DC5C98">
      <w:pPr>
        <w:spacing w:before="0" w:after="0"/>
        <w:ind w:left="0" w:firstLine="0"/>
        <w:rPr>
          <w:rFonts w:ascii="GHEA Grapalat" w:eastAsia="Times New Roman" w:hAnsi="GHEA Grapalat"/>
          <w:sz w:val="20"/>
          <w:szCs w:val="24"/>
          <w:lang w:val="hy-AM"/>
        </w:rPr>
      </w:pPr>
    </w:p>
    <w:p w14:paraId="3C2ED7E0" w14:textId="77777777" w:rsidR="00DC5C98" w:rsidRPr="00DC5C98" w:rsidRDefault="00DC5C98" w:rsidP="00DC5C98">
      <w:pPr>
        <w:spacing w:before="0" w:after="0"/>
        <w:ind w:left="0" w:firstLine="0"/>
        <w:jc w:val="center"/>
        <w:rPr>
          <w:rFonts w:ascii="GHEA Grapalat" w:eastAsia="Times New Roman" w:hAnsi="GHEA Grapalat"/>
          <w:sz w:val="20"/>
          <w:szCs w:val="24"/>
          <w:lang w:val="hy-AM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1048CC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10E8CA09" w:rsidR="00235C0F" w:rsidRPr="00A76924" w:rsidRDefault="009A700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501004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501004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782041" w:rsidR="00235C0F" w:rsidRPr="000B2910" w:rsidRDefault="00C3037F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01.09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D76B4D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C05F99" w:rsidRPr="00EC30A8" w14:paraId="39CBEC04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90188FB" w14:textId="03AAE01E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0AF0CA32" w14:textId="1FB23F48" w:rsidR="00C05F99" w:rsidRPr="006310AE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Էլինա Հայրապետյան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2899ECE" w14:textId="612DBFB0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2 311 000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49E18FC" w14:textId="7BE9AC60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0312E59" w14:textId="4E86DF87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2 311 000</w:t>
            </w:r>
          </w:p>
        </w:tc>
      </w:tr>
      <w:tr w:rsidR="00C05F99" w:rsidRPr="00EC30A8" w14:paraId="3EAAC9AE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51D7327" w14:textId="4D648F00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55D761EE" w14:textId="14327E88" w:rsidR="00C05F99" w:rsidRPr="006310AE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«ՌՈՒԲԱՐՄ ՇԻՆ»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42D4BB3B" w14:textId="331F9D9A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2 535 000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61FA31E" w14:textId="273A133D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507 000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6C1AA30" w14:textId="7A00D2CA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3 042 000</w:t>
            </w:r>
          </w:p>
        </w:tc>
      </w:tr>
      <w:tr w:rsidR="00C05F99" w:rsidRPr="00EC30A8" w14:paraId="0AA8AABE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2AF15AC" w14:textId="25CEE45E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31DF3C4E" w14:textId="702CE4EB" w:rsidR="00C05F99" w:rsidRPr="006310AE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ԱՐՍՏՈՆ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5C19477D" w14:textId="5EEDEE8A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2 765 000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0D8675E" w14:textId="0CA3821A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553 000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9025CA3" w14:textId="77C2D684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3 318 000</w:t>
            </w:r>
          </w:p>
        </w:tc>
      </w:tr>
      <w:tr w:rsidR="00C05F99" w:rsidRPr="00EC30A8" w14:paraId="6E552160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7273D86" w14:textId="42983A7C" w:rsid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3770254E" w14:textId="05571073" w:rsidR="00C05F99" w:rsidRPr="006310AE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ՄՄԿԱ ՍՊԸ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64540344" w14:textId="68E51CEA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2 989 000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60E310E" w14:textId="08AC7334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97CA865" w14:textId="5ACC3F12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2 989 000</w:t>
            </w:r>
          </w:p>
        </w:tc>
      </w:tr>
      <w:tr w:rsidR="00C05F99" w:rsidRPr="00EC30A8" w14:paraId="0F8A2ACA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14FAC3B" w14:textId="65087C3D" w:rsid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488F40C1" w14:textId="781EAFAA" w:rsidR="00C05F99" w:rsidRPr="006310AE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Լիլիթ Մալխասյան Ա/Ձ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3AB4067A" w14:textId="389335B8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3 342 000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7695269" w14:textId="689C83AE" w:rsidR="00C05F99" w:rsidRP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E8B42B1" w14:textId="5774AADD" w:rsidR="00C05F99" w:rsidRPr="002751A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3 342 000</w:t>
            </w:r>
          </w:p>
        </w:tc>
      </w:tr>
      <w:tr w:rsidR="00C05F99" w:rsidRPr="00F343B8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65056AF4" w:rsidR="00C05F99" w:rsidRPr="006B5194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C05F99" w:rsidRPr="00F343B8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C05F99" w:rsidRPr="006B519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05F99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05F99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C05F99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C05F99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C05F99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C05F99" w:rsidRPr="00EC30A8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C05F99" w:rsidRPr="00EC30A8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C05F99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C05F99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05F99" w:rsidRPr="00EC30A8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DBBE69" w:rsidR="00C05F99" w:rsidRPr="001D08B8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08.09.2025թ..</w:t>
            </w:r>
          </w:p>
        </w:tc>
      </w:tr>
      <w:tr w:rsidR="00C05F99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C05F99" w:rsidRPr="00EC30A8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C05F99" w:rsidRPr="00EC30A8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C05F99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3AEC8B66" w:rsidR="00C05F99" w:rsidRPr="007C05CA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09.09.2025թ.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17C18F" w:rsidR="00C05F99" w:rsidRPr="00F008E4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19.09.2025թ.</w:t>
            </w:r>
          </w:p>
        </w:tc>
      </w:tr>
      <w:tr w:rsidR="00C05F99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C05F99" w:rsidRPr="00EC30A8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333DF4" w:rsidR="00C05F99" w:rsidRPr="00EC30A8" w:rsidRDefault="00C05F99" w:rsidP="00C05F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25.09.2025թ.</w:t>
            </w:r>
          </w:p>
        </w:tc>
      </w:tr>
      <w:tr w:rsidR="00C05F99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C05F99" w:rsidRPr="00914DD5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B60B9F7" w:rsidR="00C05F99" w:rsidRPr="00501004" w:rsidRDefault="00501004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27</w:t>
            </w:r>
            <w:r w:rsidR="00C05F99"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.09.2025թ.</w:t>
            </w:r>
          </w:p>
        </w:tc>
      </w:tr>
      <w:tr w:rsidR="00C05F99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555693" w:rsidR="00C05F99" w:rsidRPr="00501004" w:rsidRDefault="00501004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</w:t>
            </w:r>
            <w:r w:rsidR="00C05F99"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.09.2025թ.</w:t>
            </w:r>
          </w:p>
        </w:tc>
      </w:tr>
      <w:tr w:rsidR="00C05F99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Պայմանագրի</w:t>
            </w:r>
          </w:p>
        </w:tc>
      </w:tr>
      <w:tr w:rsidR="00C05F99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Գինը</w:t>
            </w:r>
          </w:p>
        </w:tc>
      </w:tr>
      <w:tr w:rsidR="00C05F99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ՀՀ դրամ</w:t>
            </w:r>
          </w:p>
        </w:tc>
      </w:tr>
      <w:tr w:rsidR="00C05F99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C05F99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DF4657D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Էլինա Հայրապետյան Ա/Ձ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64B8E589" w:rsidR="00C05F99" w:rsidRPr="00501004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   ՀՀ ՆԳՆ ԳՀԱՇՁԲ-2025/Ա-120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2B5DFFE6" w:rsidR="00C05F99" w:rsidRPr="00F008E4" w:rsidRDefault="00501004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</w:t>
            </w:r>
            <w:r w:rsidR="00C05F99" w:rsidRPr="0050100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.09.2025թ.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4240DBD7" w:rsidR="00C05F99" w:rsidRPr="004E0E4A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3037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ՍԿԻԶԲ Համաձանագիրը  ուժի մեջ մտնելուց հետո, 45 օրացուցային օրվա ընթացքում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C05F99" w:rsidRPr="00465C3A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7674D84C" w:rsidR="00C05F99" w:rsidRPr="00AE2B02" w:rsidRDefault="00C05F99" w:rsidP="005010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63C9ACD5" w:rsidR="00C05F99" w:rsidRPr="002A0AA7" w:rsidRDefault="00BD7655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D7655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2 311 000</w:t>
            </w:r>
          </w:p>
        </w:tc>
      </w:tr>
      <w:tr w:rsidR="00C05F99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05F99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05F99" w:rsidRPr="00F03287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24DDA8A0" w:rsidR="00C05F99" w:rsidRPr="00137E20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05F9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Էլինա Հայրապետյան Ա/Ձ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4D866B0D" w:rsidR="00C05F99" w:rsidRPr="00137E20" w:rsidRDefault="00BD7655" w:rsidP="00C05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765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 Գորիս Ան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կախության 2/18, Հեռ.` 077882833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6C637796" w:rsidR="00C05F99" w:rsidRPr="00BD7655" w:rsidRDefault="00A23F55" w:rsidP="00C05F99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="00BD7655" w:rsidRPr="00A33CDA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elina44744@mail.ru</w:t>
              </w:r>
            </w:hyperlink>
            <w:r w:rsidR="00BD7655">
              <w:rPr>
                <w:lang w:val="hy-AM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44E3E9F" w:rsid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6C08F82" w:rsidR="00C05F99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F03287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C05F99" w:rsidRPr="00F008E4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501004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05F99" w:rsidRPr="00586193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05F99" w:rsidRPr="00EC30A8" w:rsidRDefault="00C05F99" w:rsidP="00C05F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C05F99" w:rsidRPr="00501004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C05F99" w:rsidRPr="00465C3A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501004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C05F99" w:rsidRPr="00465C3A" w:rsidRDefault="00C05F99" w:rsidP="00C05F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C05F99" w:rsidRPr="00465C3A" w:rsidRDefault="00C05F99" w:rsidP="00C05F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05F99" w:rsidRPr="00465C3A" w:rsidRDefault="00C05F99" w:rsidP="00C05F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05F99" w:rsidRPr="00465C3A" w:rsidRDefault="00C05F99" w:rsidP="00C05F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05F99" w:rsidRPr="00465C3A" w:rsidRDefault="00C05F99" w:rsidP="00C05F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05F99" w:rsidRPr="00465C3A" w:rsidRDefault="00C05F99" w:rsidP="00C05F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05F99" w:rsidRPr="00465C3A" w:rsidRDefault="00C05F99" w:rsidP="00C05F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C05F99" w:rsidRPr="00465C3A" w:rsidRDefault="00C05F99" w:rsidP="00C05F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ՀՀ ֆինանսների նախարարության կողմից տրամադրված վկայականը՝ կնքված վերջինիս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կնիքով, և իրենց անձը հաստատող փաստաթուղթը։</w:t>
            </w:r>
          </w:p>
          <w:p w14:paraId="366938C8" w14:textId="0C01E108" w:rsidR="00C05F99" w:rsidRPr="00465C3A" w:rsidRDefault="00C05F99" w:rsidP="00C05F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A33CDA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shinararutyan@mail.ru</w:t>
              </w:r>
            </w:hyperlink>
            <w:r>
              <w:rPr>
                <w:lang w:val="hy-AM"/>
              </w:rPr>
              <w:t xml:space="preserve"> 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C05F99" w:rsidRPr="00501004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501004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C05F99" w:rsidRPr="005231D0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C05F99" w:rsidRPr="00501004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501004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05F99" w:rsidRPr="00501004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501004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C05F99" w:rsidRPr="00501004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05F99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C05F99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C05F99" w:rsidRPr="00EC30A8" w:rsidRDefault="00C05F99" w:rsidP="00C05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C05F99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5F99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05F99" w:rsidRPr="00EC30A8" w:rsidRDefault="00C05F99" w:rsidP="00C05F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C05F99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C05F99" w:rsidRPr="00EC30A8" w:rsidRDefault="00C05F99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C05F99" w:rsidRPr="00EC30A8" w:rsidRDefault="00A23F55" w:rsidP="00C05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C05F99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C05F99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  <w:bookmarkStart w:id="0" w:name="_GoBack"/>
      <w:bookmarkEnd w:id="0"/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99DE" w14:textId="77777777" w:rsidR="00A23F55" w:rsidRDefault="00A23F55" w:rsidP="0022631D">
      <w:pPr>
        <w:spacing w:before="0" w:after="0"/>
      </w:pPr>
      <w:r>
        <w:separator/>
      </w:r>
    </w:p>
  </w:endnote>
  <w:endnote w:type="continuationSeparator" w:id="0">
    <w:p w14:paraId="6A0990DE" w14:textId="77777777" w:rsidR="00A23F55" w:rsidRDefault="00A23F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AA589" w14:textId="77777777" w:rsidR="00A23F55" w:rsidRDefault="00A23F55" w:rsidP="0022631D">
      <w:pPr>
        <w:spacing w:before="0" w:after="0"/>
      </w:pPr>
      <w:r>
        <w:separator/>
      </w:r>
    </w:p>
  </w:footnote>
  <w:footnote w:type="continuationSeparator" w:id="0">
    <w:p w14:paraId="39783B92" w14:textId="77777777" w:rsidR="00A23F55" w:rsidRDefault="00A23F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8138F"/>
    <w:rsid w:val="0018422F"/>
    <w:rsid w:val="001869A2"/>
    <w:rsid w:val="00196DBB"/>
    <w:rsid w:val="001A1999"/>
    <w:rsid w:val="001A49EE"/>
    <w:rsid w:val="001A7CBE"/>
    <w:rsid w:val="001C1BE1"/>
    <w:rsid w:val="001D08B8"/>
    <w:rsid w:val="001E0091"/>
    <w:rsid w:val="001E0833"/>
    <w:rsid w:val="001F46A9"/>
    <w:rsid w:val="00205E07"/>
    <w:rsid w:val="0021290A"/>
    <w:rsid w:val="00217954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3F2E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42395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51F0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1004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211DF"/>
    <w:rsid w:val="00737755"/>
    <w:rsid w:val="0074248A"/>
    <w:rsid w:val="00753E26"/>
    <w:rsid w:val="00761EB8"/>
    <w:rsid w:val="0076660B"/>
    <w:rsid w:val="007732E7"/>
    <w:rsid w:val="00786046"/>
    <w:rsid w:val="0078682E"/>
    <w:rsid w:val="007B7536"/>
    <w:rsid w:val="007C05CA"/>
    <w:rsid w:val="007C14E6"/>
    <w:rsid w:val="007C5906"/>
    <w:rsid w:val="007D013B"/>
    <w:rsid w:val="007D619C"/>
    <w:rsid w:val="007E5302"/>
    <w:rsid w:val="007F54CC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0BF"/>
    <w:rsid w:val="00A1350B"/>
    <w:rsid w:val="00A14C39"/>
    <w:rsid w:val="00A14E91"/>
    <w:rsid w:val="00A20CA1"/>
    <w:rsid w:val="00A23F55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C5F37"/>
    <w:rsid w:val="00AD07B9"/>
    <w:rsid w:val="00AD3446"/>
    <w:rsid w:val="00AD59DC"/>
    <w:rsid w:val="00AE2B02"/>
    <w:rsid w:val="00AF6809"/>
    <w:rsid w:val="00B07251"/>
    <w:rsid w:val="00B15336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D7655"/>
    <w:rsid w:val="00BF1465"/>
    <w:rsid w:val="00BF19BB"/>
    <w:rsid w:val="00BF4745"/>
    <w:rsid w:val="00C05F99"/>
    <w:rsid w:val="00C07662"/>
    <w:rsid w:val="00C238B5"/>
    <w:rsid w:val="00C3037F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3F98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0202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9444A"/>
    <w:rsid w:val="00FA664F"/>
    <w:rsid w:val="00FB097B"/>
    <w:rsid w:val="00FB3AD1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4474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nararut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731-9809-41EE-9F5F-8D6FD9A2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288</cp:revision>
  <cp:lastPrinted>2025-09-16T06:18:00Z</cp:lastPrinted>
  <dcterms:created xsi:type="dcterms:W3CDTF">2021-06-28T12:08:00Z</dcterms:created>
  <dcterms:modified xsi:type="dcterms:W3CDTF">2025-09-29T11:00:00Z</dcterms:modified>
</cp:coreProperties>
</file>