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CF6C" w14:textId="77777777" w:rsidR="00DE1183" w:rsidRPr="00274A96" w:rsidRDefault="00DE1183" w:rsidP="00753348">
      <w:pPr>
        <w:spacing w:after="160" w:line="360" w:lineRule="auto"/>
        <w:rPr>
          <w:rFonts w:ascii="GHEA Grapalat" w:hAnsi="GHEA Grapalat" w:cs="Sylfaen"/>
          <w:b/>
          <w:sz w:val="22"/>
          <w:szCs w:val="24"/>
          <w:lang w:val="en-US"/>
        </w:rPr>
      </w:pPr>
    </w:p>
    <w:p w14:paraId="3C6D48A9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78960EC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C581C4A" w14:textId="3D4509D4" w:rsidR="005461BC" w:rsidRPr="00185EA6" w:rsidRDefault="00862C88" w:rsidP="00B50A3B">
      <w:pPr>
        <w:pStyle w:val="a6"/>
        <w:widowControl w:val="0"/>
        <w:spacing w:after="160" w:line="336" w:lineRule="auto"/>
        <w:ind w:left="-567" w:firstLine="0"/>
        <w:rPr>
          <w:rFonts w:ascii="Sylfaen" w:hAnsi="Sylfaen"/>
          <w:i/>
          <w:sz w:val="20"/>
          <w:lang w:val="hy-AM"/>
        </w:rPr>
      </w:pPr>
      <w:r w:rsidRPr="00862C88">
        <w:rPr>
          <w:rFonts w:ascii="GHEA Grapalat" w:hAnsi="GHEA Grapalat"/>
          <w:sz w:val="22"/>
          <w:szCs w:val="22"/>
        </w:rPr>
        <w:t xml:space="preserve">  </w:t>
      </w:r>
      <w:r w:rsidR="006C4296">
        <w:rPr>
          <w:rFonts w:ascii="Arial Unicode" w:hAnsi="Arial Unicode"/>
          <w:sz w:val="22"/>
          <w:szCs w:val="22"/>
        </w:rPr>
        <w:t>«</w:t>
      </w:r>
      <w:r w:rsidR="00506BF6" w:rsidRPr="00185EA6">
        <w:rPr>
          <w:rFonts w:ascii="GHEA Grapalat" w:hAnsi="GHEA Grapalat"/>
          <w:sz w:val="20"/>
        </w:rPr>
        <w:t>Институт химической физики им. А.Б. Налбандяна</w:t>
      </w:r>
      <w:r w:rsidR="006C4296">
        <w:rPr>
          <w:rFonts w:ascii="Arial Unicode" w:hAnsi="Arial Unicode"/>
          <w:sz w:val="20"/>
        </w:rPr>
        <w:t>»</w:t>
      </w:r>
      <w:r w:rsidR="00506BF6" w:rsidRPr="00185EA6">
        <w:rPr>
          <w:rFonts w:ascii="GHEA Grapalat" w:hAnsi="GHEA Grapalat"/>
          <w:sz w:val="20"/>
        </w:rPr>
        <w:t xml:space="preserve"> </w:t>
      </w:r>
      <w:r w:rsidR="006E7523" w:rsidRPr="00185EA6">
        <w:rPr>
          <w:rFonts w:ascii="GHEA Grapalat" w:hAnsi="GHEA Grapalat"/>
          <w:sz w:val="20"/>
        </w:rPr>
        <w:t xml:space="preserve">ниже представляет информацию о договоре </w:t>
      </w:r>
      <w:proofErr w:type="spellStart"/>
      <w:r w:rsidR="006E7523" w:rsidRPr="00185EA6">
        <w:rPr>
          <w:rFonts w:ascii="GHEA Grapalat" w:hAnsi="GHEA Grapalat"/>
          <w:sz w:val="20"/>
        </w:rPr>
        <w:t>заключеном</w:t>
      </w:r>
      <w:proofErr w:type="spellEnd"/>
      <w:r w:rsidR="006E7523" w:rsidRPr="00185EA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="00B17780" w:rsidRPr="00185EA6">
        <w:rPr>
          <w:rFonts w:ascii="GHEA Grapalat" w:hAnsi="GHEA Grapalat"/>
          <w:sz w:val="20"/>
        </w:rPr>
        <w:t>ICP-</w:t>
      </w:r>
      <w:proofErr w:type="spellStart"/>
      <w:r w:rsidR="00107BE3" w:rsidRPr="00185EA6">
        <w:rPr>
          <w:rFonts w:ascii="GHEA Grapalat" w:hAnsi="GHEA Grapalat"/>
          <w:sz w:val="20"/>
        </w:rPr>
        <w:t>GHAPDzB</w:t>
      </w:r>
      <w:proofErr w:type="spellEnd"/>
      <w:r w:rsidR="007C0476" w:rsidRPr="00185EA6">
        <w:rPr>
          <w:rFonts w:ascii="GHEA Grapalat" w:hAnsi="GHEA Grapalat"/>
          <w:sz w:val="20"/>
        </w:rPr>
        <w:t>-</w:t>
      </w:r>
      <w:r w:rsidR="00845902">
        <w:rPr>
          <w:rFonts w:ascii="GHEA Grapalat" w:hAnsi="GHEA Grapalat"/>
          <w:sz w:val="20"/>
          <w:lang w:val="hy-AM"/>
        </w:rPr>
        <w:t>26/</w:t>
      </w:r>
      <w:r w:rsidR="00042DB4">
        <w:rPr>
          <w:rFonts w:ascii="GHEA Grapalat" w:hAnsi="GHEA Grapalat"/>
          <w:sz w:val="20"/>
        </w:rPr>
        <w:t>3</w:t>
      </w:r>
      <w:r w:rsidR="00753079">
        <w:rPr>
          <w:rFonts w:ascii="GHEA Grapalat" w:hAnsi="GHEA Grapalat"/>
          <w:sz w:val="20"/>
        </w:rPr>
        <w:t>6</w:t>
      </w:r>
      <w:r w:rsidR="006E7523" w:rsidRPr="00185EA6">
        <w:rPr>
          <w:rFonts w:ascii="GHEA Grapalat" w:hAnsi="GHEA Grapalat"/>
          <w:sz w:val="20"/>
        </w:rPr>
        <w:t xml:space="preserve">, организованной с целью приобретения </w:t>
      </w:r>
      <w:r w:rsidRPr="00185EA6">
        <w:rPr>
          <w:rFonts w:ascii="GHEA Grapalat" w:hAnsi="GHEA Grapalat"/>
          <w:sz w:val="20"/>
        </w:rPr>
        <w:t xml:space="preserve">товаров </w:t>
      </w:r>
      <w:r w:rsidR="006E7523" w:rsidRPr="00185EA6">
        <w:rPr>
          <w:rFonts w:ascii="GHEA Grapalat" w:hAnsi="GHEA Grapalat"/>
          <w:sz w:val="20"/>
        </w:rPr>
        <w:t>для своих нужд:</w:t>
      </w:r>
    </w:p>
    <w:tbl>
      <w:tblPr>
        <w:tblW w:w="107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1"/>
        <w:gridCol w:w="88"/>
        <w:gridCol w:w="1471"/>
        <w:gridCol w:w="642"/>
        <w:gridCol w:w="333"/>
        <w:gridCol w:w="299"/>
        <w:gridCol w:w="144"/>
        <w:gridCol w:w="136"/>
        <w:gridCol w:w="165"/>
        <w:gridCol w:w="267"/>
        <w:gridCol w:w="422"/>
        <w:gridCol w:w="211"/>
        <w:gridCol w:w="90"/>
        <w:gridCol w:w="183"/>
        <w:gridCol w:w="794"/>
        <w:gridCol w:w="196"/>
        <w:gridCol w:w="11"/>
        <w:gridCol w:w="339"/>
        <w:gridCol w:w="97"/>
        <w:gridCol w:w="488"/>
        <w:gridCol w:w="189"/>
        <w:gridCol w:w="835"/>
        <w:gridCol w:w="201"/>
        <w:gridCol w:w="323"/>
        <w:gridCol w:w="1852"/>
        <w:gridCol w:w="12"/>
      </w:tblGrid>
      <w:tr w:rsidR="005461BC" w:rsidRPr="00395B6E" w14:paraId="3844261E" w14:textId="77777777" w:rsidTr="00A34798">
        <w:trPr>
          <w:gridAfter w:val="1"/>
          <w:wAfter w:w="12" w:type="dxa"/>
          <w:trHeight w:val="146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B424BE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7" w:type="dxa"/>
            <w:gridSpan w:val="25"/>
            <w:shd w:val="clear" w:color="auto" w:fill="auto"/>
            <w:vAlign w:val="center"/>
          </w:tcPr>
          <w:p w14:paraId="1967A57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51B43CC" w14:textId="77777777" w:rsidTr="00A34798">
        <w:trPr>
          <w:gridAfter w:val="1"/>
          <w:wAfter w:w="12" w:type="dxa"/>
          <w:trHeight w:val="110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29771CD9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70" w:type="dxa"/>
            <w:gridSpan w:val="3"/>
            <w:vMerge w:val="restart"/>
            <w:shd w:val="clear" w:color="auto" w:fill="auto"/>
            <w:vAlign w:val="center"/>
          </w:tcPr>
          <w:p w14:paraId="599A836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17AFE6B4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44" w:type="dxa"/>
            <w:gridSpan w:val="6"/>
            <w:shd w:val="clear" w:color="auto" w:fill="auto"/>
            <w:vAlign w:val="center"/>
          </w:tcPr>
          <w:p w14:paraId="52324A87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96" w:type="dxa"/>
            <w:gridSpan w:val="6"/>
            <w:shd w:val="clear" w:color="auto" w:fill="auto"/>
            <w:vAlign w:val="center"/>
          </w:tcPr>
          <w:p w14:paraId="6E61ED4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14:paraId="3DD91E5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  <w:vAlign w:val="center"/>
          </w:tcPr>
          <w:p w14:paraId="4D6D4C77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1F4258E" w14:textId="77777777" w:rsidTr="00A34798">
        <w:trPr>
          <w:gridAfter w:val="1"/>
          <w:wAfter w:w="12" w:type="dxa"/>
          <w:trHeight w:val="175"/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3204EFC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026EA8B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Merge/>
            <w:shd w:val="clear" w:color="auto" w:fill="auto"/>
            <w:vAlign w:val="center"/>
          </w:tcPr>
          <w:p w14:paraId="6A4A3F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14:paraId="3D65A57E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14:paraId="7F8AB9F2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96" w:type="dxa"/>
            <w:gridSpan w:val="6"/>
            <w:shd w:val="clear" w:color="auto" w:fill="auto"/>
            <w:vAlign w:val="center"/>
          </w:tcPr>
          <w:p w14:paraId="080C7DB1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60" w:type="dxa"/>
            <w:gridSpan w:val="7"/>
            <w:vMerge/>
            <w:shd w:val="clear" w:color="auto" w:fill="auto"/>
          </w:tcPr>
          <w:p w14:paraId="623E9DA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14:paraId="173406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1DEB1FFC" w14:textId="77777777" w:rsidTr="00A34798">
        <w:trPr>
          <w:gridAfter w:val="1"/>
          <w:wAfter w:w="12" w:type="dxa"/>
          <w:trHeight w:val="275"/>
          <w:jc w:val="center"/>
        </w:trPr>
        <w:tc>
          <w:tcPr>
            <w:tcW w:w="6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193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0F1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B059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2932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501F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9015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4A7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A5B4F0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BF4158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079" w:rsidRPr="00042DB4" w14:paraId="276FB682" w14:textId="77777777" w:rsidTr="00A6370C">
        <w:trPr>
          <w:gridAfter w:val="1"/>
          <w:wAfter w:w="12" w:type="dxa"/>
          <w:trHeight w:val="4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6036B9A5" w14:textId="77777777" w:rsidR="00753079" w:rsidRPr="007E43D7" w:rsidRDefault="00753079" w:rsidP="007530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43D7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CEA80" w14:textId="2F4DE824" w:rsidR="00753079" w:rsidRPr="00753079" w:rsidRDefault="00753079" w:rsidP="00753079">
            <w:pPr>
              <w:jc w:val="center"/>
              <w:rPr>
                <w:rFonts w:ascii="Sylfaen" w:hAnsi="Sylfaen"/>
                <w:sz w:val="20"/>
                <w:highlight w:val="yellow"/>
              </w:rPr>
            </w:pPr>
            <w:r>
              <w:rPr>
                <w:rFonts w:ascii="Sylfaen" w:hAnsi="Sylfaen"/>
                <w:sz w:val="20"/>
              </w:rPr>
              <w:t>П</w:t>
            </w:r>
            <w:r w:rsidRPr="001149FE">
              <w:rPr>
                <w:rFonts w:ascii="Sylfaen" w:hAnsi="Sylfaen"/>
                <w:sz w:val="20"/>
              </w:rPr>
              <w:t xml:space="preserve">рограммное обеспечение </w:t>
            </w:r>
            <w:proofErr w:type="spellStart"/>
            <w:r w:rsidRPr="001149FE">
              <w:rPr>
                <w:rFonts w:ascii="Sylfaen" w:hAnsi="Sylfaen"/>
                <w:sz w:val="20"/>
              </w:rPr>
              <w:t>Horiba</w:t>
            </w:r>
            <w:proofErr w:type="spellEnd"/>
            <w:r w:rsidRPr="001149FE">
              <w:rPr>
                <w:rFonts w:ascii="Sylfaen" w:hAnsi="Sylfaen"/>
                <w:sz w:val="20"/>
              </w:rPr>
              <w:t xml:space="preserve"> GraphYX-3D</w:t>
            </w:r>
            <w:r w:rsidRPr="00E5788E">
              <w:rPr>
                <w:rFonts w:ascii="Sylfaen" w:hAnsi="Sylfaen" w:cs="Arial"/>
                <w:sz w:val="20"/>
                <w:lang w:val="hy-AM"/>
              </w:rPr>
              <w:t xml:space="preserve"> 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F823" w14:textId="1247BA6F" w:rsidR="00753079" w:rsidRPr="00753079" w:rsidRDefault="00753079" w:rsidP="00753079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753079">
              <w:rPr>
                <w:rFonts w:ascii="Sylfaen" w:hAnsi="Sylfaen"/>
                <w:sz w:val="20"/>
              </w:rPr>
              <w:t>шт</w:t>
            </w:r>
            <w:proofErr w:type="spellEnd"/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7FCB5" w14:textId="77777777" w:rsidR="00753079" w:rsidRPr="00753079" w:rsidRDefault="00753079" w:rsidP="00753079">
            <w:pPr>
              <w:jc w:val="center"/>
              <w:rPr>
                <w:rFonts w:ascii="Sylfaen" w:hAnsi="Sylfaen"/>
                <w:sz w:val="20"/>
              </w:rPr>
            </w:pPr>
            <w:r w:rsidRPr="00753079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662C0" w14:textId="7609AFED" w:rsidR="00753079" w:rsidRPr="00753079" w:rsidRDefault="00753079" w:rsidP="0075307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74608" w14:textId="77777777" w:rsidR="00753079" w:rsidRPr="00753079" w:rsidRDefault="00753079" w:rsidP="00753079">
            <w:pPr>
              <w:jc w:val="center"/>
              <w:rPr>
                <w:rFonts w:ascii="Sylfaen" w:hAnsi="Sylfaen"/>
                <w:sz w:val="20"/>
              </w:rPr>
            </w:pPr>
            <w:r w:rsidRPr="00753079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66911" w14:textId="6DD1C960" w:rsidR="00753079" w:rsidRPr="00753079" w:rsidRDefault="00753079" w:rsidP="0075307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2700000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5FA07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 xml:space="preserve">Stand-alone software for correlative microscopy and images post-processing </w:t>
            </w:r>
          </w:p>
          <w:p w14:paraId="29C5D6A8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 xml:space="preserve">Powered by Digital Surf Mountains, </w:t>
            </w:r>
            <w:proofErr w:type="spellStart"/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graphYX</w:t>
            </w:r>
            <w:proofErr w:type="spellEnd"/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 xml:space="preserve"> is a versatile software with direct LabSpec6 link featuring:</w:t>
            </w:r>
          </w:p>
          <w:p w14:paraId="25C8A507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- Image Process &amp; Enhancement (spatial filtering, low/high pass filter, denoise, smooth...)</w:t>
            </w:r>
          </w:p>
          <w:p w14:paraId="1D6FC7A6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 xml:space="preserve">- Process, Enhancement &amp; Composition of Spectral Maps (issued from </w:t>
            </w:r>
            <w:proofErr w:type="spellStart"/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MVAplus</w:t>
            </w:r>
            <w:proofErr w:type="spellEnd"/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)</w:t>
            </w:r>
          </w:p>
          <w:p w14:paraId="644AF76E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- Colocalization of images and spectral maps coming from a single instrument</w:t>
            </w:r>
          </w:p>
          <w:p w14:paraId="2B0325C8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or multiple instruments</w:t>
            </w:r>
          </w:p>
          <w:p w14:paraId="32CD35EF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- Topography, roughness</w:t>
            </w:r>
          </w:p>
          <w:p w14:paraId="059AE838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</w:p>
          <w:p w14:paraId="22CB7061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u w:val="single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u w:val="single"/>
                <w:lang w:val="en-US"/>
              </w:rPr>
              <w:t xml:space="preserve">GraphYX-3D </w:t>
            </w:r>
          </w:p>
          <w:p w14:paraId="71A31061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</w:pPr>
          </w:p>
          <w:p w14:paraId="17B83C99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>Автономное программное обеспечение для корреляционной микроскопии и постобработки изображений — 5 плавающих сетевых лицензий для 5 дополнительных компьютеров, подключенных к сети.</w:t>
            </w:r>
          </w:p>
          <w:p w14:paraId="11F967AB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</w:p>
          <w:p w14:paraId="280AB36F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graphYX</w:t>
            </w:r>
            <w:proofErr w:type="spellEnd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, работающее на базе 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Digital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 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Surf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 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Mountains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, представляет собой универсальное программное обеспечение с прямой связью с </w:t>
            </w: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LabSpec</w:t>
            </w:r>
            <w:proofErr w:type="spellEnd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>6, включающее в себя:</w:t>
            </w:r>
          </w:p>
          <w:p w14:paraId="3D927886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</w:p>
          <w:p w14:paraId="3726864B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>Обработка и улучшение изображений (пространственная фильтрация, фильтр нижних/верхних частот, шумоподавление, сглаживание...).</w:t>
            </w:r>
          </w:p>
          <w:p w14:paraId="5BFACE60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</w:p>
          <w:p w14:paraId="3FCC1EA1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Обработка, улучшение и композиция спектральных карт (созданных с помощью </w:t>
            </w: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lastRenderedPageBreak/>
              <w:t>MVAplus</w:t>
            </w:r>
            <w:proofErr w:type="spellEnd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>).</w:t>
            </w:r>
          </w:p>
          <w:p w14:paraId="14BFD398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</w:p>
          <w:p w14:paraId="1E251E2D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>Колокализация</w:t>
            </w:r>
            <w:proofErr w:type="spellEnd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 изображений и спектральных карт, полученных с одного или нескольких приборов.</w:t>
            </w:r>
          </w:p>
          <w:p w14:paraId="1103616B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</w:p>
          <w:p w14:paraId="7928A8D1" w14:textId="49BCFAC5" w:rsidR="00753079" w:rsidRPr="00753079" w:rsidRDefault="00753079" w:rsidP="00753079">
            <w:pPr>
              <w:rPr>
                <w:rFonts w:ascii="Sylfaen" w:hAnsi="Sylfaen" w:cs="Sylfaen"/>
                <w:bCs/>
                <w:sz w:val="14"/>
                <w:szCs w:val="14"/>
              </w:rPr>
            </w:pP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Топография</w:t>
            </w:r>
            <w:proofErr w:type="spellEnd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шероховатость</w:t>
            </w:r>
            <w:proofErr w:type="spellEnd"/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E94D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lastRenderedPageBreak/>
              <w:t xml:space="preserve">Stand-alone software for correlative microscopy and images post-processing </w:t>
            </w:r>
          </w:p>
          <w:p w14:paraId="46B931DF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 xml:space="preserve">Powered by Digital Surf Mountains, </w:t>
            </w:r>
            <w:proofErr w:type="spellStart"/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graphYX</w:t>
            </w:r>
            <w:proofErr w:type="spellEnd"/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 xml:space="preserve"> is a versatile software with direct LabSpec6 link featuring:</w:t>
            </w:r>
          </w:p>
          <w:p w14:paraId="49BB1E70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- Image Process &amp; Enhancement (spatial filtering, low/high pass filter, denoise, smooth...)</w:t>
            </w:r>
          </w:p>
          <w:p w14:paraId="2A8B9424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 xml:space="preserve">- Process, Enhancement &amp; Composition of Spectral Maps (issued from </w:t>
            </w:r>
            <w:proofErr w:type="spellStart"/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MVAplus</w:t>
            </w:r>
            <w:proofErr w:type="spellEnd"/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)</w:t>
            </w:r>
          </w:p>
          <w:p w14:paraId="47BF00AB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- Colocalization of images and spectral maps coming from a single instrument</w:t>
            </w:r>
          </w:p>
          <w:p w14:paraId="058986ED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or multiple instruments</w:t>
            </w:r>
          </w:p>
          <w:p w14:paraId="0809EDAB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lang w:val="en-US"/>
              </w:rPr>
              <w:t>- Topography, roughness</w:t>
            </w:r>
          </w:p>
          <w:p w14:paraId="7FEF7C1A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lang w:val="en-US"/>
              </w:rPr>
            </w:pPr>
          </w:p>
          <w:p w14:paraId="2179007C" w14:textId="77777777" w:rsidR="00753079" w:rsidRPr="00753079" w:rsidRDefault="00753079" w:rsidP="00753079">
            <w:pPr>
              <w:ind w:right="-180"/>
              <w:rPr>
                <w:rFonts w:ascii="Sylfaen" w:hAnsi="Sylfaen" w:cs="Arial"/>
                <w:sz w:val="14"/>
                <w:szCs w:val="14"/>
                <w:u w:val="single"/>
                <w:lang w:val="en-US"/>
              </w:rPr>
            </w:pPr>
            <w:r w:rsidRPr="00753079">
              <w:rPr>
                <w:rFonts w:ascii="Sylfaen" w:hAnsi="Sylfaen" w:cs="Arial"/>
                <w:sz w:val="14"/>
                <w:szCs w:val="14"/>
                <w:u w:val="single"/>
                <w:lang w:val="en-US"/>
              </w:rPr>
              <w:t xml:space="preserve">GraphYX-3D </w:t>
            </w:r>
          </w:p>
          <w:p w14:paraId="3A146572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</w:pPr>
          </w:p>
          <w:p w14:paraId="3B849C6F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>Автономное программное обеспечение для корреляционной микроскопии и постобработки изображений — 5 плавающих сетевых лицензий для 5 дополнительных компьютеров, подключенных к сети.</w:t>
            </w:r>
          </w:p>
          <w:p w14:paraId="697215E1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</w:p>
          <w:p w14:paraId="58BE447C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graphYX</w:t>
            </w:r>
            <w:proofErr w:type="spellEnd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, работающее на базе 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Digital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 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Surf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 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Mountains</w:t>
            </w: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, представляет собой универсальное программное обеспечение с прямой связью с </w:t>
            </w: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LabSpec</w:t>
            </w:r>
            <w:proofErr w:type="spellEnd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>6, включающее в себя:</w:t>
            </w:r>
          </w:p>
          <w:p w14:paraId="16562A88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</w:p>
          <w:p w14:paraId="02AA62F3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>Обработка и улучшение изображений (пространственная фильтрация, фильтр нижних/верхних частот, шумоподавление, сглаживание...).</w:t>
            </w:r>
          </w:p>
          <w:p w14:paraId="5DA2B8F3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</w:p>
          <w:p w14:paraId="469E36B8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Обработка, улучшение и композиция спектральных карт (созданных с помощью </w:t>
            </w: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lastRenderedPageBreak/>
              <w:t>MVAplus</w:t>
            </w:r>
            <w:proofErr w:type="spellEnd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>).</w:t>
            </w:r>
          </w:p>
          <w:p w14:paraId="3EA605AA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</w:p>
          <w:p w14:paraId="023415EA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>Колокализация</w:t>
            </w:r>
            <w:proofErr w:type="spellEnd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</w:rPr>
              <w:t xml:space="preserve"> изображений и спектральных карт, полученных с одного или нескольких приборов.</w:t>
            </w:r>
          </w:p>
          <w:p w14:paraId="23396C9B" w14:textId="77777777" w:rsidR="00753079" w:rsidRPr="00753079" w:rsidRDefault="00753079" w:rsidP="00753079">
            <w:pPr>
              <w:rPr>
                <w:rFonts w:ascii="Sylfaen" w:hAnsi="Sylfaen"/>
                <w:bCs/>
                <w:color w:val="000000"/>
                <w:sz w:val="14"/>
                <w:szCs w:val="14"/>
              </w:rPr>
            </w:pPr>
          </w:p>
          <w:p w14:paraId="029BA0AD" w14:textId="6D082B6F" w:rsidR="00753079" w:rsidRPr="00753079" w:rsidRDefault="00753079" w:rsidP="00753079">
            <w:pPr>
              <w:rPr>
                <w:sz w:val="14"/>
                <w:szCs w:val="14"/>
                <w:lang w:val="hy-AM"/>
              </w:rPr>
            </w:pP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Топография</w:t>
            </w:r>
            <w:proofErr w:type="spellEnd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53079">
              <w:rPr>
                <w:rFonts w:ascii="Sylfaen" w:hAnsi="Sylfaen"/>
                <w:bCs/>
                <w:color w:val="000000"/>
                <w:sz w:val="14"/>
                <w:szCs w:val="14"/>
                <w:lang w:val="en-US"/>
              </w:rPr>
              <w:t>шероховатость</w:t>
            </w:r>
            <w:proofErr w:type="spellEnd"/>
          </w:p>
        </w:tc>
      </w:tr>
      <w:tr w:rsidR="00753079" w:rsidRPr="00042DB4" w14:paraId="7C74BC5D" w14:textId="77777777" w:rsidTr="00753348">
        <w:trPr>
          <w:gridAfter w:val="1"/>
          <w:wAfter w:w="12" w:type="dxa"/>
          <w:trHeight w:val="169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03B972C6" w14:textId="77777777" w:rsidR="00753079" w:rsidRPr="000853E9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3079" w:rsidRPr="00395B6E" w14:paraId="24A7E75A" w14:textId="77777777" w:rsidTr="00A34798">
        <w:trPr>
          <w:gridAfter w:val="1"/>
          <w:wAfter w:w="12" w:type="dxa"/>
          <w:trHeight w:val="137"/>
          <w:jc w:val="center"/>
        </w:trPr>
        <w:tc>
          <w:tcPr>
            <w:tcW w:w="3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B42F5" w14:textId="77777777" w:rsidR="00753079" w:rsidRPr="00395B6E" w:rsidRDefault="00753079" w:rsidP="007530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47E8F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6368C7">
              <w:rPr>
                <w:rFonts w:ascii="GHEA Grapalat" w:hAnsi="GHEA Grapalat"/>
                <w:b/>
                <w:sz w:val="16"/>
                <w:szCs w:val="16"/>
              </w:rPr>
              <w:t>Согласно статьи</w:t>
            </w:r>
            <w:proofErr w:type="gramEnd"/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 22 закона Республики Армения "О закупках"</w:t>
            </w:r>
          </w:p>
        </w:tc>
      </w:tr>
      <w:tr w:rsidR="00753079" w:rsidRPr="00395B6E" w14:paraId="70915090" w14:textId="77777777" w:rsidTr="00753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07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633266" w14:textId="77777777" w:rsidR="00753079" w:rsidRPr="00395B6E" w:rsidRDefault="00753079" w:rsidP="007530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079" w:rsidRPr="00395B6E" w14:paraId="4B73DDE1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4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C9888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1044264" w14:textId="64B87171" w:rsidR="00753079" w:rsidRPr="00D32DD2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753079" w:rsidRPr="00395B6E" w14:paraId="391523BC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44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3DBC7" w14:textId="77777777" w:rsidR="00753079" w:rsidRPr="00395B6E" w:rsidRDefault="00753079" w:rsidP="007530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32F5F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D0D55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079" w:rsidRPr="00395B6E" w14:paraId="2E05560F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44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8C36D" w14:textId="77777777" w:rsidR="00753079" w:rsidRPr="00395B6E" w:rsidRDefault="00753079" w:rsidP="007530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E2E87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BA351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079" w:rsidRPr="00395B6E" w14:paraId="20EF26C4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44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34C0D" w14:textId="77777777" w:rsidR="00753079" w:rsidRPr="00395B6E" w:rsidRDefault="00753079" w:rsidP="007530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956F4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9AC60" w14:textId="77777777" w:rsidR="00753079" w:rsidRPr="00395B6E" w:rsidRDefault="00753079" w:rsidP="007530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6C1A2" w14:textId="77777777" w:rsidR="00753079" w:rsidRPr="00395B6E" w:rsidRDefault="00753079" w:rsidP="007530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53079" w:rsidRPr="00395B6E" w14:paraId="55BF229E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4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EE88D" w14:textId="77777777" w:rsidR="00753079" w:rsidRPr="00395B6E" w:rsidRDefault="00753079" w:rsidP="007530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C2E4E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9524F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770CC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079" w:rsidRPr="00395B6E" w14:paraId="304BB5F0" w14:textId="77777777" w:rsidTr="00753348">
        <w:trPr>
          <w:gridAfter w:val="1"/>
          <w:wAfter w:w="12" w:type="dxa"/>
          <w:trHeight w:val="54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09FDF71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079" w:rsidRPr="00395B6E" w14:paraId="45A800B9" w14:textId="77777777" w:rsidTr="00A34798">
        <w:trPr>
          <w:gridAfter w:val="1"/>
          <w:wAfter w:w="12" w:type="dxa"/>
          <w:trHeight w:val="419"/>
          <w:jc w:val="center"/>
        </w:trPr>
        <w:tc>
          <w:tcPr>
            <w:tcW w:w="1086" w:type="dxa"/>
            <w:gridSpan w:val="3"/>
            <w:vMerge w:val="restart"/>
            <w:shd w:val="clear" w:color="auto" w:fill="auto"/>
            <w:vAlign w:val="center"/>
          </w:tcPr>
          <w:p w14:paraId="638F8164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5" w:type="dxa"/>
            <w:gridSpan w:val="6"/>
            <w:vMerge w:val="restart"/>
            <w:shd w:val="clear" w:color="auto" w:fill="auto"/>
            <w:vAlign w:val="center"/>
          </w:tcPr>
          <w:p w14:paraId="1363C4EE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3" w:type="dxa"/>
            <w:gridSpan w:val="17"/>
            <w:shd w:val="clear" w:color="auto" w:fill="auto"/>
            <w:vAlign w:val="center"/>
          </w:tcPr>
          <w:p w14:paraId="75868BA4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53079" w:rsidRPr="00395B6E" w14:paraId="5CAAFE5D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1086" w:type="dxa"/>
            <w:gridSpan w:val="3"/>
            <w:vMerge/>
            <w:shd w:val="clear" w:color="auto" w:fill="auto"/>
            <w:vAlign w:val="center"/>
          </w:tcPr>
          <w:p w14:paraId="593093A5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5" w:type="dxa"/>
            <w:gridSpan w:val="6"/>
            <w:vMerge/>
            <w:shd w:val="clear" w:color="auto" w:fill="auto"/>
            <w:vAlign w:val="center"/>
          </w:tcPr>
          <w:p w14:paraId="379D03FF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1DAF2C6C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6447FC74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38ACEA73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53079" w:rsidRPr="00395B6E" w14:paraId="57BC8D5A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26ED25A8" w14:textId="77777777" w:rsidR="00753079" w:rsidRPr="007C0476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688" w:type="dxa"/>
            <w:gridSpan w:val="23"/>
            <w:shd w:val="clear" w:color="auto" w:fill="auto"/>
            <w:vAlign w:val="center"/>
          </w:tcPr>
          <w:p w14:paraId="72CA58C6" w14:textId="77777777" w:rsidR="00753079" w:rsidRPr="00862C88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3079" w:rsidRPr="00395B6E" w14:paraId="069F63ED" w14:textId="77777777" w:rsidTr="00EC3AEA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7787A569" w14:textId="6E0F54B4" w:rsidR="00753079" w:rsidRPr="007E43D7" w:rsidRDefault="00753079" w:rsidP="00753079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25" w:type="dxa"/>
            <w:gridSpan w:val="6"/>
            <w:shd w:val="clear" w:color="auto" w:fill="auto"/>
          </w:tcPr>
          <w:p w14:paraId="29E1A6AE" w14:textId="3409F362" w:rsidR="00753079" w:rsidRPr="00273C0A" w:rsidRDefault="00753079" w:rsidP="0075307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ЗАО </w:t>
            </w:r>
            <w:proofErr w:type="gram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« Концерн</w:t>
            </w:r>
            <w:proofErr w:type="gram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Энергомаш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50C42CAA" w14:textId="3EA9BF8D" w:rsidR="00753079" w:rsidRPr="00B925DA" w:rsidRDefault="00753079" w:rsidP="0075307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D64A0">
              <w:rPr>
                <w:rFonts w:ascii="Sylfaen" w:eastAsia="Calibri" w:hAnsi="Sylfaen"/>
                <w:color w:val="000000"/>
                <w:sz w:val="18"/>
                <w:szCs w:val="18"/>
                <w:lang w:val="en-US"/>
              </w:rPr>
              <w:t>2240000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10F24C3A" w14:textId="08BF744E" w:rsidR="00753079" w:rsidRPr="00B925DA" w:rsidRDefault="00753079" w:rsidP="0075307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448000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3A631813" w14:textId="56C3D04F" w:rsidR="00753079" w:rsidRPr="00B925DA" w:rsidRDefault="00753079" w:rsidP="0075307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D64A0">
              <w:rPr>
                <w:rFonts w:ascii="Sylfaen" w:eastAsia="Calibri" w:hAnsi="Sylfaen"/>
                <w:color w:val="000000"/>
                <w:sz w:val="18"/>
                <w:szCs w:val="18"/>
                <w:lang w:val="en-US"/>
              </w:rPr>
              <w:t>2688000</w:t>
            </w:r>
          </w:p>
        </w:tc>
      </w:tr>
      <w:tr w:rsidR="00753079" w:rsidRPr="00395B6E" w14:paraId="6187FE00" w14:textId="77777777" w:rsidTr="007C0476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BC93877" w14:textId="77777777" w:rsidR="00753079" w:rsidRPr="007E43D7" w:rsidRDefault="00753079" w:rsidP="00753079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753079" w:rsidRPr="00395B6E" w14:paraId="5800573C" w14:textId="77777777" w:rsidTr="00753348">
        <w:trPr>
          <w:gridAfter w:val="1"/>
          <w:wAfter w:w="12" w:type="dxa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83EDC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53079" w:rsidRPr="00395B6E" w14:paraId="0F658664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14:paraId="201F866B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747486BE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218FE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53079" w:rsidRPr="00395B6E" w14:paraId="068F0F78" w14:textId="77777777" w:rsidTr="00A34798">
        <w:trPr>
          <w:gridAfter w:val="1"/>
          <w:wAfter w:w="12" w:type="dxa"/>
          <w:trHeight w:val="598"/>
          <w:jc w:val="center"/>
        </w:trPr>
        <w:tc>
          <w:tcPr>
            <w:tcW w:w="9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740F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331A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B2325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00CD9" w14:textId="77777777" w:rsidR="00753079" w:rsidRPr="00AC1E22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A69A279" w14:textId="77777777" w:rsidR="00753079" w:rsidRPr="00107BE3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39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AB3EE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57F3D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53079" w:rsidRPr="00395B6E" w14:paraId="6767DCB2" w14:textId="77777777" w:rsidTr="00A34798">
        <w:trPr>
          <w:gridAfter w:val="1"/>
          <w:wAfter w:w="12" w:type="dxa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512CEF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35AB75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FF9126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706381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5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A619B7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1B3550C2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079" w:rsidRPr="00395B6E" w14:paraId="6B4B3B9D" w14:textId="77777777" w:rsidTr="00A34798">
        <w:trPr>
          <w:gridAfter w:val="1"/>
          <w:wAfter w:w="12" w:type="dxa"/>
          <w:trHeight w:val="344"/>
          <w:jc w:val="center"/>
        </w:trPr>
        <w:tc>
          <w:tcPr>
            <w:tcW w:w="2557" w:type="dxa"/>
            <w:gridSpan w:val="4"/>
            <w:vMerge w:val="restart"/>
            <w:shd w:val="clear" w:color="auto" w:fill="auto"/>
            <w:vAlign w:val="center"/>
          </w:tcPr>
          <w:p w14:paraId="168A77AD" w14:textId="77777777" w:rsidR="00753079" w:rsidRPr="00395B6E" w:rsidRDefault="00753079" w:rsidP="007530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DE79C" w14:textId="77777777" w:rsidR="00753079" w:rsidRPr="00395B6E" w:rsidRDefault="00753079" w:rsidP="007530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53079" w:rsidRPr="00395B6E" w14:paraId="7FDF9AD8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2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DE1C" w14:textId="77777777" w:rsidR="00753079" w:rsidRPr="00395B6E" w:rsidRDefault="00753079" w:rsidP="007530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7BD8D" w14:textId="77777777" w:rsidR="00753079" w:rsidRPr="00395B6E" w:rsidRDefault="00753079" w:rsidP="007530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079" w:rsidRPr="00395B6E" w14:paraId="14A74CF6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443B64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079" w:rsidRPr="00395B6E" w14:paraId="48ECC29A" w14:textId="77777777" w:rsidTr="00A34798">
        <w:trPr>
          <w:gridAfter w:val="1"/>
          <w:wAfter w:w="12" w:type="dxa"/>
          <w:trHeight w:val="346"/>
          <w:jc w:val="center"/>
        </w:trPr>
        <w:tc>
          <w:tcPr>
            <w:tcW w:w="45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46D7" w14:textId="77777777" w:rsidR="00753079" w:rsidRPr="00395B6E" w:rsidRDefault="00753079" w:rsidP="007530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A9F44" w14:textId="2D960DA4" w:rsidR="00753079" w:rsidRPr="00845902" w:rsidRDefault="00753079" w:rsidP="0075307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</w:p>
        </w:tc>
      </w:tr>
      <w:tr w:rsidR="00753079" w:rsidRPr="00395B6E" w14:paraId="2780364F" w14:textId="77777777" w:rsidTr="00A34798">
        <w:trPr>
          <w:gridAfter w:val="1"/>
          <w:wAfter w:w="12" w:type="dxa"/>
          <w:trHeight w:val="92"/>
          <w:jc w:val="center"/>
        </w:trPr>
        <w:tc>
          <w:tcPr>
            <w:tcW w:w="4543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2720D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2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0E29FA" w14:textId="77777777" w:rsidR="00753079" w:rsidRPr="00395B6E" w:rsidRDefault="00753079" w:rsidP="007530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D19B6" w14:textId="77777777" w:rsidR="00753079" w:rsidRPr="00395B6E" w:rsidRDefault="00753079" w:rsidP="007530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53079" w:rsidRPr="00395B6E" w14:paraId="7DC0223A" w14:textId="77777777" w:rsidTr="00A34798">
        <w:trPr>
          <w:gridAfter w:val="1"/>
          <w:wAfter w:w="12" w:type="dxa"/>
          <w:trHeight w:val="92"/>
          <w:jc w:val="center"/>
        </w:trPr>
        <w:tc>
          <w:tcPr>
            <w:tcW w:w="4543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2A58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557446" w14:textId="1E252D28" w:rsidR="00753079" w:rsidRPr="00107BE3" w:rsidRDefault="00753079" w:rsidP="007530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501D" w14:textId="6B8FB0A6" w:rsidR="00753079" w:rsidRPr="00107BE3" w:rsidRDefault="00753079" w:rsidP="007530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53079" w:rsidRPr="00395B6E" w14:paraId="2D0A005C" w14:textId="77777777" w:rsidTr="00A34798">
        <w:trPr>
          <w:gridAfter w:val="1"/>
          <w:wAfter w:w="12" w:type="dxa"/>
          <w:trHeight w:val="344"/>
          <w:jc w:val="center"/>
        </w:trPr>
        <w:tc>
          <w:tcPr>
            <w:tcW w:w="4543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0607" w14:textId="77777777" w:rsidR="00753079" w:rsidRPr="00753348" w:rsidRDefault="00753079" w:rsidP="007530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Pr="00753348">
              <w:rPr>
                <w:rFonts w:ascii="GHEA Grapalat" w:hAnsi="GHEA Grapalat"/>
                <w:b/>
                <w:sz w:val="14"/>
                <w:szCs w:val="14"/>
              </w:rPr>
              <w:t xml:space="preserve">договора            </w:t>
            </w:r>
            <w:r w:rsidRPr="00E142F8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6231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C6A173B" w14:textId="6EDB68DE" w:rsidR="00753079" w:rsidRPr="00D32DD2" w:rsidRDefault="00753079" w:rsidP="007530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18.06.2026</w:t>
            </w:r>
          </w:p>
        </w:tc>
      </w:tr>
      <w:tr w:rsidR="00753079" w:rsidRPr="00395B6E" w14:paraId="6A4258E0" w14:textId="77777777" w:rsidTr="00A34798">
        <w:trPr>
          <w:gridAfter w:val="1"/>
          <w:wAfter w:w="12" w:type="dxa"/>
          <w:trHeight w:val="344"/>
          <w:jc w:val="center"/>
        </w:trPr>
        <w:tc>
          <w:tcPr>
            <w:tcW w:w="45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C9FA9" w14:textId="77777777" w:rsidR="00753079" w:rsidRPr="00395B6E" w:rsidRDefault="00753079" w:rsidP="007530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3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6461939" w14:textId="776E8C73" w:rsidR="00753079" w:rsidRPr="002038BB" w:rsidRDefault="00753079" w:rsidP="007530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22.06.2026</w:t>
            </w:r>
          </w:p>
        </w:tc>
      </w:tr>
      <w:tr w:rsidR="00753079" w:rsidRPr="00395B6E" w14:paraId="78DA62ED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45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879EC" w14:textId="77777777" w:rsidR="00753079" w:rsidRPr="00395B6E" w:rsidRDefault="00753079" w:rsidP="007530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349FF77" w14:textId="494B879A" w:rsidR="00753079" w:rsidRPr="002038BB" w:rsidRDefault="00753079" w:rsidP="007530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22.06.2026</w:t>
            </w:r>
          </w:p>
        </w:tc>
      </w:tr>
      <w:tr w:rsidR="00753079" w:rsidRPr="00395B6E" w14:paraId="6927587B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6D12111C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079" w:rsidRPr="00395B6E" w14:paraId="0E57B655" w14:textId="77777777" w:rsidTr="00A34798">
        <w:trPr>
          <w:gridAfter w:val="1"/>
          <w:wAfter w:w="12" w:type="dxa"/>
          <w:jc w:val="center"/>
        </w:trPr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14:paraId="257A4386" w14:textId="77777777" w:rsidR="00753079" w:rsidRPr="00395B6E" w:rsidRDefault="00753079" w:rsidP="007530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E7D212D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17" w:type="dxa"/>
            <w:gridSpan w:val="22"/>
            <w:shd w:val="clear" w:color="auto" w:fill="auto"/>
            <w:vAlign w:val="center"/>
          </w:tcPr>
          <w:p w14:paraId="016EAFB7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53079" w:rsidRPr="00395B6E" w14:paraId="457083AA" w14:textId="77777777" w:rsidTr="00A34798">
        <w:trPr>
          <w:trHeight w:val="237"/>
          <w:jc w:val="center"/>
        </w:trPr>
        <w:tc>
          <w:tcPr>
            <w:tcW w:w="998" w:type="dxa"/>
            <w:gridSpan w:val="2"/>
            <w:vMerge/>
            <w:shd w:val="clear" w:color="auto" w:fill="auto"/>
            <w:vAlign w:val="center"/>
          </w:tcPr>
          <w:p w14:paraId="55FA8CDB" w14:textId="77777777" w:rsidR="00753079" w:rsidRPr="00395B6E" w:rsidRDefault="00753079" w:rsidP="007530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7FA98D2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14:paraId="33C5779F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35" w:type="dxa"/>
            <w:gridSpan w:val="7"/>
            <w:vMerge w:val="restart"/>
            <w:shd w:val="clear" w:color="auto" w:fill="auto"/>
            <w:vAlign w:val="center"/>
          </w:tcPr>
          <w:p w14:paraId="398AE59B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3" w:type="dxa"/>
            <w:gridSpan w:val="3"/>
            <w:vMerge w:val="restart"/>
            <w:shd w:val="clear" w:color="auto" w:fill="auto"/>
            <w:vAlign w:val="center"/>
          </w:tcPr>
          <w:p w14:paraId="209732CB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5" w:type="dxa"/>
            <w:gridSpan w:val="4"/>
            <w:vMerge w:val="restart"/>
            <w:shd w:val="clear" w:color="auto" w:fill="auto"/>
            <w:vAlign w:val="center"/>
          </w:tcPr>
          <w:p w14:paraId="63845429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669D8E7F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53079" w:rsidRPr="00395B6E" w14:paraId="5387311C" w14:textId="77777777" w:rsidTr="00A34798">
        <w:trPr>
          <w:trHeight w:val="238"/>
          <w:jc w:val="center"/>
        </w:trPr>
        <w:tc>
          <w:tcPr>
            <w:tcW w:w="998" w:type="dxa"/>
            <w:gridSpan w:val="2"/>
            <w:vMerge/>
            <w:shd w:val="clear" w:color="auto" w:fill="auto"/>
            <w:vAlign w:val="center"/>
          </w:tcPr>
          <w:p w14:paraId="0877EF52" w14:textId="77777777" w:rsidR="00753079" w:rsidRPr="00395B6E" w:rsidRDefault="00753079" w:rsidP="007530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C24D91A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2CA9C31E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7"/>
            <w:vMerge/>
            <w:shd w:val="clear" w:color="auto" w:fill="auto"/>
            <w:vAlign w:val="center"/>
          </w:tcPr>
          <w:p w14:paraId="07AF155E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vMerge/>
            <w:shd w:val="clear" w:color="auto" w:fill="auto"/>
            <w:vAlign w:val="center"/>
          </w:tcPr>
          <w:p w14:paraId="62D364DA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shd w:val="clear" w:color="auto" w:fill="auto"/>
            <w:vAlign w:val="center"/>
          </w:tcPr>
          <w:p w14:paraId="62D0F7C1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05BD8AEC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53079" w:rsidRPr="00395B6E" w14:paraId="79F2E019" w14:textId="77777777" w:rsidTr="00A34798">
        <w:trPr>
          <w:trHeight w:val="263"/>
          <w:jc w:val="center"/>
        </w:trPr>
        <w:tc>
          <w:tcPr>
            <w:tcW w:w="9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3F3EA" w14:textId="77777777" w:rsidR="00753079" w:rsidRPr="00395B6E" w:rsidRDefault="00753079" w:rsidP="007530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10B55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CA5F9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84975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6B4B2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EC410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48AE1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0B740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53079" w:rsidRPr="00395B6E" w14:paraId="6C90A453" w14:textId="77777777" w:rsidTr="00515F3B">
        <w:trPr>
          <w:trHeight w:val="980"/>
          <w:jc w:val="center"/>
        </w:trPr>
        <w:tc>
          <w:tcPr>
            <w:tcW w:w="998" w:type="dxa"/>
            <w:gridSpan w:val="2"/>
            <w:shd w:val="clear" w:color="auto" w:fill="auto"/>
            <w:vAlign w:val="center"/>
          </w:tcPr>
          <w:p w14:paraId="01E620BE" w14:textId="5D0F8835" w:rsidR="00753079" w:rsidRPr="00685BBA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482DAE2" w14:textId="55344699" w:rsidR="00753079" w:rsidRPr="00685BBA" w:rsidRDefault="00753079" w:rsidP="00753079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ЗАО </w:t>
            </w:r>
            <w:proofErr w:type="gram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« Концерн</w:t>
            </w:r>
            <w:proofErr w:type="gram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Энергомаш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5B140358" w14:textId="63403A82" w:rsidR="00753079" w:rsidRPr="00685BBA" w:rsidRDefault="00753079" w:rsidP="00753079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№ ICP- </w:t>
            </w:r>
            <w:proofErr w:type="spellStart"/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GHAPDzB</w:t>
            </w:r>
            <w:proofErr w:type="spellEnd"/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 -26/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36</w:t>
            </w:r>
          </w:p>
        </w:tc>
        <w:tc>
          <w:tcPr>
            <w:tcW w:w="1435" w:type="dxa"/>
            <w:gridSpan w:val="7"/>
            <w:shd w:val="clear" w:color="auto" w:fill="auto"/>
          </w:tcPr>
          <w:p w14:paraId="29D11F76" w14:textId="5D5A10B8" w:rsidR="00753079" w:rsidRPr="00685BBA" w:rsidRDefault="00753079" w:rsidP="00753079">
            <w:pPr>
              <w:shd w:val="clear" w:color="auto" w:fill="FFFFFF"/>
              <w:ind w:left="57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22.06.2026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56B0B933" w14:textId="5C4E46BB" w:rsidR="00753079" w:rsidRPr="00685BBA" w:rsidRDefault="00753079" w:rsidP="00753079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В течение </w:t>
            </w:r>
            <w:r w:rsidRPr="00042DB4">
              <w:rPr>
                <w:rFonts w:ascii="GHEA Grapalat" w:hAnsi="GHEA Grapalat" w:cs="Sylfaen"/>
                <w:bCs/>
                <w:sz w:val="14"/>
                <w:szCs w:val="14"/>
              </w:rPr>
              <w:t>двух</w:t>
            </w: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 месяцев после подписания договора</w:t>
            </w:r>
          </w:p>
        </w:tc>
        <w:tc>
          <w:tcPr>
            <w:tcW w:w="935" w:type="dxa"/>
            <w:gridSpan w:val="4"/>
            <w:shd w:val="clear" w:color="auto" w:fill="auto"/>
            <w:vAlign w:val="center"/>
          </w:tcPr>
          <w:p w14:paraId="54BDB05E" w14:textId="32A4A783" w:rsidR="00753079" w:rsidRPr="00685BBA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548" w:type="dxa"/>
            <w:gridSpan w:val="4"/>
            <w:shd w:val="clear" w:color="auto" w:fill="auto"/>
            <w:vAlign w:val="center"/>
          </w:tcPr>
          <w:p w14:paraId="0C23F3FF" w14:textId="71BB1BC9" w:rsidR="00753079" w:rsidRPr="00685BBA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5A543C0D" w14:textId="1557DCDF" w:rsidR="00753079" w:rsidRPr="00685BBA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64A0">
              <w:rPr>
                <w:rFonts w:ascii="Sylfaen" w:eastAsia="Calibri" w:hAnsi="Sylfaen"/>
                <w:color w:val="000000"/>
                <w:sz w:val="18"/>
                <w:szCs w:val="18"/>
                <w:lang w:val="en-US"/>
              </w:rPr>
              <w:t>2688000</w:t>
            </w:r>
          </w:p>
        </w:tc>
      </w:tr>
      <w:tr w:rsidR="00753079" w:rsidRPr="00395B6E" w14:paraId="325DF26B" w14:textId="77777777" w:rsidTr="00753348">
        <w:trPr>
          <w:gridAfter w:val="1"/>
          <w:wAfter w:w="12" w:type="dxa"/>
          <w:trHeight w:val="150"/>
          <w:jc w:val="center"/>
        </w:trPr>
        <w:tc>
          <w:tcPr>
            <w:tcW w:w="10774" w:type="dxa"/>
            <w:gridSpan w:val="26"/>
            <w:shd w:val="clear" w:color="auto" w:fill="auto"/>
            <w:vAlign w:val="center"/>
          </w:tcPr>
          <w:p w14:paraId="1FF5C39C" w14:textId="77777777" w:rsidR="00753079" w:rsidRPr="00D572D4" w:rsidRDefault="00753079" w:rsidP="00753079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53079" w:rsidRPr="00395B6E" w14:paraId="1125B711" w14:textId="77777777" w:rsidTr="00A34798">
        <w:trPr>
          <w:gridAfter w:val="1"/>
          <w:wAfter w:w="12" w:type="dxa"/>
          <w:trHeight w:val="125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B5EE" w14:textId="77777777" w:rsidR="00753079" w:rsidRPr="00D572D4" w:rsidRDefault="00753079" w:rsidP="00753079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55B1B" w14:textId="77777777" w:rsidR="00753079" w:rsidRPr="00D572D4" w:rsidRDefault="00753079" w:rsidP="00753079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Отобранный участник</w:t>
            </w:r>
          </w:p>
        </w:tc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4E704" w14:textId="77777777" w:rsidR="00753079" w:rsidRPr="00D572D4" w:rsidRDefault="00753079" w:rsidP="00753079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Адрес, тел.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F2D84" w14:textId="77777777" w:rsidR="00753079" w:rsidRPr="00D572D4" w:rsidRDefault="00753079" w:rsidP="00753079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Эл. почта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E91C" w14:textId="77777777" w:rsidR="00753079" w:rsidRPr="00D572D4" w:rsidRDefault="00753079" w:rsidP="00753079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Банковский счет</w:t>
            </w: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8ADEF" w14:textId="77777777" w:rsidR="00753079" w:rsidRPr="00D572D4" w:rsidRDefault="00753079" w:rsidP="00753079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УНН</w:t>
            </w:r>
            <w:r w:rsidRPr="00D572D4">
              <w:rPr>
                <w:rFonts w:ascii="Cambria" w:hAnsi="Cambria" w:cs="Cambria"/>
                <w:sz w:val="14"/>
                <w:szCs w:val="14"/>
              </w:rPr>
              <w:footnoteReference w:id="7"/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/ Номер и серия паспорта</w:t>
            </w:r>
          </w:p>
        </w:tc>
      </w:tr>
      <w:tr w:rsidR="00753079" w:rsidRPr="00395B6E" w14:paraId="6F0F42B6" w14:textId="77777777" w:rsidTr="00500B57">
        <w:trPr>
          <w:gridAfter w:val="1"/>
          <w:wAfter w:w="12" w:type="dxa"/>
          <w:trHeight w:val="60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4F840" w14:textId="4307FC3B" w:rsidR="00753079" w:rsidRPr="00D572D4" w:rsidRDefault="00753079" w:rsidP="00753079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949993" w14:textId="350552CD" w:rsidR="00753079" w:rsidRPr="00D572D4" w:rsidRDefault="00753079" w:rsidP="00753079">
            <w:pPr>
              <w:rPr>
                <w:rFonts w:ascii="Cambria" w:hAnsi="Cambria" w:cs="Cambria"/>
                <w:sz w:val="14"/>
                <w:szCs w:val="14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ЗАО </w:t>
            </w:r>
            <w:proofErr w:type="gram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« Концерн</w:t>
            </w:r>
            <w:proofErr w:type="gram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Энергомаш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0FEDE9F" w14:textId="77777777" w:rsidR="00753079" w:rsidRPr="00273C0A" w:rsidRDefault="00753079" w:rsidP="00753079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Г.Ереван</w:t>
            </w:r>
            <w:proofErr w:type="spell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ул.Азатутяна</w:t>
            </w:r>
            <w:proofErr w:type="spell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 xml:space="preserve">  26</w:t>
            </w:r>
            <w:proofErr w:type="gram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/8</w:t>
            </w:r>
          </w:p>
          <w:p w14:paraId="66D46C93" w14:textId="3CAF5061" w:rsidR="00753079" w:rsidRPr="00273C0A" w:rsidRDefault="00753079" w:rsidP="00753079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Тел. 011 87-87-17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62AE0" w14:textId="2CAB722E" w:rsidR="00753079" w:rsidRPr="00273C0A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lawyer@c-e.am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7CDA8" w14:textId="1BE4BD81" w:rsidR="00753079" w:rsidRPr="00685BBA" w:rsidRDefault="00753079" w:rsidP="00753079">
            <w:pPr>
              <w:widowControl w:val="0"/>
              <w:jc w:val="center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990A8" w14:textId="21882E56" w:rsidR="00753079" w:rsidRPr="00273C0A" w:rsidRDefault="00753079" w:rsidP="00753079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01210095</w:t>
            </w:r>
          </w:p>
        </w:tc>
      </w:tr>
      <w:tr w:rsidR="00753079" w:rsidRPr="00395B6E" w14:paraId="27662074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377F3D79" w14:textId="77777777" w:rsidR="00753079" w:rsidRPr="00D572D4" w:rsidRDefault="00753079" w:rsidP="00753079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753079" w:rsidRPr="00395B6E" w14:paraId="0CC527D4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39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7BF49" w14:textId="77777777" w:rsidR="00753079" w:rsidRPr="00395B6E" w:rsidRDefault="00753079" w:rsidP="007530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7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20F64" w14:textId="77777777" w:rsidR="00753079" w:rsidRPr="00395B6E" w:rsidRDefault="00753079" w:rsidP="007530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53079" w:rsidRPr="00395B6E" w14:paraId="416EAD4A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0295A1D9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079" w:rsidRPr="00395B6E" w14:paraId="2B1F0F9B" w14:textId="77777777" w:rsidTr="00753348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DFAD736" w14:textId="77777777" w:rsidR="00753079" w:rsidRPr="00A747D5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3079" w:rsidRPr="00395B6E" w14:paraId="3A780A67" w14:textId="77777777" w:rsidTr="00A34798">
        <w:trPr>
          <w:gridAfter w:val="1"/>
          <w:wAfter w:w="12" w:type="dxa"/>
          <w:trHeight w:val="475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1A670BE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49401525" w14:textId="77777777" w:rsidR="00753079" w:rsidRPr="00D45F80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Gnumner.am, </w:t>
            </w:r>
          </w:p>
        </w:tc>
      </w:tr>
      <w:tr w:rsidR="00753079" w:rsidRPr="00395B6E" w14:paraId="238D6365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A33E2B8" w14:textId="77777777" w:rsidR="00753079" w:rsidRPr="00753348" w:rsidRDefault="00753079" w:rsidP="007530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53079" w:rsidRPr="00395B6E" w14:paraId="3DFF0585" w14:textId="77777777" w:rsidTr="00A34798">
        <w:trPr>
          <w:gridAfter w:val="1"/>
          <w:wAfter w:w="12" w:type="dxa"/>
          <w:trHeight w:val="499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AD62A" w14:textId="77777777" w:rsidR="00753079" w:rsidRPr="00395B6E" w:rsidRDefault="00753079" w:rsidP="007530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6ACC6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3079" w:rsidRPr="00395B6E" w14:paraId="7F898860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8384C6" w14:textId="77777777" w:rsidR="00753079" w:rsidRPr="00506BF6" w:rsidRDefault="00753079" w:rsidP="007530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079" w:rsidRPr="00395B6E" w14:paraId="340E4FA4" w14:textId="77777777" w:rsidTr="00A34798">
        <w:trPr>
          <w:gridAfter w:val="1"/>
          <w:wAfter w:w="12" w:type="dxa"/>
          <w:trHeight w:val="427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D32B" w14:textId="77777777" w:rsidR="00753079" w:rsidRPr="00395B6E" w:rsidRDefault="00753079" w:rsidP="007530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F020C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3079" w:rsidRPr="00395B6E" w14:paraId="64675214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41212C8" w14:textId="77777777" w:rsidR="00753079" w:rsidRPr="00395B6E" w:rsidRDefault="00753079" w:rsidP="007530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079" w:rsidRPr="00395B6E" w14:paraId="72B2B5E5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4B7C8" w14:textId="77777777" w:rsidR="00753079" w:rsidRPr="00395B6E" w:rsidRDefault="00753079" w:rsidP="007530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B70CA" w14:textId="77777777" w:rsidR="00753079" w:rsidRPr="00395B6E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3079" w:rsidRPr="00395B6E" w14:paraId="06C58696" w14:textId="77777777" w:rsidTr="00753348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4CF8FB17" w14:textId="77777777" w:rsidR="00753079" w:rsidRPr="00753348" w:rsidRDefault="00753079" w:rsidP="007530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53079" w:rsidRPr="00395B6E" w14:paraId="50F31083" w14:textId="77777777" w:rsidTr="00753348">
        <w:trPr>
          <w:gridAfter w:val="1"/>
          <w:wAfter w:w="12" w:type="dxa"/>
          <w:trHeight w:val="227"/>
          <w:jc w:val="center"/>
        </w:trPr>
        <w:tc>
          <w:tcPr>
            <w:tcW w:w="10774" w:type="dxa"/>
            <w:gridSpan w:val="26"/>
            <w:shd w:val="clear" w:color="auto" w:fill="auto"/>
            <w:vAlign w:val="center"/>
          </w:tcPr>
          <w:p w14:paraId="62C8EB2D" w14:textId="77777777" w:rsidR="00753079" w:rsidRPr="00395B6E" w:rsidRDefault="00753079" w:rsidP="007530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53079" w:rsidRPr="00395B6E" w14:paraId="3680C79B" w14:textId="77777777" w:rsidTr="00A34798">
        <w:trPr>
          <w:gridAfter w:val="1"/>
          <w:wAfter w:w="12" w:type="dxa"/>
          <w:trHeight w:val="47"/>
          <w:jc w:val="center"/>
        </w:trPr>
        <w:tc>
          <w:tcPr>
            <w:tcW w:w="3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D5266" w14:textId="77777777" w:rsidR="00753079" w:rsidRPr="00395B6E" w:rsidRDefault="00753079" w:rsidP="007530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EE09B" w14:textId="77777777" w:rsidR="00753079" w:rsidRPr="00395B6E" w:rsidRDefault="00753079" w:rsidP="007530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B7413" w14:textId="77777777" w:rsidR="00753079" w:rsidRPr="00395B6E" w:rsidRDefault="00753079" w:rsidP="007530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53079" w:rsidRPr="00395B6E" w14:paraId="41C02147" w14:textId="77777777" w:rsidTr="00A34798">
        <w:trPr>
          <w:gridAfter w:val="1"/>
          <w:wAfter w:w="12" w:type="dxa"/>
          <w:trHeight w:val="47"/>
          <w:jc w:val="center"/>
        </w:trPr>
        <w:tc>
          <w:tcPr>
            <w:tcW w:w="3199" w:type="dxa"/>
            <w:gridSpan w:val="5"/>
            <w:shd w:val="clear" w:color="auto" w:fill="auto"/>
            <w:vAlign w:val="center"/>
          </w:tcPr>
          <w:p w14:paraId="057662D3" w14:textId="77777777" w:rsidR="00753079" w:rsidRPr="00862C88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Марина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Мкртчян</w:t>
            </w:r>
            <w:proofErr w:type="spellEnd"/>
          </w:p>
        </w:tc>
        <w:tc>
          <w:tcPr>
            <w:tcW w:w="3590" w:type="dxa"/>
            <w:gridSpan w:val="14"/>
            <w:shd w:val="clear" w:color="auto" w:fill="auto"/>
            <w:vAlign w:val="center"/>
          </w:tcPr>
          <w:p w14:paraId="29B9E024" w14:textId="77777777" w:rsidR="00753079" w:rsidRPr="00862C88" w:rsidRDefault="00753079" w:rsidP="007530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                                  091 143-506</w:t>
            </w:r>
          </w:p>
        </w:tc>
        <w:tc>
          <w:tcPr>
            <w:tcW w:w="3985" w:type="dxa"/>
            <w:gridSpan w:val="7"/>
            <w:shd w:val="clear" w:color="auto" w:fill="auto"/>
            <w:vAlign w:val="center"/>
          </w:tcPr>
          <w:p w14:paraId="5AD8945A" w14:textId="77777777" w:rsidR="00753079" w:rsidRPr="00D45F80" w:rsidRDefault="00753079" w:rsidP="007530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m.mkrtchyan1@mail.ru</w:t>
            </w:r>
          </w:p>
        </w:tc>
      </w:tr>
    </w:tbl>
    <w:p w14:paraId="02C97FCE" w14:textId="77777777" w:rsidR="00B17780" w:rsidRDefault="00B17780" w:rsidP="00753348">
      <w:pPr>
        <w:pStyle w:val="a6"/>
        <w:widowControl w:val="0"/>
        <w:spacing w:after="160" w:line="336" w:lineRule="auto"/>
        <w:ind w:firstLine="0"/>
        <w:jc w:val="left"/>
        <w:rPr>
          <w:rFonts w:ascii="Sylfaen" w:hAnsi="Sylfaen"/>
          <w:color w:val="000000"/>
          <w:sz w:val="20"/>
          <w:lang w:val="af-ZA"/>
        </w:rPr>
      </w:pPr>
    </w:p>
    <w:p w14:paraId="0738C19B" w14:textId="4CB6F950" w:rsidR="00613058" w:rsidRPr="00B17780" w:rsidRDefault="00B17780" w:rsidP="00753348">
      <w:pPr>
        <w:pStyle w:val="a6"/>
        <w:widowControl w:val="0"/>
        <w:spacing w:after="160" w:line="336" w:lineRule="auto"/>
        <w:ind w:firstLine="0"/>
        <w:jc w:val="left"/>
        <w:rPr>
          <w:rFonts w:ascii="Sylfaen" w:hAnsi="Sylfaen"/>
          <w:i/>
          <w:sz w:val="20"/>
          <w:lang w:val="af-ZA"/>
        </w:rPr>
      </w:pPr>
      <w:r w:rsidRPr="00A03E74">
        <w:rPr>
          <w:rFonts w:ascii="Sylfaen" w:hAnsi="Sylfaen"/>
          <w:color w:val="000000"/>
          <w:sz w:val="20"/>
          <w:lang w:val="af-ZA"/>
        </w:rPr>
        <w:t xml:space="preserve">ЗАКАЗЧИК: </w:t>
      </w:r>
      <w:r w:rsidRPr="00B17780">
        <w:rPr>
          <w:rFonts w:ascii="GHEA Grapalat" w:hAnsi="GHEA Grapalat"/>
          <w:sz w:val="20"/>
        </w:rPr>
        <w:t xml:space="preserve">ГНКО «ИНСТИТУТ ХИМИЧЕСКОЙ ФИЗИКИ ИМ. А.Б. НАЛБАНДЯНА </w:t>
      </w:r>
    </w:p>
    <w:sectPr w:rsidR="00613058" w:rsidRPr="00B17780" w:rsidSect="007C0476">
      <w:footerReference w:type="even" r:id="rId8"/>
      <w:footerReference w:type="default" r:id="rId9"/>
      <w:pgSz w:w="11906" w:h="16838"/>
      <w:pgMar w:top="426" w:right="1418" w:bottom="9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56D4" w14:textId="77777777" w:rsidR="004425A4" w:rsidRDefault="004425A4">
      <w:r>
        <w:separator/>
      </w:r>
    </w:p>
  </w:endnote>
  <w:endnote w:type="continuationSeparator" w:id="0">
    <w:p w14:paraId="163FB6BC" w14:textId="77777777" w:rsidR="004425A4" w:rsidRDefault="0044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944B" w14:textId="77777777" w:rsidR="004425A4" w:rsidRDefault="004425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48E2CD" w14:textId="77777777" w:rsidR="004425A4" w:rsidRDefault="004425A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38669F6" w14:textId="77777777" w:rsidR="004425A4" w:rsidRPr="008257B0" w:rsidRDefault="004425A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07E9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5BF" w14:textId="77777777" w:rsidR="004425A4" w:rsidRDefault="004425A4">
      <w:r>
        <w:separator/>
      </w:r>
    </w:p>
  </w:footnote>
  <w:footnote w:type="continuationSeparator" w:id="0">
    <w:p w14:paraId="184608AC" w14:textId="77777777" w:rsidR="004425A4" w:rsidRDefault="004425A4">
      <w:r>
        <w:continuationSeparator/>
      </w:r>
    </w:p>
  </w:footnote>
  <w:footnote w:id="1">
    <w:p w14:paraId="62182BF0" w14:textId="77777777" w:rsidR="004425A4" w:rsidRPr="004F6EEB" w:rsidRDefault="004425A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545A74AC" w14:textId="77777777" w:rsidR="004425A4" w:rsidRPr="004F6EEB" w:rsidRDefault="004425A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2D3AC633" w14:textId="77777777" w:rsidR="004425A4" w:rsidRPr="004F6EEB" w:rsidRDefault="004425A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2D25297" w14:textId="77777777" w:rsidR="00753079" w:rsidRPr="004F6EEB" w:rsidRDefault="00753079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9B75050" w14:textId="77777777" w:rsidR="00753079" w:rsidRPr="004F6EEB" w:rsidRDefault="00753079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890BE4B" w14:textId="77777777" w:rsidR="00753079" w:rsidRPr="007C0476" w:rsidRDefault="00753079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hy-AM"/>
        </w:rPr>
      </w:pPr>
    </w:p>
  </w:footnote>
  <w:footnote w:id="7">
    <w:p w14:paraId="53E103AF" w14:textId="77777777" w:rsidR="00753079" w:rsidRPr="007C0476" w:rsidRDefault="00753079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9FA"/>
    <w:multiLevelType w:val="hybridMultilevel"/>
    <w:tmpl w:val="BFA0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1702"/>
    <w:multiLevelType w:val="hybridMultilevel"/>
    <w:tmpl w:val="E6586008"/>
    <w:lvl w:ilvl="0" w:tplc="6E0EAA46">
      <w:numFmt w:val="none"/>
      <w:lvlText w:val="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D71A0"/>
    <w:multiLevelType w:val="hybridMultilevel"/>
    <w:tmpl w:val="47840E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2DB4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84C5B"/>
    <w:rsid w:val="000853E9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7BE3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4038"/>
    <w:rsid w:val="00185136"/>
    <w:rsid w:val="00185EA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29A"/>
    <w:rsid w:val="00245FAF"/>
    <w:rsid w:val="002616FE"/>
    <w:rsid w:val="00263338"/>
    <w:rsid w:val="0026753B"/>
    <w:rsid w:val="0027090D"/>
    <w:rsid w:val="00270FCE"/>
    <w:rsid w:val="00271338"/>
    <w:rsid w:val="0027397F"/>
    <w:rsid w:val="00273C0A"/>
    <w:rsid w:val="00274A96"/>
    <w:rsid w:val="00275371"/>
    <w:rsid w:val="002774CC"/>
    <w:rsid w:val="002827E6"/>
    <w:rsid w:val="002854BD"/>
    <w:rsid w:val="0029297C"/>
    <w:rsid w:val="002955FD"/>
    <w:rsid w:val="002A5764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3281"/>
    <w:rsid w:val="002F0A9D"/>
    <w:rsid w:val="002F4155"/>
    <w:rsid w:val="002F4986"/>
    <w:rsid w:val="002F50FC"/>
    <w:rsid w:val="00301137"/>
    <w:rsid w:val="00302445"/>
    <w:rsid w:val="00302D3C"/>
    <w:rsid w:val="0030464E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5A4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5D36"/>
    <w:rsid w:val="005060B6"/>
    <w:rsid w:val="005068D1"/>
    <w:rsid w:val="00506BF6"/>
    <w:rsid w:val="00507E94"/>
    <w:rsid w:val="00512138"/>
    <w:rsid w:val="00516CB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06D5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46B7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5BBA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4296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E7523"/>
    <w:rsid w:val="006F114D"/>
    <w:rsid w:val="006F1AD4"/>
    <w:rsid w:val="006F4728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079"/>
    <w:rsid w:val="00753348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476"/>
    <w:rsid w:val="007C3B03"/>
    <w:rsid w:val="007C7163"/>
    <w:rsid w:val="007D1BF8"/>
    <w:rsid w:val="007E1AF2"/>
    <w:rsid w:val="007E43D7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5902"/>
    <w:rsid w:val="008503C1"/>
    <w:rsid w:val="0085169A"/>
    <w:rsid w:val="0085228E"/>
    <w:rsid w:val="00862C88"/>
    <w:rsid w:val="00866D01"/>
    <w:rsid w:val="00871366"/>
    <w:rsid w:val="00874380"/>
    <w:rsid w:val="008816D8"/>
    <w:rsid w:val="0088337A"/>
    <w:rsid w:val="00890A14"/>
    <w:rsid w:val="00891447"/>
    <w:rsid w:val="0089170A"/>
    <w:rsid w:val="00891CC9"/>
    <w:rsid w:val="00893144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12B"/>
    <w:rsid w:val="00955275"/>
    <w:rsid w:val="009560E0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2205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3A68"/>
    <w:rsid w:val="00A34798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D7198"/>
    <w:rsid w:val="00AE44F0"/>
    <w:rsid w:val="00AE7C17"/>
    <w:rsid w:val="00B00226"/>
    <w:rsid w:val="00B036F7"/>
    <w:rsid w:val="00B06F5C"/>
    <w:rsid w:val="00B10495"/>
    <w:rsid w:val="00B16C9D"/>
    <w:rsid w:val="00B17780"/>
    <w:rsid w:val="00B21464"/>
    <w:rsid w:val="00B21822"/>
    <w:rsid w:val="00B226C2"/>
    <w:rsid w:val="00B232DE"/>
    <w:rsid w:val="00B31ED6"/>
    <w:rsid w:val="00B34A30"/>
    <w:rsid w:val="00B451E7"/>
    <w:rsid w:val="00B45438"/>
    <w:rsid w:val="00B50A3B"/>
    <w:rsid w:val="00B5159F"/>
    <w:rsid w:val="00B5440A"/>
    <w:rsid w:val="00B5525A"/>
    <w:rsid w:val="00B57B6C"/>
    <w:rsid w:val="00B7192A"/>
    <w:rsid w:val="00B737D5"/>
    <w:rsid w:val="00B7414D"/>
    <w:rsid w:val="00B85E41"/>
    <w:rsid w:val="00B925DA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01C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6F"/>
    <w:rsid w:val="00D06E8D"/>
    <w:rsid w:val="00D1512F"/>
    <w:rsid w:val="00D20BEB"/>
    <w:rsid w:val="00D21F3A"/>
    <w:rsid w:val="00D2725C"/>
    <w:rsid w:val="00D30540"/>
    <w:rsid w:val="00D32DD2"/>
    <w:rsid w:val="00D405E4"/>
    <w:rsid w:val="00D45F80"/>
    <w:rsid w:val="00D472AC"/>
    <w:rsid w:val="00D523E9"/>
    <w:rsid w:val="00D52421"/>
    <w:rsid w:val="00D559F9"/>
    <w:rsid w:val="00D572D4"/>
    <w:rsid w:val="00D63146"/>
    <w:rsid w:val="00D64625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2F8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4EF9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0C1E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B5FC870"/>
  <w15:docId w15:val="{4CD9A59E-727F-4A49-811F-E6F1857A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aliases w:val="Akapit z listą BS,List Paragraph 1,List_Paragraph,Multilevel para_II,List Paragraph (numbered (a)),OBC Bullet,List Paragraph11,Normal numbered,Paragraphe de liste PBLH,Bullets,List Paragraph1,References,Абзац списка1"/>
    <w:basedOn w:val="a"/>
    <w:link w:val="af9"/>
    <w:uiPriority w:val="34"/>
    <w:qFormat/>
    <w:rsid w:val="00205D54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2E3281"/>
    <w:rPr>
      <w:rFonts w:ascii="Arial LatArm" w:hAnsi="Arial LatArm"/>
      <w:sz w:val="24"/>
    </w:rPr>
  </w:style>
  <w:style w:type="character" w:customStyle="1" w:styleId="k1s">
    <w:name w:val="k1s"/>
    <w:rsid w:val="002E3281"/>
  </w:style>
  <w:style w:type="character" w:customStyle="1" w:styleId="af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8"/>
    <w:uiPriority w:val="34"/>
    <w:locked/>
    <w:rsid w:val="007E43D7"/>
    <w:rPr>
      <w:rFonts w:ascii="Times Armenian" w:hAnsi="Times Armenian"/>
      <w:sz w:val="24"/>
    </w:rPr>
  </w:style>
  <w:style w:type="character" w:customStyle="1" w:styleId="rynqvb">
    <w:name w:val="rynqvb"/>
    <w:basedOn w:val="a0"/>
    <w:rsid w:val="007E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AA96-D384-49CB-BAF0-C44D0DAB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39</cp:revision>
  <cp:lastPrinted>2024-05-15T14:49:00Z</cp:lastPrinted>
  <dcterms:created xsi:type="dcterms:W3CDTF">2022-07-11T11:47:00Z</dcterms:created>
  <dcterms:modified xsi:type="dcterms:W3CDTF">2026-07-10T15:58:00Z</dcterms:modified>
</cp:coreProperties>
</file>