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6EF" w:rsidRPr="00BD6B3C" w:rsidRDefault="00D206EF" w:rsidP="00D206EF">
      <w:pPr>
        <w:spacing w:line="360" w:lineRule="auto"/>
        <w:ind w:left="283"/>
        <w:jc w:val="center"/>
        <w:rPr>
          <w:rFonts w:ascii="GHEA Grapalat" w:eastAsia="Calibri" w:hAnsi="GHEA Grapalat"/>
        </w:rPr>
      </w:pPr>
      <w:r w:rsidRPr="00BD6B3C">
        <w:rPr>
          <w:rFonts w:ascii="GHEA Grapalat" w:eastAsia="Calibri" w:hAnsi="GHEA Grapalat"/>
        </w:rPr>
        <w:t>ANNOUNCEMENT</w:t>
      </w:r>
    </w:p>
    <w:p w:rsidR="00D206EF" w:rsidRPr="00BD6B3C" w:rsidRDefault="00D206EF" w:rsidP="00D206EF">
      <w:pPr>
        <w:spacing w:line="360" w:lineRule="auto"/>
        <w:ind w:left="283"/>
        <w:jc w:val="center"/>
        <w:rPr>
          <w:rFonts w:ascii="GHEA Grapalat" w:eastAsia="Calibri" w:hAnsi="GHEA Grapalat"/>
        </w:rPr>
      </w:pPr>
      <w:r w:rsidRPr="00BD6B3C">
        <w:rPr>
          <w:rFonts w:ascii="GHEA Grapalat" w:eastAsia="Calibri" w:hAnsi="GHEA Grapalat"/>
        </w:rPr>
        <w:t xml:space="preserve">A PRICE QUOTATION ENQUIRY </w:t>
      </w:r>
    </w:p>
    <w:p w:rsidR="00D206EF" w:rsidRPr="00BD6B3C" w:rsidRDefault="00D206EF" w:rsidP="00D206EF">
      <w:pPr>
        <w:jc w:val="center"/>
      </w:pPr>
      <w:r w:rsidRPr="00BD6B3C">
        <w:rPr>
          <w:rFonts w:ascii="GHEA Grapalat" w:hAnsi="GHEA Grapalat"/>
        </w:rPr>
        <w:t xml:space="preserve">This text of the notice is approved by decision N 1 of the Price Quotation </w:t>
      </w:r>
      <w:r w:rsidRPr="00BD6B3C">
        <w:rPr>
          <w:rFonts w:ascii="GHEA Grapalat" w:eastAsia="Calibri" w:hAnsi="GHEA Grapalat"/>
        </w:rPr>
        <w:t>Committee</w:t>
      </w:r>
      <w:r w:rsidRPr="00BD6B3C">
        <w:rPr>
          <w:rFonts w:ascii="GHEA Grapalat" w:hAnsi="GHEA Grapalat"/>
        </w:rPr>
        <w:t xml:space="preserve"> dated </w:t>
      </w:r>
      <w:r w:rsidRPr="003C0F92">
        <w:rPr>
          <w:rFonts w:ascii="GHEA Grapalat" w:hAnsi="GHEA Grapalat"/>
        </w:rPr>
        <w:t>30</w:t>
      </w:r>
      <w:r w:rsidRPr="00BD6B3C">
        <w:rPr>
          <w:rFonts w:ascii="GHEA Grapalat" w:hAnsi="GHEA Grapalat"/>
        </w:rPr>
        <w:t>.</w:t>
      </w:r>
      <w:r>
        <w:rPr>
          <w:rFonts w:ascii="GHEA Grapalat" w:hAnsi="GHEA Grapalat"/>
          <w:lang w:val="hy-AM"/>
        </w:rPr>
        <w:t>0</w:t>
      </w:r>
      <w:r w:rsidRPr="003C0F92">
        <w:rPr>
          <w:rFonts w:ascii="GHEA Grapalat" w:hAnsi="GHEA Grapalat"/>
        </w:rPr>
        <w:t>5</w:t>
      </w:r>
      <w:r w:rsidRPr="00BD6B3C">
        <w:rPr>
          <w:rFonts w:ascii="GHEA Grapalat" w:hAnsi="GHEA Grapalat"/>
        </w:rPr>
        <w:t>. 202</w:t>
      </w:r>
      <w:r w:rsidRPr="003C0F92">
        <w:rPr>
          <w:rFonts w:ascii="GHEA Grapalat" w:hAnsi="GHEA Grapalat"/>
        </w:rPr>
        <w:t>6</w:t>
      </w:r>
      <w:r w:rsidRPr="00BD6B3C">
        <w:rPr>
          <w:rFonts w:ascii="GHEA Grapalat" w:hAnsi="GHEA Grapalat"/>
        </w:rPr>
        <w:t xml:space="preserve"> and is being published according to Article 27 of the Law of the Republic of Armenia "On Procurements".</w:t>
      </w:r>
    </w:p>
    <w:p w:rsidR="00D206EF" w:rsidRPr="00BD6B3C" w:rsidRDefault="00D206EF" w:rsidP="00D206EF">
      <w:pPr>
        <w:jc w:val="center"/>
      </w:pPr>
    </w:p>
    <w:p w:rsidR="00D206EF" w:rsidRPr="00BD6B3C" w:rsidRDefault="00D206EF" w:rsidP="00D206EF">
      <w:pPr>
        <w:jc w:val="center"/>
        <w:rPr>
          <w:rFonts w:ascii="GHEA Grapalat" w:hAnsi="GHEA Grapalat"/>
        </w:rPr>
      </w:pPr>
      <w:r w:rsidRPr="00BD6B3C">
        <w:rPr>
          <w:rFonts w:ascii="GHEA Grapalat" w:hAnsi="GHEA Grapalat"/>
        </w:rPr>
        <w:t xml:space="preserve">The code of the price quotation enquiry procedure:   «TMVGHAPCB </w:t>
      </w:r>
      <w:r w:rsidRPr="00BD6B3C">
        <w:rPr>
          <w:rFonts w:ascii="GHEA Grapalat" w:hAnsi="GHEA Grapalat"/>
          <w:lang w:val="hy-AM"/>
        </w:rPr>
        <w:t>-</w:t>
      </w:r>
      <w:r w:rsidRPr="00D41CA2">
        <w:rPr>
          <w:rFonts w:ascii="GHEA Grapalat" w:hAnsi="GHEA Grapalat"/>
        </w:rPr>
        <w:t>0</w:t>
      </w:r>
      <w:r w:rsidRPr="003C0F92">
        <w:rPr>
          <w:rFonts w:ascii="GHEA Grapalat" w:hAnsi="GHEA Grapalat"/>
        </w:rPr>
        <w:t>6</w:t>
      </w:r>
      <w:r w:rsidRPr="00BD6B3C">
        <w:rPr>
          <w:rFonts w:ascii="GHEA Grapalat" w:hAnsi="GHEA Grapalat"/>
        </w:rPr>
        <w:t>/2</w:t>
      </w:r>
      <w:r w:rsidRPr="003C0F92">
        <w:rPr>
          <w:rFonts w:ascii="GHEA Grapalat" w:hAnsi="GHEA Grapalat"/>
        </w:rPr>
        <w:t>6</w:t>
      </w:r>
      <w:r w:rsidRPr="00BD6B3C">
        <w:rPr>
          <w:rFonts w:ascii="GHEA Grapalat" w:hAnsi="GHEA Grapalat"/>
        </w:rPr>
        <w:t>»</w:t>
      </w:r>
    </w:p>
    <w:p w:rsidR="00D206EF" w:rsidRPr="00BD6B3C" w:rsidRDefault="00D206EF" w:rsidP="00D206EF">
      <w:pPr>
        <w:jc w:val="center"/>
      </w:pPr>
    </w:p>
    <w:p w:rsidR="00D206EF" w:rsidRPr="00BD6B3C" w:rsidRDefault="00D206EF" w:rsidP="00D206EF">
      <w:pPr>
        <w:ind w:left="-567"/>
        <w:jc w:val="both"/>
      </w:pPr>
      <w:r w:rsidRPr="00BD6B3C">
        <w:t xml:space="preserve">            The Customer - MILITARY AND SPORTS COLLEGE TIGRAN METS located at </w:t>
      </w:r>
      <w:proofErr w:type="spellStart"/>
      <w:proofErr w:type="gramStart"/>
      <w:r w:rsidRPr="00BD6B3C">
        <w:t>Armavir_str</w:t>
      </w:r>
      <w:proofErr w:type="spellEnd"/>
      <w:r w:rsidRPr="00BD6B3C">
        <w:t>.,</w:t>
      </w:r>
      <w:proofErr w:type="gramEnd"/>
      <w:r w:rsidRPr="00BD6B3C">
        <w:t xml:space="preserve"> </w:t>
      </w:r>
      <w:proofErr w:type="spellStart"/>
      <w:r w:rsidRPr="00BD6B3C">
        <w:t>Abovyan</w:t>
      </w:r>
      <w:proofErr w:type="spellEnd"/>
      <w:r w:rsidRPr="00BD6B3C">
        <w:t xml:space="preserve"> 149, RA, is announcing a price quotation enquiry procedure, which is being realized by one stage.</w:t>
      </w:r>
    </w:p>
    <w:p w:rsidR="00D206EF" w:rsidRPr="00BD6B3C" w:rsidRDefault="00D206EF" w:rsidP="00D206EF">
      <w:pPr>
        <w:ind w:left="-567"/>
        <w:jc w:val="both"/>
      </w:pPr>
      <w:r w:rsidRPr="00BD6B3C">
        <w:t xml:space="preserve">            The participant declared as the winner in the price quotation enquiry procedure according to the       </w:t>
      </w:r>
    </w:p>
    <w:p w:rsidR="00D206EF" w:rsidRPr="00BD6B3C" w:rsidRDefault="00D206EF" w:rsidP="00D206EF">
      <w:pPr>
        <w:ind w:left="-567"/>
        <w:jc w:val="both"/>
      </w:pPr>
      <w:r w:rsidRPr="00BD6B3C">
        <w:t xml:space="preserve">      </w:t>
      </w:r>
      <w:proofErr w:type="gramStart"/>
      <w:r w:rsidRPr="00BD6B3C">
        <w:t>defined</w:t>
      </w:r>
      <w:proofErr w:type="gramEnd"/>
      <w:r w:rsidRPr="00BD6B3C">
        <w:t xml:space="preserve"> order will be suggested to sign a contract for the to supply uniforms   </w:t>
      </w:r>
    </w:p>
    <w:p w:rsidR="00D206EF" w:rsidRPr="00BD6B3C" w:rsidRDefault="00D206EF" w:rsidP="00D206EF">
      <w:pPr>
        <w:ind w:left="-567"/>
        <w:jc w:val="both"/>
      </w:pPr>
      <w:r w:rsidRPr="00BD6B3C">
        <w:t xml:space="preserve">     (</w:t>
      </w:r>
      <w:proofErr w:type="gramStart"/>
      <w:r w:rsidRPr="00BD6B3C">
        <w:t>hereinafter</w:t>
      </w:r>
      <w:proofErr w:type="gramEnd"/>
      <w:r w:rsidRPr="00BD6B3C">
        <w:t xml:space="preserve"> the </w:t>
      </w:r>
      <w:proofErr w:type="spellStart"/>
      <w:r w:rsidRPr="00BD6B3C">
        <w:t>Conract</w:t>
      </w:r>
      <w:proofErr w:type="spellEnd"/>
      <w:r w:rsidRPr="00BD6B3C">
        <w:t xml:space="preserve">). </w:t>
      </w:r>
    </w:p>
    <w:p w:rsidR="00D206EF" w:rsidRPr="00BD6B3C" w:rsidRDefault="00D206EF" w:rsidP="00D206EF">
      <w:pPr>
        <w:ind w:left="-567"/>
        <w:jc w:val="both"/>
      </w:pPr>
      <w:r w:rsidRPr="00BD6B3C">
        <w:t xml:space="preserve">           According to Article 7 of the RA Law "On Procurement", any person, regardless of whether he is a foreign individual, organization or stateless person, has an equal right to participate in this procedure:</w:t>
      </w:r>
    </w:p>
    <w:p w:rsidR="00D206EF" w:rsidRPr="00BD6B3C" w:rsidRDefault="00D206EF" w:rsidP="00D206EF">
      <w:pPr>
        <w:ind w:left="-567"/>
        <w:jc w:val="both"/>
      </w:pPr>
      <w:r w:rsidRPr="00BD6B3C">
        <w:t>The conditions imposed on persons who do not have the right to participate in this procedure, as well as to participants, are established by an invitation to this procedure:</w:t>
      </w:r>
    </w:p>
    <w:p w:rsidR="00D206EF" w:rsidRPr="00BD6B3C" w:rsidRDefault="00D206EF" w:rsidP="00D206EF">
      <w:pPr>
        <w:ind w:left="-567"/>
        <w:jc w:val="both"/>
      </w:pPr>
      <w:r w:rsidRPr="00BD6B3C">
        <w:t>The selected participant is determined from among the participants who submitted insufficiently evaluated applications on non-price terms, according to the principle of preference to the participant who submitted the minimum price offer.</w:t>
      </w:r>
    </w:p>
    <w:p w:rsidR="00D206EF" w:rsidRPr="00BD6B3C" w:rsidRDefault="00D206EF" w:rsidP="00D206EF">
      <w:pPr>
        <w:ind w:left="-567"/>
        <w:jc w:val="both"/>
      </w:pPr>
      <w:r w:rsidRPr="00BD6B3C">
        <w:t>The provisions of the Agreement on Public Procurement of the World Trade Organization apply to this procedure:</w:t>
      </w:r>
    </w:p>
    <w:p w:rsidR="00D206EF" w:rsidRPr="00BD6B3C" w:rsidRDefault="00D206EF" w:rsidP="00D206EF">
      <w:pPr>
        <w:ind w:left="-567"/>
        <w:jc w:val="both"/>
      </w:pPr>
      <w:r w:rsidRPr="00BD6B3C">
        <w:t>In case of a request to provide an invitation in electronic form, the customer provides an invitation in electronic form free of charge during the working day following the day of receipt of the application.</w:t>
      </w:r>
    </w:p>
    <w:p w:rsidR="00D206EF" w:rsidRPr="00BD6B3C" w:rsidRDefault="00D206EF" w:rsidP="00D206EF">
      <w:pPr>
        <w:ind w:left="-567"/>
        <w:jc w:val="both"/>
      </w:pPr>
      <w:r w:rsidRPr="00BD6B3C">
        <w:t xml:space="preserve">Applications for participation in this procedure must be submitted to the </w:t>
      </w:r>
      <w:proofErr w:type="spellStart"/>
      <w:r w:rsidRPr="00BD6B3C">
        <w:t>Armavir</w:t>
      </w:r>
      <w:proofErr w:type="spellEnd"/>
      <w:r w:rsidRPr="00BD6B3C">
        <w:t xml:space="preserve"> </w:t>
      </w:r>
      <w:proofErr w:type="spellStart"/>
      <w:r w:rsidRPr="00BD6B3C">
        <w:t>region.At</w:t>
      </w:r>
      <w:proofErr w:type="spellEnd"/>
      <w:r w:rsidRPr="00BD6B3C">
        <w:t xml:space="preserve"> </w:t>
      </w:r>
      <w:proofErr w:type="spellStart"/>
      <w:r w:rsidRPr="00BD6B3C">
        <w:t>Abovyan's</w:t>
      </w:r>
      <w:proofErr w:type="spellEnd"/>
      <w:r w:rsidRPr="00BD6B3C">
        <w:t xml:space="preserve"> address 149, in documentary form until 11: 00 on the 7th day from the date of publication of this statement:</w:t>
      </w:r>
    </w:p>
    <w:p w:rsidR="00D206EF" w:rsidRPr="00BD6B3C" w:rsidRDefault="00D206EF" w:rsidP="00D206EF">
      <w:pPr>
        <w:ind w:left="-567"/>
        <w:jc w:val="both"/>
      </w:pPr>
      <w:r w:rsidRPr="00BD6B3C">
        <w:t>Applications, in addition to Armenian, can also be submitted in English or Russian:</w:t>
      </w:r>
    </w:p>
    <w:p w:rsidR="00D206EF" w:rsidRPr="00BD6B3C" w:rsidRDefault="00D206EF" w:rsidP="00D206EF">
      <w:pPr>
        <w:ind w:left="-567"/>
        <w:jc w:val="both"/>
      </w:pPr>
      <w:r w:rsidRPr="00BD6B3C">
        <w:t>The opening of applications will take place in Moscow at 11 o'clock on the 7th day from the date of publication of this application.</w:t>
      </w:r>
    </w:p>
    <w:p w:rsidR="00D206EF" w:rsidRPr="00BD6B3C" w:rsidRDefault="00D206EF" w:rsidP="00D206EF">
      <w:pPr>
        <w:ind w:left="-567"/>
        <w:jc w:val="both"/>
      </w:pPr>
      <w:r w:rsidRPr="00BD6B3C">
        <w:t xml:space="preserve">The appeal of this procedure is carried out in accordance with the procedure established by the Law of the Republic of Armenia "On Procurement" and the Civil Procedure Code of the Republic of Armenia.    </w:t>
      </w:r>
    </w:p>
    <w:p w:rsidR="00D206EF" w:rsidRPr="00BD6B3C" w:rsidRDefault="00D206EF" w:rsidP="00D206EF">
      <w:pPr>
        <w:ind w:left="-567"/>
        <w:jc w:val="both"/>
      </w:pPr>
      <w:r w:rsidRPr="00BD6B3C">
        <w:t xml:space="preserve">          For further information regarding this announcement you can apply to the secretary of the assessment </w:t>
      </w:r>
      <w:proofErr w:type="spellStart"/>
      <w:r w:rsidRPr="00BD6B3C">
        <w:t>committee</w:t>
      </w:r>
      <w:proofErr w:type="gramStart"/>
      <w:r w:rsidRPr="00BD6B3C">
        <w:t>,A.R.Bareyan</w:t>
      </w:r>
      <w:proofErr w:type="spellEnd"/>
      <w:proofErr w:type="gramEnd"/>
      <w:r w:rsidRPr="00BD6B3C">
        <w:t xml:space="preserve">    </w:t>
      </w:r>
    </w:p>
    <w:p w:rsidR="00D206EF" w:rsidRPr="00BD6B3C" w:rsidRDefault="00D206EF" w:rsidP="00D206EF">
      <w:pPr>
        <w:ind w:left="-567"/>
        <w:jc w:val="both"/>
      </w:pPr>
      <w:r w:rsidRPr="00BD6B3C">
        <w:t xml:space="preserve">         Tel: 093-212-665</w:t>
      </w:r>
    </w:p>
    <w:p w:rsidR="00D206EF" w:rsidRPr="00BD6B3C" w:rsidRDefault="00D206EF" w:rsidP="00D206EF">
      <w:pPr>
        <w:ind w:left="-567"/>
        <w:jc w:val="both"/>
      </w:pPr>
      <w:r w:rsidRPr="00BD6B3C">
        <w:t xml:space="preserve">         E-mail: </w:t>
      </w:r>
      <w:hyperlink r:id="rId4" w:history="1">
        <w:r w:rsidRPr="00BD6B3C">
          <w:rPr>
            <w:rStyle w:val="Hyperlink"/>
          </w:rPr>
          <w:t>gnumnertmv@yandex.ru</w:t>
        </w:r>
      </w:hyperlink>
    </w:p>
    <w:p w:rsidR="00D206EF" w:rsidRPr="00D206EF" w:rsidRDefault="00D206EF" w:rsidP="00D206EF">
      <w:pPr>
        <w:ind w:left="-567"/>
        <w:jc w:val="both"/>
      </w:pPr>
      <w:r w:rsidRPr="00BD6B3C">
        <w:t xml:space="preserve">         Customer - MILITARY AND SPORTS COLLEGE NAMED AFTER TIGRAN METS</w:t>
      </w:r>
      <w:bookmarkStart w:id="0" w:name="_GoBack"/>
      <w:bookmarkEnd w:id="0"/>
    </w:p>
    <w:p w:rsidR="00D206EF" w:rsidRPr="00BD6B3C" w:rsidRDefault="00D206EF" w:rsidP="00D206EF"/>
    <w:p w:rsidR="00D206EF" w:rsidRPr="00BD6B3C" w:rsidRDefault="00D206EF" w:rsidP="00D206EF">
      <w:pPr>
        <w:spacing w:line="360" w:lineRule="auto"/>
        <w:rPr>
          <w:rFonts w:ascii="GHEA Grapalat" w:eastAsia="Calibri" w:hAnsi="GHEA Grapalat"/>
        </w:rPr>
      </w:pPr>
    </w:p>
    <w:p w:rsidR="00D206EF" w:rsidRPr="00BD6B3C" w:rsidRDefault="00D206EF" w:rsidP="00D206EF">
      <w:pPr>
        <w:pStyle w:val="BodyText"/>
        <w:spacing w:after="0"/>
        <w:rPr>
          <w:rFonts w:ascii="Arial Unicode" w:hAnsi="Arial Unicode" w:cs="Sylfaen"/>
          <w:sz w:val="22"/>
          <w:szCs w:val="22"/>
        </w:rPr>
      </w:pPr>
    </w:p>
    <w:p w:rsidR="00D206EF" w:rsidRPr="00BD6B3C" w:rsidRDefault="00D206EF" w:rsidP="00D206EF">
      <w:pPr>
        <w:pStyle w:val="BodyText"/>
        <w:spacing w:after="0"/>
        <w:rPr>
          <w:rFonts w:ascii="Arial Unicode" w:hAnsi="Arial Unicode" w:cs="Sylfaen"/>
          <w:sz w:val="22"/>
          <w:szCs w:val="22"/>
          <w:lang w:val="af-ZA"/>
        </w:rPr>
      </w:pPr>
      <w:r w:rsidRPr="00BD6B3C">
        <w:rPr>
          <w:rFonts w:ascii="Arial Unicode" w:hAnsi="Arial Unicode" w:cs="Sylfaen"/>
          <w:sz w:val="22"/>
          <w:szCs w:val="22"/>
          <w:lang w:val="af-ZA"/>
        </w:rPr>
        <w:t xml:space="preserve">                                                                                               </w:t>
      </w:r>
    </w:p>
    <w:p w:rsidR="00D206EF" w:rsidRPr="00BD6B3C" w:rsidRDefault="00D206EF" w:rsidP="00D206EF">
      <w:pPr>
        <w:pStyle w:val="BodyText"/>
        <w:spacing w:after="0"/>
        <w:rPr>
          <w:rFonts w:ascii="Arial Unicode" w:hAnsi="Arial Unicode" w:cs="Sylfaen"/>
          <w:sz w:val="22"/>
          <w:szCs w:val="22"/>
          <w:lang w:val="af-ZA"/>
        </w:rPr>
      </w:pPr>
    </w:p>
    <w:p w:rsidR="00217E6D" w:rsidRPr="00D206EF" w:rsidRDefault="00D206EF">
      <w:pPr>
        <w:rPr>
          <w:lang w:val="af-ZA"/>
        </w:rPr>
      </w:pPr>
    </w:p>
    <w:sectPr w:rsidR="00217E6D" w:rsidRPr="00D206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FC"/>
    <w:rsid w:val="00321AFC"/>
    <w:rsid w:val="005D3A00"/>
    <w:rsid w:val="006A5D31"/>
    <w:rsid w:val="00D2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D0FA6-DF71-41F5-B171-8FE6BC78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6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06EF"/>
    <w:rPr>
      <w:color w:val="0000FF"/>
      <w:u w:val="single"/>
    </w:rPr>
  </w:style>
  <w:style w:type="paragraph" w:styleId="BodyText">
    <w:name w:val="Body Text"/>
    <w:basedOn w:val="Normal"/>
    <w:link w:val="BodyTextChar"/>
    <w:rsid w:val="00D206EF"/>
    <w:pPr>
      <w:spacing w:after="120"/>
    </w:pPr>
  </w:style>
  <w:style w:type="character" w:customStyle="1" w:styleId="BodyTextChar">
    <w:name w:val="Body Text Char"/>
    <w:basedOn w:val="DefaultParagraphFont"/>
    <w:link w:val="BodyText"/>
    <w:rsid w:val="00D206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numnertmv@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2026-06-01T10:22:00Z</dcterms:created>
  <dcterms:modified xsi:type="dcterms:W3CDTF">2026-06-01T10:22:00Z</dcterms:modified>
</cp:coreProperties>
</file>