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B016AD" w:rsidRDefault="00D64FDA" w:rsidP="00AC6CE4">
      <w:pPr>
        <w:widowControl w:val="0"/>
        <w:spacing w:line="360" w:lineRule="auto"/>
        <w:ind w:left="90"/>
        <w:jc w:val="center"/>
        <w:rPr>
          <w:rFonts w:ascii="GHEA Grapalat" w:hAnsi="GHEA Grapalat"/>
          <w:b/>
          <w:sz w:val="22"/>
          <w:szCs w:val="22"/>
        </w:rPr>
      </w:pPr>
      <w:r w:rsidRPr="00B016AD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B016AD" w:rsidRDefault="009A5807" w:rsidP="00AC6CE4">
      <w:pPr>
        <w:widowControl w:val="0"/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B016AD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B016AD" w:rsidRDefault="00D64FDA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B016AD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F97BAF" w:rsidRPr="00B016AD" w:rsidRDefault="00F97BAF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B016AD">
        <w:rPr>
          <w:rFonts w:ascii="GHEA Grapalat" w:hAnsi="GHEA Grapalat"/>
          <w:b w:val="0"/>
          <w:sz w:val="22"/>
          <w:szCs w:val="22"/>
        </w:rPr>
        <w:t xml:space="preserve"> от </w:t>
      </w:r>
      <w:r w:rsidR="007822CB" w:rsidRPr="00B016AD">
        <w:rPr>
          <w:rFonts w:ascii="GHEA Grapalat" w:hAnsi="GHEA Grapalat"/>
          <w:b w:val="0"/>
          <w:sz w:val="22"/>
          <w:szCs w:val="22"/>
        </w:rPr>
        <w:t>«</w:t>
      </w:r>
      <w:r w:rsidR="00B016AD" w:rsidRPr="00B016AD">
        <w:rPr>
          <w:rFonts w:ascii="GHEA Grapalat" w:hAnsi="GHEA Grapalat"/>
          <w:b w:val="0"/>
          <w:sz w:val="22"/>
          <w:szCs w:val="22"/>
        </w:rPr>
        <w:t>30</w:t>
      </w:r>
      <w:r w:rsidR="007822CB" w:rsidRPr="00B016AD">
        <w:rPr>
          <w:rFonts w:ascii="GHEA Grapalat" w:hAnsi="GHEA Grapalat"/>
          <w:b w:val="0"/>
          <w:sz w:val="22"/>
          <w:szCs w:val="22"/>
        </w:rPr>
        <w:t xml:space="preserve">» </w:t>
      </w:r>
      <w:r w:rsidR="00B016AD" w:rsidRPr="00B016AD">
        <w:rPr>
          <w:rFonts w:ascii="GHEA Grapalat" w:hAnsi="GHEA Grapalat"/>
          <w:b w:val="0"/>
          <w:sz w:val="22"/>
          <w:szCs w:val="22"/>
        </w:rPr>
        <w:t>января 2026</w:t>
      </w:r>
      <w:r w:rsidR="001643BD" w:rsidRPr="00B016AD">
        <w:rPr>
          <w:rFonts w:ascii="GHEA Grapalat" w:hAnsi="GHEA Grapalat"/>
          <w:b w:val="0"/>
          <w:sz w:val="22"/>
          <w:szCs w:val="22"/>
        </w:rPr>
        <w:t xml:space="preserve"> </w:t>
      </w:r>
      <w:r w:rsidRPr="00B016AD">
        <w:rPr>
          <w:rFonts w:ascii="GHEA Grapalat" w:hAnsi="GHEA Grapalat"/>
          <w:b w:val="0"/>
          <w:sz w:val="22"/>
          <w:szCs w:val="22"/>
        </w:rPr>
        <w:t>года</w:t>
      </w:r>
      <w:r w:rsidR="00CB7820" w:rsidRPr="00B016AD">
        <w:rPr>
          <w:rFonts w:ascii="GHEA Grapalat" w:hAnsi="GHEA Grapalat"/>
          <w:b w:val="0"/>
          <w:sz w:val="22"/>
          <w:szCs w:val="22"/>
        </w:rPr>
        <w:t xml:space="preserve"> </w:t>
      </w:r>
      <w:r w:rsidRPr="00B016AD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B016AD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  <w:r w:rsidR="009007E0" w:rsidRPr="00B016AD">
        <w:rPr>
          <w:rFonts w:ascii="GHEA Grapalat" w:hAnsi="GHEA Grapalat"/>
          <w:b w:val="0"/>
          <w:sz w:val="22"/>
          <w:szCs w:val="22"/>
        </w:rPr>
        <w:t>в соответствии со статьей 40</w:t>
      </w:r>
      <w:r w:rsidR="00D64FDA" w:rsidRPr="00B016AD">
        <w:rPr>
          <w:rFonts w:ascii="GHEA Grapalat" w:hAnsi="GHEA Grapalat"/>
          <w:b w:val="0"/>
          <w:sz w:val="22"/>
          <w:szCs w:val="22"/>
        </w:rPr>
        <w:t xml:space="preserve"> Закона Республики Армения "О закупках"</w:t>
      </w:r>
    </w:p>
    <w:p w:rsidR="00F97BAF" w:rsidRPr="00B016AD" w:rsidRDefault="009A5807" w:rsidP="00AC6CE4">
      <w:pPr>
        <w:pStyle w:val="Heading3"/>
        <w:keepNext w:val="0"/>
        <w:widowControl w:val="0"/>
        <w:spacing w:before="120" w:after="240"/>
        <w:ind w:firstLine="0"/>
        <w:rPr>
          <w:rFonts w:ascii="GHEA Grapalat" w:hAnsi="GHEA Grapalat"/>
          <w:b w:val="0"/>
          <w:sz w:val="22"/>
          <w:szCs w:val="22"/>
        </w:rPr>
      </w:pPr>
      <w:r w:rsidRPr="00B016AD">
        <w:rPr>
          <w:rFonts w:ascii="GHEA Grapalat" w:hAnsi="GHEA Grapalat"/>
          <w:b w:val="0"/>
          <w:sz w:val="22"/>
          <w:szCs w:val="22"/>
        </w:rPr>
        <w:t>Код процедуры</w:t>
      </w:r>
      <w:r w:rsidR="008B2E72">
        <w:rPr>
          <w:rFonts w:ascii="GHEA Grapalat" w:hAnsi="GHEA Grapalat"/>
          <w:b w:val="0"/>
          <w:sz w:val="22"/>
          <w:szCs w:val="22"/>
        </w:rPr>
        <w:t>:</w:t>
      </w:r>
      <w:r w:rsidRPr="00B016AD">
        <w:rPr>
          <w:rFonts w:ascii="GHEA Grapalat" w:hAnsi="GHEA Grapalat"/>
          <w:b w:val="0"/>
          <w:sz w:val="22"/>
          <w:szCs w:val="22"/>
        </w:rPr>
        <w:t xml:space="preserve"> </w:t>
      </w:r>
      <w:r w:rsidR="00B016AD" w:rsidRPr="00B016AD">
        <w:rPr>
          <w:rFonts w:ascii="GHEA Grapalat" w:hAnsi="GHEA Grapalat" w:cs="Sylfaen"/>
          <w:sz w:val="22"/>
          <w:szCs w:val="22"/>
          <w:lang w:val="af-ZA"/>
        </w:rPr>
        <w:t>ՀՀԿԳՄՍՆԵՄԱՊՁԲ-26/1</w:t>
      </w:r>
    </w:p>
    <w:p w:rsidR="00C0200A" w:rsidRPr="00B016AD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016AD">
        <w:rPr>
          <w:rFonts w:ascii="GHEA Grapalat" w:hAnsi="GHEA Grapalat"/>
          <w:sz w:val="22"/>
          <w:szCs w:val="22"/>
        </w:rPr>
        <w:t xml:space="preserve">Оценочная </w:t>
      </w:r>
      <w:r w:rsidRPr="00B016AD">
        <w:rPr>
          <w:rFonts w:ascii="GHEA Grapalat" w:hAnsi="GHEA Grapalat" w:cs="Sylfaen"/>
          <w:sz w:val="22"/>
          <w:szCs w:val="22"/>
          <w:lang w:val="af-ZA"/>
        </w:rPr>
        <w:t xml:space="preserve">комиссия процедуры закупки </w:t>
      </w:r>
      <w:r w:rsidR="00B016AD" w:rsidRPr="00B016AD">
        <w:rPr>
          <w:rFonts w:ascii="GHEA Grapalat" w:hAnsi="GHEA Grapalat" w:cs="Sylfaen"/>
          <w:sz w:val="22"/>
          <w:szCs w:val="22"/>
          <w:lang w:val="af-ZA"/>
        </w:rPr>
        <w:t>двухэтапного конкурса</w:t>
      </w:r>
      <w:r w:rsidR="00B016AD" w:rsidRPr="00B016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85F00" w:rsidRPr="00B016AD">
        <w:rPr>
          <w:rFonts w:ascii="GHEA Grapalat" w:hAnsi="GHEA Grapalat" w:cs="Sylfaen"/>
          <w:sz w:val="22"/>
          <w:szCs w:val="22"/>
          <w:lang w:val="af-ZA"/>
        </w:rPr>
        <w:t>под кодом</w:t>
      </w:r>
      <w:r w:rsidR="007822CB" w:rsidRPr="00B016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64F0B" w:rsidRPr="00B016AD">
        <w:rPr>
          <w:rFonts w:ascii="GHEA Grapalat" w:hAnsi="GHEA Grapalat" w:cs="Sylfaen"/>
          <w:sz w:val="22"/>
          <w:szCs w:val="22"/>
          <w:lang w:val="af-ZA"/>
        </w:rPr>
        <w:t>«</w:t>
      </w:r>
      <w:r w:rsidR="00B016AD" w:rsidRPr="00B016AD">
        <w:rPr>
          <w:rFonts w:ascii="GHEA Grapalat" w:hAnsi="GHEA Grapalat" w:cs="Sylfaen"/>
          <w:sz w:val="22"/>
          <w:szCs w:val="22"/>
          <w:lang w:val="af-ZA"/>
        </w:rPr>
        <w:t>ՀՀԿԳՄՍՆԵՄԱՊՁԲ-26/1</w:t>
      </w:r>
      <w:r w:rsidR="00F64F0B" w:rsidRPr="00B016AD">
        <w:rPr>
          <w:rFonts w:ascii="GHEA Grapalat" w:hAnsi="GHEA Grapalat" w:cs="Sylfaen"/>
          <w:sz w:val="22"/>
          <w:szCs w:val="22"/>
          <w:lang w:val="af-ZA"/>
        </w:rPr>
        <w:t>»</w:t>
      </w:r>
      <w:r w:rsidR="00085F00" w:rsidRPr="00B016AD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9007E0" w:rsidRPr="00B016AD">
        <w:rPr>
          <w:rFonts w:ascii="GHEA Grapalat" w:hAnsi="GHEA Grapalat" w:cs="Sylfaen"/>
          <w:sz w:val="22"/>
          <w:szCs w:val="22"/>
          <w:lang w:val="af-ZA"/>
        </w:rPr>
        <w:t xml:space="preserve">организованной с целью приобретения </w:t>
      </w:r>
      <w:r w:rsidR="00B016AD" w:rsidRPr="00B016AD">
        <w:rPr>
          <w:rFonts w:ascii="GHEA Grapalat" w:hAnsi="GHEA Grapalat" w:cs="Sylfaen"/>
          <w:sz w:val="22"/>
          <w:szCs w:val="22"/>
          <w:lang w:val="af-ZA"/>
        </w:rPr>
        <w:t>транспортных средств для перевозки школьников в регионах</w:t>
      </w:r>
      <w:r w:rsidR="00A34CE6" w:rsidRPr="00B016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85F00" w:rsidRPr="00B016AD">
        <w:rPr>
          <w:rFonts w:ascii="GHEA Grapalat" w:hAnsi="GHEA Grapalat" w:cs="Sylfaen"/>
          <w:sz w:val="22"/>
          <w:szCs w:val="22"/>
          <w:lang w:val="af-ZA"/>
        </w:rPr>
        <w:t xml:space="preserve">для нужд </w:t>
      </w:r>
      <w:r w:rsidR="007822CB" w:rsidRPr="00B016AD">
        <w:rPr>
          <w:rFonts w:ascii="GHEA Grapalat" w:hAnsi="GHEA Grapalat" w:cs="Sylfaen"/>
          <w:sz w:val="22"/>
          <w:szCs w:val="22"/>
          <w:lang w:val="af-ZA"/>
        </w:rPr>
        <w:t>Министерства образования, науки, культуры и спорта Республики Армения</w:t>
      </w:r>
      <w:r w:rsidR="00085F00" w:rsidRPr="00B016AD">
        <w:rPr>
          <w:rFonts w:ascii="GHEA Grapalat" w:hAnsi="GHEA Grapalat" w:cs="Sylfaen"/>
          <w:sz w:val="22"/>
          <w:szCs w:val="22"/>
          <w:lang w:val="af-ZA"/>
        </w:rPr>
        <w:t xml:space="preserve">, ниже представляет запросы, полученные </w:t>
      </w:r>
      <w:r w:rsidR="00B016AD" w:rsidRPr="00B016AD">
        <w:rPr>
          <w:rFonts w:ascii="GHEA Grapalat" w:hAnsi="GHEA Grapalat" w:cs="Sylfaen"/>
          <w:sz w:val="22"/>
          <w:szCs w:val="22"/>
          <w:lang w:val="af-ZA"/>
        </w:rPr>
        <w:t>«29</w:t>
      </w:r>
      <w:r w:rsidR="001643BD" w:rsidRPr="00B016AD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="00B016AD" w:rsidRPr="00B016AD">
        <w:rPr>
          <w:rFonts w:ascii="GHEA Grapalat" w:hAnsi="GHEA Grapalat" w:cs="Sylfaen"/>
          <w:sz w:val="22"/>
          <w:szCs w:val="22"/>
          <w:lang w:val="af-ZA"/>
        </w:rPr>
        <w:t>января 2026</w:t>
      </w:r>
      <w:r w:rsidR="001643BD" w:rsidRPr="00B016AD">
        <w:rPr>
          <w:rFonts w:ascii="GHEA Grapalat" w:hAnsi="GHEA Grapalat" w:cs="Sylfaen"/>
          <w:sz w:val="22"/>
          <w:szCs w:val="22"/>
          <w:lang w:val="af-ZA"/>
        </w:rPr>
        <w:t xml:space="preserve"> года</w:t>
      </w:r>
      <w:r w:rsidR="00B35A20" w:rsidRPr="00B016AD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AC6CE4" w:rsidRPr="00B016AD">
        <w:rPr>
          <w:rFonts w:ascii="GHEA Grapalat" w:hAnsi="GHEA Grapalat" w:cs="Sylfaen"/>
          <w:sz w:val="22"/>
          <w:szCs w:val="22"/>
          <w:lang w:val="af-ZA"/>
        </w:rPr>
        <w:t xml:space="preserve">в </w:t>
      </w:r>
      <w:r w:rsidR="00B016AD" w:rsidRPr="00B016AD">
        <w:rPr>
          <w:rFonts w:ascii="GHEA Grapalat" w:hAnsi="GHEA Grapalat" w:cs="Sylfaen"/>
          <w:sz w:val="22"/>
          <w:szCs w:val="22"/>
          <w:lang w:val="af-ZA"/>
        </w:rPr>
        <w:t>16:09</w:t>
      </w:r>
      <w:r w:rsidR="00AC6CE4" w:rsidRPr="00B016AD">
        <w:rPr>
          <w:rFonts w:ascii="GHEA Grapalat" w:hAnsi="GHEA Grapalat" w:cs="Sylfaen"/>
          <w:sz w:val="22"/>
          <w:szCs w:val="22"/>
          <w:lang w:val="af-ZA"/>
        </w:rPr>
        <w:t xml:space="preserve"> часов</w:t>
      </w:r>
      <w:r w:rsidR="008415B5" w:rsidRPr="00B016AD">
        <w:rPr>
          <w:rFonts w:ascii="GHEA Grapalat" w:hAnsi="GHEA Grapalat" w:cs="Sylfaen"/>
          <w:sz w:val="22"/>
          <w:szCs w:val="22"/>
          <w:lang w:val="af-ZA"/>
        </w:rPr>
        <w:t>,</w:t>
      </w:r>
      <w:r w:rsidR="00B35A20" w:rsidRPr="00B016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016AD" w:rsidRPr="00B016AD">
        <w:rPr>
          <w:rFonts w:ascii="GHEA Grapalat" w:hAnsi="GHEA Grapalat" w:cs="Sylfaen" w:hint="eastAsia"/>
          <w:sz w:val="22"/>
          <w:szCs w:val="22"/>
          <w:lang w:val="af-ZA"/>
        </w:rPr>
        <w:t>на</w:t>
      </w:r>
      <w:r w:rsidR="00B016AD" w:rsidRPr="00B016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016AD" w:rsidRPr="00B016AD">
        <w:rPr>
          <w:rFonts w:ascii="GHEA Grapalat" w:hAnsi="GHEA Grapalat" w:cs="Sylfaen" w:hint="eastAsia"/>
          <w:sz w:val="22"/>
          <w:szCs w:val="22"/>
          <w:lang w:val="af-ZA"/>
        </w:rPr>
        <w:t>электронный</w:t>
      </w:r>
      <w:r w:rsidR="00B016AD" w:rsidRPr="00B016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016AD" w:rsidRPr="00B016AD">
        <w:rPr>
          <w:rFonts w:ascii="GHEA Grapalat" w:hAnsi="GHEA Grapalat" w:cs="Sylfaen" w:hint="eastAsia"/>
          <w:sz w:val="22"/>
          <w:szCs w:val="22"/>
          <w:lang w:val="af-ZA"/>
        </w:rPr>
        <w:t>адрес</w:t>
      </w:r>
      <w:r w:rsidR="00B016AD" w:rsidRPr="00B016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016AD" w:rsidRPr="00B016AD">
        <w:rPr>
          <w:rFonts w:ascii="GHEA Grapalat" w:hAnsi="GHEA Grapalat" w:cs="Sylfaen" w:hint="eastAsia"/>
          <w:sz w:val="22"/>
          <w:szCs w:val="22"/>
          <w:lang w:val="af-ZA"/>
        </w:rPr>
        <w:t>секретаря</w:t>
      </w:r>
      <w:r w:rsidR="00B016AD" w:rsidRPr="00B016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016AD" w:rsidRPr="00B016AD">
        <w:rPr>
          <w:rFonts w:ascii="GHEA Grapalat" w:hAnsi="GHEA Grapalat" w:cs="Sylfaen" w:hint="eastAsia"/>
          <w:sz w:val="22"/>
          <w:szCs w:val="22"/>
          <w:lang w:val="af-ZA"/>
        </w:rPr>
        <w:t>оценочной</w:t>
      </w:r>
      <w:r w:rsidR="00B016AD" w:rsidRPr="00B016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016AD" w:rsidRPr="00B016AD">
        <w:rPr>
          <w:rFonts w:ascii="GHEA Grapalat" w:hAnsi="GHEA Grapalat" w:cs="Sylfaen" w:hint="eastAsia"/>
          <w:sz w:val="22"/>
          <w:szCs w:val="22"/>
          <w:lang w:val="af-ZA"/>
        </w:rPr>
        <w:t>комиссии</w:t>
      </w:r>
      <w:r w:rsidR="008415B5" w:rsidRPr="00B016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85F00" w:rsidRPr="00B016AD">
        <w:rPr>
          <w:rFonts w:ascii="GHEA Grapalat" w:hAnsi="GHEA Grapalat" w:cs="Sylfaen"/>
          <w:sz w:val="22"/>
          <w:szCs w:val="22"/>
          <w:lang w:val="af-ZA"/>
        </w:rPr>
        <w:t>и предоставленные</w:t>
      </w:r>
      <w:r w:rsidR="007822CB" w:rsidRPr="00B016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016AD" w:rsidRPr="00B016AD">
        <w:rPr>
          <w:rFonts w:ascii="GHEA Grapalat" w:hAnsi="GHEA Grapalat" w:cs="Sylfaen"/>
          <w:sz w:val="22"/>
          <w:szCs w:val="22"/>
          <w:lang w:val="af-ZA"/>
        </w:rPr>
        <w:t>«30» января 2026</w:t>
      </w:r>
      <w:r w:rsidR="001643BD" w:rsidRPr="00B016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822CB" w:rsidRPr="00B016AD">
        <w:rPr>
          <w:rFonts w:ascii="GHEA Grapalat" w:hAnsi="GHEA Grapalat" w:cs="Sylfaen"/>
          <w:sz w:val="22"/>
          <w:szCs w:val="22"/>
          <w:lang w:val="af-ZA"/>
        </w:rPr>
        <w:t xml:space="preserve">года </w:t>
      </w:r>
      <w:r w:rsidR="00085F00" w:rsidRPr="00B016AD">
        <w:rPr>
          <w:rFonts w:ascii="GHEA Grapalat" w:hAnsi="GHEA Grapalat" w:cs="Sylfaen"/>
          <w:sz w:val="22"/>
          <w:szCs w:val="22"/>
          <w:lang w:val="af-ZA"/>
        </w:rPr>
        <w:t>по ним</w:t>
      </w:r>
      <w:r w:rsidR="00C0200A" w:rsidRPr="00B016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85F00" w:rsidRPr="00B016AD">
        <w:rPr>
          <w:rFonts w:ascii="GHEA Grapalat" w:hAnsi="GHEA Grapalat" w:cs="Sylfaen"/>
          <w:sz w:val="22"/>
          <w:szCs w:val="22"/>
          <w:lang w:val="af-ZA"/>
        </w:rPr>
        <w:t>разъяснения</w:t>
      </w:r>
      <w:r w:rsidR="00C0200A" w:rsidRPr="00B016AD">
        <w:rPr>
          <w:rFonts w:ascii="GHEA Grapalat" w:hAnsi="GHEA Grapalat" w:cs="Sylfaen"/>
          <w:sz w:val="22"/>
          <w:szCs w:val="22"/>
          <w:lang w:val="af-ZA"/>
        </w:rPr>
        <w:t xml:space="preserve"> относительно </w:t>
      </w:r>
      <w:r w:rsidR="00B016AD" w:rsidRPr="00B016AD">
        <w:rPr>
          <w:rFonts w:ascii="GHEA Grapalat" w:hAnsi="GHEA Grapalat" w:cs="Sylfaen" w:hint="eastAsia"/>
          <w:sz w:val="22"/>
          <w:szCs w:val="22"/>
          <w:lang w:val="af-ZA"/>
        </w:rPr>
        <w:t>объявления</w:t>
      </w:r>
      <w:r w:rsidR="00B016AD" w:rsidRPr="00B016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016AD" w:rsidRPr="00B016AD">
        <w:rPr>
          <w:rFonts w:ascii="GHEA Grapalat" w:hAnsi="GHEA Grapalat" w:cs="Sylfaen" w:hint="eastAsia"/>
          <w:sz w:val="22"/>
          <w:szCs w:val="22"/>
          <w:lang w:val="af-ZA"/>
        </w:rPr>
        <w:t>о</w:t>
      </w:r>
      <w:r w:rsidR="00B016AD" w:rsidRPr="00B016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016AD" w:rsidRPr="00B016AD">
        <w:rPr>
          <w:rFonts w:ascii="GHEA Grapalat" w:hAnsi="GHEA Grapalat" w:cs="Sylfaen" w:hint="eastAsia"/>
          <w:sz w:val="22"/>
          <w:szCs w:val="22"/>
          <w:lang w:val="af-ZA"/>
        </w:rPr>
        <w:t>процедуре</w:t>
      </w:r>
      <w:r w:rsidR="00B016AD" w:rsidRPr="00B016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016AD" w:rsidRPr="00B016AD">
        <w:rPr>
          <w:rFonts w:ascii="GHEA Grapalat" w:hAnsi="GHEA Grapalat" w:cs="Sylfaen" w:hint="eastAsia"/>
          <w:sz w:val="22"/>
          <w:szCs w:val="22"/>
          <w:lang w:val="af-ZA"/>
        </w:rPr>
        <w:t>предварительной</w:t>
      </w:r>
      <w:r w:rsidR="00B016AD" w:rsidRPr="00B016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016AD" w:rsidRPr="00B016AD">
        <w:rPr>
          <w:rFonts w:ascii="GHEA Grapalat" w:hAnsi="GHEA Grapalat" w:cs="Sylfaen" w:hint="eastAsia"/>
          <w:sz w:val="22"/>
          <w:szCs w:val="22"/>
          <w:lang w:val="af-ZA"/>
        </w:rPr>
        <w:t>квалификации</w:t>
      </w:r>
      <w:r w:rsidR="00C0200A" w:rsidRPr="00B016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016AD" w:rsidRPr="00B016AD">
        <w:rPr>
          <w:rFonts w:ascii="GHEA Grapalat" w:hAnsi="GHEA Grapalat" w:cs="Sylfaen"/>
          <w:sz w:val="22"/>
          <w:szCs w:val="22"/>
          <w:lang w:val="af-ZA"/>
        </w:rPr>
        <w:t>двухэтапного конкурса</w:t>
      </w:r>
      <w:r w:rsidR="00B016AD" w:rsidRPr="00B016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0200A" w:rsidRPr="00B016AD">
        <w:rPr>
          <w:rFonts w:ascii="GHEA Grapalat" w:hAnsi="GHEA Grapalat" w:cs="Sylfaen"/>
          <w:sz w:val="22"/>
          <w:szCs w:val="22"/>
          <w:lang w:val="af-ZA"/>
        </w:rPr>
        <w:t>по тому же</w:t>
      </w:r>
      <w:r w:rsidR="00C06BEC" w:rsidRPr="00B016AD">
        <w:rPr>
          <w:rFonts w:ascii="GHEA Grapalat" w:hAnsi="GHEA Grapalat" w:cs="Sylfaen"/>
          <w:sz w:val="22"/>
          <w:szCs w:val="22"/>
          <w:lang w:val="af-ZA"/>
        </w:rPr>
        <w:t xml:space="preserve"> коду.</w:t>
      </w:r>
    </w:p>
    <w:p w:rsidR="00AC66EB" w:rsidRPr="00B016AD" w:rsidRDefault="00D64FDA" w:rsidP="00D05CEC">
      <w:pPr>
        <w:widowControl w:val="0"/>
        <w:spacing w:line="360" w:lineRule="auto"/>
        <w:ind w:firstLine="540"/>
        <w:jc w:val="both"/>
        <w:rPr>
          <w:rFonts w:ascii="GHEA Grapalat" w:hAnsi="GHEA Grapalat"/>
          <w:b/>
          <w:sz w:val="22"/>
          <w:szCs w:val="22"/>
        </w:rPr>
      </w:pPr>
      <w:r w:rsidRPr="00B016AD">
        <w:rPr>
          <w:rFonts w:ascii="GHEA Grapalat" w:hAnsi="GHEA Grapalat"/>
          <w:b/>
          <w:sz w:val="22"/>
          <w:szCs w:val="22"/>
        </w:rPr>
        <w:t xml:space="preserve">Запрос № 1 </w:t>
      </w:r>
    </w:p>
    <w:p w:rsidR="00B016AD" w:rsidRPr="00B016AD" w:rsidRDefault="009007E0" w:rsidP="00B016AD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/>
          <w:sz w:val="22"/>
          <w:szCs w:val="22"/>
        </w:rPr>
      </w:pPr>
      <w:r w:rsidRPr="00B016AD">
        <w:rPr>
          <w:rFonts w:ascii="GHEA Grapalat" w:hAnsi="GHEA Grapalat"/>
          <w:sz w:val="22"/>
          <w:szCs w:val="22"/>
        </w:rPr>
        <w:t>«</w:t>
      </w:r>
      <w:r w:rsidR="00B016AD" w:rsidRPr="00B016AD">
        <w:rPr>
          <w:rFonts w:ascii="GHEA Grapalat" w:hAnsi="GHEA Grapalat" w:hint="eastAsia"/>
          <w:sz w:val="22"/>
          <w:szCs w:val="22"/>
        </w:rPr>
        <w:t>Мы</w:t>
      </w:r>
      <w:r w:rsidR="00B016AD" w:rsidRPr="00B016AD">
        <w:rPr>
          <w:rFonts w:ascii="GHEA Grapalat" w:hAnsi="GHEA Grapalat"/>
          <w:sz w:val="22"/>
          <w:szCs w:val="22"/>
        </w:rPr>
        <w:t xml:space="preserve"> </w:t>
      </w:r>
      <w:r w:rsidR="00B016AD" w:rsidRPr="00B016AD">
        <w:rPr>
          <w:rFonts w:ascii="GHEA Grapalat" w:hAnsi="GHEA Grapalat" w:hint="eastAsia"/>
          <w:sz w:val="22"/>
          <w:szCs w:val="22"/>
        </w:rPr>
        <w:t>увидели</w:t>
      </w:r>
      <w:r w:rsidR="00B016AD" w:rsidRPr="00B016AD">
        <w:rPr>
          <w:rFonts w:ascii="GHEA Grapalat" w:hAnsi="GHEA Grapalat"/>
          <w:sz w:val="22"/>
          <w:szCs w:val="22"/>
        </w:rPr>
        <w:t xml:space="preserve"> </w:t>
      </w:r>
      <w:r w:rsidR="00B016AD" w:rsidRPr="00B016AD">
        <w:rPr>
          <w:rFonts w:ascii="GHEA Grapalat" w:hAnsi="GHEA Grapalat" w:hint="eastAsia"/>
          <w:sz w:val="22"/>
          <w:szCs w:val="22"/>
        </w:rPr>
        <w:t>на</w:t>
      </w:r>
      <w:r w:rsidR="00B016AD" w:rsidRPr="00B016AD">
        <w:rPr>
          <w:rFonts w:ascii="GHEA Grapalat" w:hAnsi="GHEA Grapalat"/>
          <w:sz w:val="22"/>
          <w:szCs w:val="22"/>
        </w:rPr>
        <w:t xml:space="preserve"> </w:t>
      </w:r>
      <w:r w:rsidR="00B016AD" w:rsidRPr="00B016AD">
        <w:rPr>
          <w:rFonts w:ascii="GHEA Grapalat" w:hAnsi="GHEA Grapalat" w:hint="eastAsia"/>
          <w:sz w:val="22"/>
          <w:szCs w:val="22"/>
        </w:rPr>
        <w:t>вашем</w:t>
      </w:r>
      <w:r w:rsidR="00B016AD" w:rsidRPr="00B016AD">
        <w:rPr>
          <w:rFonts w:ascii="GHEA Grapalat" w:hAnsi="GHEA Grapalat"/>
          <w:sz w:val="22"/>
          <w:szCs w:val="22"/>
        </w:rPr>
        <w:t xml:space="preserve"> </w:t>
      </w:r>
      <w:r w:rsidR="00B016AD" w:rsidRPr="00B016AD">
        <w:rPr>
          <w:rFonts w:ascii="GHEA Grapalat" w:hAnsi="GHEA Grapalat" w:hint="eastAsia"/>
          <w:sz w:val="22"/>
          <w:szCs w:val="22"/>
        </w:rPr>
        <w:t>сайте</w:t>
      </w:r>
      <w:r w:rsidR="00B016AD" w:rsidRPr="00B016AD">
        <w:rPr>
          <w:rFonts w:ascii="GHEA Grapalat" w:hAnsi="GHEA Grapalat"/>
          <w:sz w:val="22"/>
          <w:szCs w:val="22"/>
        </w:rPr>
        <w:t xml:space="preserve"> </w:t>
      </w:r>
      <w:r w:rsidR="00B016AD" w:rsidRPr="00B016AD">
        <w:rPr>
          <w:rFonts w:ascii="GHEA Grapalat" w:hAnsi="GHEA Grapalat" w:hint="eastAsia"/>
          <w:sz w:val="22"/>
          <w:szCs w:val="22"/>
        </w:rPr>
        <w:t>тендер</w:t>
      </w:r>
      <w:r w:rsidR="00B016AD" w:rsidRPr="00B016AD">
        <w:rPr>
          <w:rFonts w:ascii="GHEA Grapalat" w:hAnsi="GHEA Grapalat"/>
          <w:sz w:val="22"/>
          <w:szCs w:val="22"/>
        </w:rPr>
        <w:t xml:space="preserve"> </w:t>
      </w:r>
      <w:r w:rsidR="00B016AD" w:rsidRPr="00B016AD">
        <w:rPr>
          <w:rFonts w:ascii="GHEA Grapalat" w:hAnsi="GHEA Grapalat" w:hint="eastAsia"/>
          <w:sz w:val="22"/>
          <w:szCs w:val="22"/>
        </w:rPr>
        <w:t>на</w:t>
      </w:r>
      <w:r w:rsidR="00B016AD" w:rsidRPr="00B016AD">
        <w:rPr>
          <w:rFonts w:ascii="GHEA Grapalat" w:hAnsi="GHEA Grapalat"/>
          <w:sz w:val="22"/>
          <w:szCs w:val="22"/>
        </w:rPr>
        <w:t xml:space="preserve"> </w:t>
      </w:r>
      <w:r w:rsidR="00B016AD" w:rsidRPr="00B016AD">
        <w:rPr>
          <w:rFonts w:ascii="GHEA Grapalat" w:hAnsi="GHEA Grapalat" w:hint="eastAsia"/>
          <w:sz w:val="22"/>
          <w:szCs w:val="22"/>
        </w:rPr>
        <w:t>закупку</w:t>
      </w:r>
      <w:r w:rsidR="00B016AD" w:rsidRPr="00B016AD">
        <w:rPr>
          <w:rFonts w:ascii="GHEA Grapalat" w:hAnsi="GHEA Grapalat"/>
          <w:sz w:val="22"/>
          <w:szCs w:val="22"/>
        </w:rPr>
        <w:t xml:space="preserve"> 30 </w:t>
      </w:r>
      <w:r w:rsidR="00B016AD" w:rsidRPr="00B016AD">
        <w:rPr>
          <w:rFonts w:ascii="GHEA Grapalat" w:hAnsi="GHEA Grapalat" w:hint="eastAsia"/>
          <w:sz w:val="22"/>
          <w:szCs w:val="22"/>
        </w:rPr>
        <w:t>электрических</w:t>
      </w:r>
      <w:r w:rsidR="00B016AD" w:rsidRPr="00B016AD">
        <w:rPr>
          <w:rFonts w:ascii="GHEA Grapalat" w:hAnsi="GHEA Grapalat"/>
          <w:sz w:val="22"/>
          <w:szCs w:val="22"/>
        </w:rPr>
        <w:t xml:space="preserve"> </w:t>
      </w:r>
      <w:r w:rsidR="00B016AD" w:rsidRPr="00B016AD">
        <w:rPr>
          <w:rFonts w:ascii="GHEA Grapalat" w:hAnsi="GHEA Grapalat" w:hint="eastAsia"/>
          <w:sz w:val="22"/>
          <w:szCs w:val="22"/>
        </w:rPr>
        <w:t>или</w:t>
      </w:r>
      <w:r w:rsidR="00B016AD" w:rsidRPr="00B016AD">
        <w:rPr>
          <w:rFonts w:ascii="GHEA Grapalat" w:hAnsi="GHEA Grapalat"/>
          <w:sz w:val="22"/>
          <w:szCs w:val="22"/>
        </w:rPr>
        <w:t xml:space="preserve"> </w:t>
      </w:r>
      <w:r w:rsidR="00B016AD" w:rsidRPr="00B016AD">
        <w:rPr>
          <w:rFonts w:ascii="GHEA Grapalat" w:hAnsi="GHEA Grapalat" w:hint="eastAsia"/>
          <w:sz w:val="22"/>
          <w:szCs w:val="22"/>
        </w:rPr>
        <w:t>гибридных</w:t>
      </w:r>
      <w:r w:rsidR="00B016AD" w:rsidRPr="00B016AD">
        <w:rPr>
          <w:rFonts w:ascii="GHEA Grapalat" w:hAnsi="GHEA Grapalat"/>
          <w:sz w:val="22"/>
          <w:szCs w:val="22"/>
        </w:rPr>
        <w:t xml:space="preserve"> </w:t>
      </w:r>
      <w:r w:rsidR="00B016AD" w:rsidRPr="00B016AD">
        <w:rPr>
          <w:rFonts w:ascii="GHEA Grapalat" w:hAnsi="GHEA Grapalat" w:hint="eastAsia"/>
          <w:sz w:val="22"/>
          <w:szCs w:val="22"/>
        </w:rPr>
        <w:t>школьных</w:t>
      </w:r>
      <w:r w:rsidR="00B016AD" w:rsidRPr="00B016AD">
        <w:rPr>
          <w:rFonts w:ascii="GHEA Grapalat" w:hAnsi="GHEA Grapalat"/>
          <w:sz w:val="22"/>
          <w:szCs w:val="22"/>
        </w:rPr>
        <w:t xml:space="preserve"> </w:t>
      </w:r>
      <w:r w:rsidR="00B016AD" w:rsidRPr="00B016AD">
        <w:rPr>
          <w:rFonts w:ascii="GHEA Grapalat" w:hAnsi="GHEA Grapalat" w:hint="eastAsia"/>
          <w:sz w:val="22"/>
          <w:szCs w:val="22"/>
        </w:rPr>
        <w:t>автобусов</w:t>
      </w:r>
      <w:r w:rsidR="00B016AD" w:rsidRPr="00B016AD">
        <w:rPr>
          <w:rFonts w:ascii="GHEA Grapalat" w:hAnsi="GHEA Grapalat"/>
          <w:sz w:val="22"/>
          <w:szCs w:val="22"/>
        </w:rPr>
        <w:t xml:space="preserve">. </w:t>
      </w:r>
      <w:r w:rsidR="00B016AD" w:rsidRPr="00B016AD">
        <w:rPr>
          <w:rFonts w:ascii="GHEA Grapalat" w:hAnsi="GHEA Grapalat" w:hint="eastAsia"/>
          <w:sz w:val="22"/>
          <w:szCs w:val="22"/>
        </w:rPr>
        <w:t>Нас</w:t>
      </w:r>
      <w:r w:rsidR="00B016AD" w:rsidRPr="00B016AD">
        <w:rPr>
          <w:rFonts w:ascii="GHEA Grapalat" w:hAnsi="GHEA Grapalat"/>
          <w:sz w:val="22"/>
          <w:szCs w:val="22"/>
        </w:rPr>
        <w:t xml:space="preserve"> </w:t>
      </w:r>
      <w:r w:rsidR="00B016AD" w:rsidRPr="00B016AD">
        <w:rPr>
          <w:rFonts w:ascii="GHEA Grapalat" w:hAnsi="GHEA Grapalat" w:hint="eastAsia"/>
          <w:sz w:val="22"/>
          <w:szCs w:val="22"/>
        </w:rPr>
        <w:t>очень</w:t>
      </w:r>
      <w:r w:rsidR="00B016AD" w:rsidRPr="00B016AD">
        <w:rPr>
          <w:rFonts w:ascii="GHEA Grapalat" w:hAnsi="GHEA Grapalat"/>
          <w:sz w:val="22"/>
          <w:szCs w:val="22"/>
        </w:rPr>
        <w:t xml:space="preserve"> </w:t>
      </w:r>
      <w:r w:rsidR="00B016AD" w:rsidRPr="00B016AD">
        <w:rPr>
          <w:rFonts w:ascii="GHEA Grapalat" w:hAnsi="GHEA Grapalat" w:hint="eastAsia"/>
          <w:sz w:val="22"/>
          <w:szCs w:val="22"/>
        </w:rPr>
        <w:t>заинтересовал</w:t>
      </w:r>
      <w:r w:rsidR="00B016AD" w:rsidRPr="00B016AD">
        <w:rPr>
          <w:rFonts w:ascii="GHEA Grapalat" w:hAnsi="GHEA Grapalat"/>
          <w:sz w:val="22"/>
          <w:szCs w:val="22"/>
        </w:rPr>
        <w:t xml:space="preserve"> </w:t>
      </w:r>
      <w:r w:rsidR="00B016AD" w:rsidRPr="00B016AD">
        <w:rPr>
          <w:rFonts w:ascii="GHEA Grapalat" w:hAnsi="GHEA Grapalat" w:hint="eastAsia"/>
          <w:sz w:val="22"/>
          <w:szCs w:val="22"/>
        </w:rPr>
        <w:t>этот</w:t>
      </w:r>
      <w:r w:rsidR="00B016AD" w:rsidRPr="00B016AD">
        <w:rPr>
          <w:rFonts w:ascii="GHEA Grapalat" w:hAnsi="GHEA Grapalat"/>
          <w:sz w:val="22"/>
          <w:szCs w:val="22"/>
        </w:rPr>
        <w:t xml:space="preserve"> </w:t>
      </w:r>
      <w:r w:rsidR="00B016AD" w:rsidRPr="00B016AD">
        <w:rPr>
          <w:rFonts w:ascii="GHEA Grapalat" w:hAnsi="GHEA Grapalat" w:hint="eastAsia"/>
          <w:sz w:val="22"/>
          <w:szCs w:val="22"/>
        </w:rPr>
        <w:t>проект</w:t>
      </w:r>
      <w:r w:rsidR="00B016AD" w:rsidRPr="00B016AD">
        <w:rPr>
          <w:rFonts w:ascii="GHEA Grapalat" w:hAnsi="GHEA Grapalat"/>
          <w:sz w:val="22"/>
          <w:szCs w:val="22"/>
        </w:rPr>
        <w:t xml:space="preserve">, </w:t>
      </w:r>
      <w:r w:rsidR="00B016AD" w:rsidRPr="00B016AD">
        <w:rPr>
          <w:rFonts w:ascii="GHEA Grapalat" w:hAnsi="GHEA Grapalat" w:hint="eastAsia"/>
          <w:sz w:val="22"/>
          <w:szCs w:val="22"/>
        </w:rPr>
        <w:t>и</w:t>
      </w:r>
      <w:r w:rsidR="00B016AD" w:rsidRPr="00B016AD">
        <w:rPr>
          <w:rFonts w:ascii="GHEA Grapalat" w:hAnsi="GHEA Grapalat"/>
          <w:sz w:val="22"/>
          <w:szCs w:val="22"/>
        </w:rPr>
        <w:t xml:space="preserve"> </w:t>
      </w:r>
      <w:r w:rsidR="00B016AD" w:rsidRPr="00B016AD">
        <w:rPr>
          <w:rFonts w:ascii="GHEA Grapalat" w:hAnsi="GHEA Grapalat" w:hint="eastAsia"/>
          <w:sz w:val="22"/>
          <w:szCs w:val="22"/>
        </w:rPr>
        <w:t>мы</w:t>
      </w:r>
      <w:r w:rsidR="00B016AD" w:rsidRPr="00B016AD">
        <w:rPr>
          <w:rFonts w:ascii="GHEA Grapalat" w:hAnsi="GHEA Grapalat"/>
          <w:sz w:val="22"/>
          <w:szCs w:val="22"/>
        </w:rPr>
        <w:t xml:space="preserve"> </w:t>
      </w:r>
      <w:r w:rsidR="00B016AD" w:rsidRPr="00B016AD">
        <w:rPr>
          <w:rFonts w:ascii="GHEA Grapalat" w:hAnsi="GHEA Grapalat" w:hint="eastAsia"/>
          <w:sz w:val="22"/>
          <w:szCs w:val="22"/>
        </w:rPr>
        <w:t>готовы</w:t>
      </w:r>
      <w:r w:rsidR="00B016AD" w:rsidRPr="00B016AD">
        <w:rPr>
          <w:rFonts w:ascii="GHEA Grapalat" w:hAnsi="GHEA Grapalat"/>
          <w:sz w:val="22"/>
          <w:szCs w:val="22"/>
        </w:rPr>
        <w:t xml:space="preserve"> </w:t>
      </w:r>
      <w:r w:rsidR="00B016AD" w:rsidRPr="00B016AD">
        <w:rPr>
          <w:rFonts w:ascii="GHEA Grapalat" w:hAnsi="GHEA Grapalat" w:hint="eastAsia"/>
          <w:sz w:val="22"/>
          <w:szCs w:val="22"/>
        </w:rPr>
        <w:t>активно</w:t>
      </w:r>
      <w:r w:rsidR="00B016AD" w:rsidRPr="00B016AD">
        <w:rPr>
          <w:rFonts w:ascii="GHEA Grapalat" w:hAnsi="GHEA Grapalat"/>
          <w:sz w:val="22"/>
          <w:szCs w:val="22"/>
        </w:rPr>
        <w:t xml:space="preserve"> </w:t>
      </w:r>
      <w:r w:rsidR="00B016AD" w:rsidRPr="00B016AD">
        <w:rPr>
          <w:rFonts w:ascii="GHEA Grapalat" w:hAnsi="GHEA Grapalat" w:hint="eastAsia"/>
          <w:sz w:val="22"/>
          <w:szCs w:val="22"/>
        </w:rPr>
        <w:t>участвовать</w:t>
      </w:r>
      <w:r w:rsidR="00B016AD" w:rsidRPr="00B016AD">
        <w:rPr>
          <w:rFonts w:ascii="GHEA Grapalat" w:hAnsi="GHEA Grapalat"/>
          <w:sz w:val="22"/>
          <w:szCs w:val="22"/>
        </w:rPr>
        <w:t xml:space="preserve"> </w:t>
      </w:r>
      <w:r w:rsidR="00B016AD" w:rsidRPr="00B016AD">
        <w:rPr>
          <w:rFonts w:ascii="GHEA Grapalat" w:hAnsi="GHEA Grapalat" w:hint="eastAsia"/>
          <w:sz w:val="22"/>
          <w:szCs w:val="22"/>
        </w:rPr>
        <w:t>в</w:t>
      </w:r>
      <w:r w:rsidR="00B016AD" w:rsidRPr="00B016AD">
        <w:rPr>
          <w:rFonts w:ascii="GHEA Grapalat" w:hAnsi="GHEA Grapalat"/>
          <w:sz w:val="22"/>
          <w:szCs w:val="22"/>
        </w:rPr>
        <w:t xml:space="preserve"> </w:t>
      </w:r>
      <w:r w:rsidR="00B016AD" w:rsidRPr="00B016AD">
        <w:rPr>
          <w:rFonts w:ascii="GHEA Grapalat" w:hAnsi="GHEA Grapalat" w:hint="eastAsia"/>
          <w:sz w:val="22"/>
          <w:szCs w:val="22"/>
        </w:rPr>
        <w:t>тендере</w:t>
      </w:r>
      <w:r w:rsidR="00B016AD" w:rsidRPr="00B016AD">
        <w:rPr>
          <w:rFonts w:ascii="GHEA Grapalat" w:hAnsi="GHEA Grapalat"/>
          <w:sz w:val="22"/>
          <w:szCs w:val="22"/>
        </w:rPr>
        <w:t>.</w:t>
      </w:r>
    </w:p>
    <w:p w:rsidR="00B016AD" w:rsidRPr="00B016AD" w:rsidRDefault="00B016AD" w:rsidP="00B016AD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/>
          <w:sz w:val="22"/>
          <w:szCs w:val="22"/>
        </w:rPr>
      </w:pPr>
      <w:r w:rsidRPr="00B016AD">
        <w:rPr>
          <w:rFonts w:ascii="GHEA Grapalat" w:hAnsi="GHEA Grapalat" w:hint="eastAsia"/>
          <w:sz w:val="22"/>
          <w:szCs w:val="22"/>
        </w:rPr>
        <w:t>Помимо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производства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автобусов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на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дизельном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и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природном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газе</w:t>
      </w:r>
      <w:r w:rsidRPr="00B016AD">
        <w:rPr>
          <w:rFonts w:ascii="GHEA Grapalat" w:hAnsi="GHEA Grapalat"/>
          <w:sz w:val="22"/>
          <w:szCs w:val="22"/>
        </w:rPr>
        <w:t xml:space="preserve">, </w:t>
      </w:r>
      <w:r w:rsidRPr="00B016AD">
        <w:rPr>
          <w:rFonts w:ascii="GHEA Grapalat" w:hAnsi="GHEA Grapalat" w:hint="eastAsia"/>
          <w:sz w:val="22"/>
          <w:szCs w:val="22"/>
        </w:rPr>
        <w:t>наша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компания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с</w:t>
      </w:r>
      <w:r w:rsidRPr="00B016AD">
        <w:rPr>
          <w:rFonts w:ascii="GHEA Grapalat" w:hAnsi="GHEA Grapalat"/>
          <w:sz w:val="22"/>
          <w:szCs w:val="22"/>
        </w:rPr>
        <w:t xml:space="preserve"> 2008 </w:t>
      </w:r>
      <w:r w:rsidRPr="00B016AD">
        <w:rPr>
          <w:rFonts w:ascii="GHEA Grapalat" w:hAnsi="GHEA Grapalat" w:hint="eastAsia"/>
          <w:sz w:val="22"/>
          <w:szCs w:val="22"/>
        </w:rPr>
        <w:t>года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производит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полностью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электрические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автобусы</w:t>
      </w:r>
      <w:r w:rsidRPr="00B016AD">
        <w:rPr>
          <w:rFonts w:ascii="GHEA Grapalat" w:hAnsi="GHEA Grapalat"/>
          <w:sz w:val="22"/>
          <w:szCs w:val="22"/>
        </w:rPr>
        <w:t xml:space="preserve">, </w:t>
      </w:r>
      <w:r w:rsidRPr="00B016AD">
        <w:rPr>
          <w:rFonts w:ascii="GHEA Grapalat" w:hAnsi="GHEA Grapalat" w:hint="eastAsia"/>
          <w:sz w:val="22"/>
          <w:szCs w:val="22"/>
        </w:rPr>
        <w:t>включая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городские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автобусы</w:t>
      </w:r>
      <w:r w:rsidRPr="00B016AD">
        <w:rPr>
          <w:rFonts w:ascii="GHEA Grapalat" w:hAnsi="GHEA Grapalat"/>
          <w:sz w:val="22"/>
          <w:szCs w:val="22"/>
        </w:rPr>
        <w:t xml:space="preserve">, </w:t>
      </w:r>
      <w:r w:rsidRPr="00B016AD">
        <w:rPr>
          <w:rFonts w:ascii="GHEA Grapalat" w:hAnsi="GHEA Grapalat" w:hint="eastAsia"/>
          <w:sz w:val="22"/>
          <w:szCs w:val="22"/>
        </w:rPr>
        <w:t>школьные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автобусы</w:t>
      </w:r>
      <w:r w:rsidRPr="00B016AD">
        <w:rPr>
          <w:rFonts w:ascii="GHEA Grapalat" w:hAnsi="GHEA Grapalat"/>
          <w:sz w:val="22"/>
          <w:szCs w:val="22"/>
        </w:rPr>
        <w:t xml:space="preserve">, </w:t>
      </w:r>
      <w:r w:rsidRPr="00B016AD">
        <w:rPr>
          <w:rFonts w:ascii="GHEA Grapalat" w:hAnsi="GHEA Grapalat" w:hint="eastAsia"/>
          <w:sz w:val="22"/>
          <w:szCs w:val="22"/>
        </w:rPr>
        <w:t>туристические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автобусы</w:t>
      </w:r>
      <w:r w:rsidRPr="00B016AD">
        <w:rPr>
          <w:rFonts w:ascii="GHEA Grapalat" w:hAnsi="GHEA Grapalat"/>
          <w:sz w:val="22"/>
          <w:szCs w:val="22"/>
        </w:rPr>
        <w:t xml:space="preserve">, </w:t>
      </w:r>
      <w:r w:rsidRPr="00B016AD">
        <w:rPr>
          <w:rFonts w:ascii="GHEA Grapalat" w:hAnsi="GHEA Grapalat" w:hint="eastAsia"/>
          <w:sz w:val="22"/>
          <w:szCs w:val="22"/>
        </w:rPr>
        <w:t>медицинские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автобусы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и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т</w:t>
      </w:r>
      <w:r w:rsidRPr="00B016AD">
        <w:rPr>
          <w:rFonts w:ascii="GHEA Grapalat" w:hAnsi="GHEA Grapalat"/>
          <w:sz w:val="22"/>
          <w:szCs w:val="22"/>
        </w:rPr>
        <w:t xml:space="preserve">. </w:t>
      </w:r>
      <w:r w:rsidRPr="00B016AD">
        <w:rPr>
          <w:rFonts w:ascii="GHEA Grapalat" w:hAnsi="GHEA Grapalat" w:hint="eastAsia"/>
          <w:sz w:val="22"/>
          <w:szCs w:val="22"/>
        </w:rPr>
        <w:t>д</w:t>
      </w:r>
      <w:r w:rsidRPr="00B016AD">
        <w:rPr>
          <w:rFonts w:ascii="GHEA Grapalat" w:hAnsi="GHEA Grapalat"/>
          <w:sz w:val="22"/>
          <w:szCs w:val="22"/>
        </w:rPr>
        <w:t>.</w:t>
      </w:r>
    </w:p>
    <w:p w:rsidR="00B016AD" w:rsidRPr="00B016AD" w:rsidRDefault="00B016AD" w:rsidP="00B016AD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/>
          <w:sz w:val="22"/>
          <w:szCs w:val="22"/>
        </w:rPr>
      </w:pPr>
      <w:r w:rsidRPr="00B016AD">
        <w:rPr>
          <w:rFonts w:ascii="GHEA Grapalat" w:hAnsi="GHEA Grapalat" w:hint="eastAsia"/>
          <w:sz w:val="22"/>
          <w:szCs w:val="22"/>
        </w:rPr>
        <w:t>Мы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внимательно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изучили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ваши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требования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к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школьным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автобусам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и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у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нас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есть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несколько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вопросов</w:t>
      </w:r>
      <w:r w:rsidRPr="00B016AD">
        <w:rPr>
          <w:rFonts w:ascii="GHEA Grapalat" w:hAnsi="GHEA Grapalat"/>
          <w:sz w:val="22"/>
          <w:szCs w:val="22"/>
        </w:rPr>
        <w:t xml:space="preserve">, </w:t>
      </w:r>
      <w:r w:rsidRPr="00B016AD">
        <w:rPr>
          <w:rFonts w:ascii="GHEA Grapalat" w:hAnsi="GHEA Grapalat" w:hint="eastAsia"/>
          <w:sz w:val="22"/>
          <w:szCs w:val="22"/>
        </w:rPr>
        <w:t>которые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необходимо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полностью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прояснить</w:t>
      </w:r>
      <w:r w:rsidRPr="00B016AD">
        <w:rPr>
          <w:rFonts w:ascii="GHEA Grapalat" w:hAnsi="GHEA Grapalat"/>
          <w:sz w:val="22"/>
          <w:szCs w:val="22"/>
        </w:rPr>
        <w:t xml:space="preserve">, </w:t>
      </w:r>
      <w:r w:rsidRPr="00B016AD">
        <w:rPr>
          <w:rFonts w:ascii="GHEA Grapalat" w:hAnsi="GHEA Grapalat" w:hint="eastAsia"/>
          <w:sz w:val="22"/>
          <w:szCs w:val="22"/>
        </w:rPr>
        <w:t>чтобы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мы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могли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предложить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более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подходящие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модели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и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конфигурации</w:t>
      </w:r>
      <w:r w:rsidRPr="00B016AD">
        <w:rPr>
          <w:rFonts w:ascii="GHEA Grapalat" w:hAnsi="GHEA Grapalat"/>
          <w:sz w:val="22"/>
          <w:szCs w:val="22"/>
        </w:rPr>
        <w:t>.</w:t>
      </w:r>
    </w:p>
    <w:p w:rsidR="00B016AD" w:rsidRPr="00B016AD" w:rsidRDefault="00B016AD" w:rsidP="00B016AD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/>
          <w:sz w:val="22"/>
          <w:szCs w:val="22"/>
        </w:rPr>
      </w:pPr>
      <w:r w:rsidRPr="00B016AD">
        <w:rPr>
          <w:rFonts w:ascii="GHEA Grapalat" w:hAnsi="GHEA Grapalat"/>
          <w:sz w:val="22"/>
          <w:szCs w:val="22"/>
        </w:rPr>
        <w:t xml:space="preserve">1) </w:t>
      </w:r>
      <w:r w:rsidRPr="00B016AD">
        <w:rPr>
          <w:rFonts w:ascii="GHEA Grapalat" w:hAnsi="GHEA Grapalat" w:hint="eastAsia"/>
          <w:sz w:val="22"/>
          <w:szCs w:val="22"/>
        </w:rPr>
        <w:t>Предназначен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ли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школьный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автобус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для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начальной</w:t>
      </w:r>
      <w:r w:rsidRPr="00B016AD">
        <w:rPr>
          <w:rFonts w:ascii="GHEA Grapalat" w:hAnsi="GHEA Grapalat"/>
          <w:sz w:val="22"/>
          <w:szCs w:val="22"/>
        </w:rPr>
        <w:t xml:space="preserve">, </w:t>
      </w:r>
      <w:r w:rsidRPr="00B016AD">
        <w:rPr>
          <w:rFonts w:ascii="GHEA Grapalat" w:hAnsi="GHEA Grapalat" w:hint="eastAsia"/>
          <w:sz w:val="22"/>
          <w:szCs w:val="22"/>
        </w:rPr>
        <w:t>средней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или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старшей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школы</w:t>
      </w:r>
      <w:r w:rsidRPr="00B016AD">
        <w:rPr>
          <w:rFonts w:ascii="GHEA Grapalat" w:hAnsi="GHEA Grapalat"/>
          <w:sz w:val="22"/>
          <w:szCs w:val="22"/>
        </w:rPr>
        <w:t>?</w:t>
      </w:r>
    </w:p>
    <w:p w:rsidR="00B016AD" w:rsidRPr="00B016AD" w:rsidRDefault="00B016AD" w:rsidP="00B016AD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/>
          <w:sz w:val="22"/>
          <w:szCs w:val="22"/>
        </w:rPr>
      </w:pPr>
      <w:r w:rsidRPr="00B016AD">
        <w:rPr>
          <w:rFonts w:ascii="GHEA Grapalat" w:hAnsi="GHEA Grapalat"/>
          <w:sz w:val="22"/>
          <w:szCs w:val="22"/>
        </w:rPr>
        <w:t xml:space="preserve">2) </w:t>
      </w:r>
      <w:r w:rsidRPr="00B016AD">
        <w:rPr>
          <w:rFonts w:ascii="GHEA Grapalat" w:hAnsi="GHEA Grapalat" w:hint="eastAsia"/>
          <w:sz w:val="22"/>
          <w:szCs w:val="22"/>
        </w:rPr>
        <w:t>Сколько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километров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автобус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будет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проезжать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в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день</w:t>
      </w:r>
      <w:r w:rsidRPr="00B016AD">
        <w:rPr>
          <w:rFonts w:ascii="GHEA Grapalat" w:hAnsi="GHEA Grapalat"/>
          <w:sz w:val="22"/>
          <w:szCs w:val="22"/>
        </w:rPr>
        <w:t>?</w:t>
      </w:r>
    </w:p>
    <w:p w:rsidR="00B016AD" w:rsidRPr="00B016AD" w:rsidRDefault="00B016AD" w:rsidP="00B016AD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/>
          <w:sz w:val="22"/>
          <w:szCs w:val="22"/>
        </w:rPr>
      </w:pPr>
      <w:r w:rsidRPr="00B016AD">
        <w:rPr>
          <w:rFonts w:ascii="GHEA Grapalat" w:hAnsi="GHEA Grapalat"/>
          <w:sz w:val="22"/>
          <w:szCs w:val="22"/>
        </w:rPr>
        <w:t xml:space="preserve">3) </w:t>
      </w:r>
      <w:r w:rsidRPr="00B016AD">
        <w:rPr>
          <w:rFonts w:ascii="GHEA Grapalat" w:hAnsi="GHEA Grapalat" w:hint="eastAsia"/>
          <w:sz w:val="22"/>
          <w:szCs w:val="22"/>
        </w:rPr>
        <w:t>Что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насчет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вашего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зарядного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устройства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или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зарядной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станции</w:t>
      </w:r>
      <w:r w:rsidRPr="00B016AD">
        <w:rPr>
          <w:rFonts w:ascii="GHEA Grapalat" w:hAnsi="GHEA Grapalat"/>
          <w:sz w:val="22"/>
          <w:szCs w:val="22"/>
        </w:rPr>
        <w:t>?</w:t>
      </w:r>
    </w:p>
    <w:p w:rsidR="00B016AD" w:rsidRPr="00B016AD" w:rsidRDefault="00B016AD" w:rsidP="00B016AD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/>
          <w:sz w:val="22"/>
          <w:szCs w:val="22"/>
        </w:rPr>
      </w:pPr>
      <w:r w:rsidRPr="00B016AD">
        <w:rPr>
          <w:rFonts w:ascii="GHEA Grapalat" w:hAnsi="GHEA Grapalat"/>
          <w:sz w:val="22"/>
          <w:szCs w:val="22"/>
        </w:rPr>
        <w:t xml:space="preserve">4) </w:t>
      </w:r>
      <w:r w:rsidRPr="00B016AD">
        <w:rPr>
          <w:rFonts w:ascii="GHEA Grapalat" w:hAnsi="GHEA Grapalat" w:hint="eastAsia"/>
          <w:sz w:val="22"/>
          <w:szCs w:val="22"/>
        </w:rPr>
        <w:t>Я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надеюсь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посетить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вас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после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новогодних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праздников</w:t>
      </w:r>
      <w:r w:rsidRPr="00B016AD">
        <w:rPr>
          <w:rFonts w:ascii="GHEA Grapalat" w:hAnsi="GHEA Grapalat"/>
          <w:sz w:val="22"/>
          <w:szCs w:val="22"/>
        </w:rPr>
        <w:t xml:space="preserve">, </w:t>
      </w:r>
      <w:r w:rsidRPr="00B016AD">
        <w:rPr>
          <w:rFonts w:ascii="GHEA Grapalat" w:hAnsi="GHEA Grapalat" w:hint="eastAsia"/>
          <w:sz w:val="22"/>
          <w:szCs w:val="22"/>
        </w:rPr>
        <w:t>чтобы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представить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нашу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компанию</w:t>
      </w:r>
      <w:r w:rsidRPr="00B016AD">
        <w:rPr>
          <w:rFonts w:ascii="GHEA Grapalat" w:hAnsi="GHEA Grapalat"/>
          <w:sz w:val="22"/>
          <w:szCs w:val="22"/>
        </w:rPr>
        <w:t>.</w:t>
      </w:r>
    </w:p>
    <w:p w:rsidR="00992FDC" w:rsidRPr="00B016AD" w:rsidRDefault="00B016AD" w:rsidP="00B016AD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/>
          <w:sz w:val="22"/>
          <w:szCs w:val="22"/>
        </w:rPr>
      </w:pPr>
      <w:r w:rsidRPr="00B016AD">
        <w:rPr>
          <w:rFonts w:ascii="GHEA Grapalat" w:hAnsi="GHEA Grapalat" w:hint="eastAsia"/>
          <w:sz w:val="22"/>
          <w:szCs w:val="22"/>
        </w:rPr>
        <w:t>Мы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с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нетерпением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ждем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вашего</w:t>
      </w:r>
      <w:r w:rsidRPr="00B016AD">
        <w:rPr>
          <w:rFonts w:ascii="GHEA Grapalat" w:hAnsi="GHEA Grapalat"/>
          <w:sz w:val="22"/>
          <w:szCs w:val="22"/>
        </w:rPr>
        <w:t xml:space="preserve"> </w:t>
      </w:r>
      <w:r w:rsidRPr="00B016AD">
        <w:rPr>
          <w:rFonts w:ascii="GHEA Grapalat" w:hAnsi="GHEA Grapalat" w:hint="eastAsia"/>
          <w:sz w:val="22"/>
          <w:szCs w:val="22"/>
        </w:rPr>
        <w:t>ответа</w:t>
      </w:r>
      <w:r w:rsidRPr="00B016AD">
        <w:rPr>
          <w:rFonts w:ascii="GHEA Grapalat" w:hAnsi="GHEA Grapalat"/>
          <w:sz w:val="22"/>
          <w:szCs w:val="22"/>
        </w:rPr>
        <w:t>.»</w:t>
      </w:r>
      <w:r w:rsidR="009007E0" w:rsidRPr="00B016AD">
        <w:rPr>
          <w:rFonts w:ascii="GHEA Grapalat" w:hAnsi="GHEA Grapalat" w:hint="eastAsia"/>
          <w:sz w:val="22"/>
          <w:szCs w:val="22"/>
        </w:rPr>
        <w:t>»</w:t>
      </w:r>
      <w:r w:rsidR="009007E0" w:rsidRPr="00B016AD">
        <w:rPr>
          <w:rFonts w:ascii="GHEA Grapalat" w:hAnsi="GHEA Grapalat"/>
          <w:sz w:val="22"/>
          <w:szCs w:val="22"/>
        </w:rPr>
        <w:t>.</w:t>
      </w:r>
    </w:p>
    <w:p w:rsidR="00AC66EB" w:rsidRPr="00B016AD" w:rsidRDefault="00D64FDA" w:rsidP="00B016AD">
      <w:pPr>
        <w:widowControl w:val="0"/>
        <w:spacing w:before="120" w:after="120"/>
        <w:ind w:firstLine="547"/>
        <w:jc w:val="both"/>
        <w:rPr>
          <w:rFonts w:ascii="GHEA Grapalat" w:hAnsi="GHEA Grapalat"/>
          <w:b/>
          <w:sz w:val="22"/>
          <w:szCs w:val="22"/>
        </w:rPr>
      </w:pPr>
      <w:r w:rsidRPr="00B016AD">
        <w:rPr>
          <w:rFonts w:ascii="GHEA Grapalat" w:hAnsi="GHEA Grapalat"/>
          <w:b/>
          <w:sz w:val="22"/>
          <w:szCs w:val="22"/>
        </w:rPr>
        <w:t xml:space="preserve">Разъяснение № 1 </w:t>
      </w:r>
      <w:bookmarkStart w:id="0" w:name="_GoBack"/>
      <w:bookmarkEnd w:id="0"/>
    </w:p>
    <w:p w:rsidR="00B016AD" w:rsidRPr="00B016AD" w:rsidRDefault="00AC6CE4" w:rsidP="00B016AD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/>
          <w:sz w:val="22"/>
          <w:szCs w:val="22"/>
        </w:rPr>
      </w:pPr>
      <w:r w:rsidRPr="00B016AD">
        <w:rPr>
          <w:rFonts w:ascii="GHEA Grapalat" w:hAnsi="GHEA Grapalat"/>
          <w:sz w:val="22"/>
          <w:szCs w:val="22"/>
        </w:rPr>
        <w:t>«</w:t>
      </w:r>
      <w:r w:rsidR="00B016AD" w:rsidRPr="00B016AD">
        <w:rPr>
          <w:rFonts w:ascii="GHEA Grapalat" w:hAnsi="GHEA Grapalat"/>
          <w:sz w:val="22"/>
          <w:szCs w:val="22"/>
        </w:rPr>
        <w:t>Сообщаем Вам, что процесс закупок будет проходить в следующие этапы: предварительная квалификация, 1-й Этап, 2-й Этап.</w:t>
      </w:r>
    </w:p>
    <w:p w:rsidR="00B016AD" w:rsidRPr="00B016AD" w:rsidRDefault="00B016AD" w:rsidP="00B016AD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/>
          <w:sz w:val="22"/>
          <w:szCs w:val="22"/>
        </w:rPr>
      </w:pPr>
      <w:r w:rsidRPr="00B016AD">
        <w:rPr>
          <w:rFonts w:ascii="GHEA Grapalat" w:hAnsi="GHEA Grapalat"/>
          <w:sz w:val="22"/>
          <w:szCs w:val="22"/>
        </w:rPr>
        <w:t>Информация по вашим вопросам планируется изложить в приглашении на 1-й Этап конкурса, которое будет направлено всем участникам, подавшим заявку на участие в предварительной квалификации и включенным в список участников торгов, прошедших предварительную квалификацию.</w:t>
      </w:r>
    </w:p>
    <w:p w:rsidR="00B016AD" w:rsidRPr="00B016AD" w:rsidRDefault="00B016AD" w:rsidP="00B016AD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/>
          <w:sz w:val="22"/>
          <w:szCs w:val="22"/>
        </w:rPr>
      </w:pPr>
      <w:r w:rsidRPr="00B016AD">
        <w:rPr>
          <w:rFonts w:ascii="GHEA Grapalat" w:hAnsi="GHEA Grapalat"/>
          <w:sz w:val="22"/>
          <w:szCs w:val="22"/>
        </w:rPr>
        <w:t>Участники торгов, прошедшие предварительную квалификацию, на 1-м Этапе представляют свои предложения по описанию предмета закупки (Предложение по описанию) в бумажной или электронной форме.</w:t>
      </w:r>
    </w:p>
    <w:p w:rsidR="00B016AD" w:rsidRPr="00B016AD" w:rsidRDefault="00B016AD" w:rsidP="00B016AD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/>
          <w:sz w:val="22"/>
          <w:szCs w:val="22"/>
        </w:rPr>
      </w:pPr>
      <w:r w:rsidRPr="00B016AD">
        <w:rPr>
          <w:rFonts w:ascii="GHEA Grapalat" w:hAnsi="GHEA Grapalat"/>
          <w:sz w:val="22"/>
          <w:szCs w:val="22"/>
        </w:rPr>
        <w:t>После истечения срока подачи заявок комиссия приглашает всех участников, прошедших предварительную квалификацию, к одновременным переговорам.</w:t>
      </w:r>
    </w:p>
    <w:p w:rsidR="00B016AD" w:rsidRPr="00B016AD" w:rsidRDefault="00B016AD" w:rsidP="00B016AD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/>
          <w:sz w:val="22"/>
          <w:szCs w:val="22"/>
        </w:rPr>
      </w:pPr>
      <w:r w:rsidRPr="00B016AD">
        <w:rPr>
          <w:rFonts w:ascii="GHEA Grapalat" w:hAnsi="GHEA Grapalat"/>
          <w:sz w:val="22"/>
          <w:szCs w:val="22"/>
        </w:rPr>
        <w:t>Отдельные переговоры с участником, представившим предложение по описанию, запрещены.</w:t>
      </w:r>
    </w:p>
    <w:p w:rsidR="00B016AD" w:rsidRPr="00B016AD" w:rsidRDefault="00B016AD" w:rsidP="00B016AD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/>
          <w:sz w:val="22"/>
          <w:szCs w:val="22"/>
        </w:rPr>
      </w:pPr>
      <w:r w:rsidRPr="00B016AD">
        <w:rPr>
          <w:rFonts w:ascii="GHEA Grapalat" w:hAnsi="GHEA Grapalat"/>
          <w:sz w:val="22"/>
          <w:szCs w:val="22"/>
        </w:rPr>
        <w:t>По результатам переговоров окончательное описание предмета закупки утверждается с достаточной точностью, позволяющей участникам и заказчику точно понимать предмет договора.</w:t>
      </w:r>
    </w:p>
    <w:p w:rsidR="00AC66EB" w:rsidRPr="00B016AD" w:rsidRDefault="00B016AD" w:rsidP="00B016AD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/>
          <w:sz w:val="22"/>
          <w:szCs w:val="22"/>
        </w:rPr>
      </w:pPr>
      <w:r w:rsidRPr="00B016AD">
        <w:rPr>
          <w:rFonts w:ascii="GHEA Grapalat" w:hAnsi="GHEA Grapalat"/>
          <w:sz w:val="22"/>
          <w:szCs w:val="22"/>
        </w:rPr>
        <w:t>После получения окончательных описаний комиссия принимает решение об утверждении приглашения на 2-й Этап конкурса, которое направляется всем участникам, прошедшим предварительную квалификацию.</w:t>
      </w:r>
      <w:r w:rsidR="009007E0" w:rsidRPr="00B016AD">
        <w:rPr>
          <w:rFonts w:ascii="GHEA Grapalat" w:hAnsi="GHEA Grapalat"/>
          <w:sz w:val="22"/>
          <w:szCs w:val="22"/>
        </w:rPr>
        <w:t>».</w:t>
      </w:r>
    </w:p>
    <w:p w:rsidR="00A7446E" w:rsidRPr="00B016AD" w:rsidRDefault="00D64FDA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0"/>
        </w:rPr>
      </w:pPr>
      <w:r w:rsidRPr="00B016AD">
        <w:rPr>
          <w:rFonts w:ascii="GHEA Grapalat" w:hAnsi="GHEA Grapalat"/>
          <w:spacing w:val="4"/>
          <w:sz w:val="20"/>
        </w:rPr>
        <w:t>Для получения дополнительной информации, связанной с</w:t>
      </w:r>
      <w:r w:rsidR="00202705" w:rsidRPr="00B016AD">
        <w:rPr>
          <w:rFonts w:ascii="GHEA Grapalat" w:hAnsi="GHEA Grapalat"/>
          <w:spacing w:val="4"/>
          <w:sz w:val="20"/>
        </w:rPr>
        <w:t xml:space="preserve"> </w:t>
      </w:r>
      <w:r w:rsidRPr="00B016AD">
        <w:rPr>
          <w:rFonts w:ascii="GHEA Grapalat" w:hAnsi="GHEA Grapalat"/>
          <w:spacing w:val="4"/>
          <w:sz w:val="20"/>
        </w:rPr>
        <w:t>настоящим</w:t>
      </w:r>
      <w:r w:rsidR="001B6E60" w:rsidRPr="00B016AD">
        <w:rPr>
          <w:rFonts w:ascii="Calibri" w:hAnsi="Calibri" w:cs="Calibri"/>
          <w:spacing w:val="4"/>
          <w:sz w:val="20"/>
        </w:rPr>
        <w:t> </w:t>
      </w:r>
      <w:r w:rsidRPr="00B016AD">
        <w:rPr>
          <w:rFonts w:ascii="GHEA Grapalat" w:hAnsi="GHEA Grapalat"/>
          <w:spacing w:val="4"/>
          <w:sz w:val="20"/>
        </w:rPr>
        <w:t xml:space="preserve">объявлением, можно обратиться </w:t>
      </w:r>
      <w:r w:rsidR="00A7446E" w:rsidRPr="00B016AD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B016AD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B016AD">
        <w:rPr>
          <w:rFonts w:ascii="GHEA Grapalat" w:hAnsi="GHEA Grapalat"/>
          <w:spacing w:val="4"/>
          <w:sz w:val="20"/>
        </w:rPr>
        <w:t>комиссии</w:t>
      </w:r>
      <w:r w:rsidR="00202705" w:rsidRPr="00B016AD">
        <w:rPr>
          <w:rFonts w:ascii="GHEA Grapalat" w:hAnsi="GHEA Grapalat"/>
          <w:spacing w:val="4"/>
          <w:sz w:val="20"/>
        </w:rPr>
        <w:t xml:space="preserve"> </w:t>
      </w:r>
      <w:r w:rsidR="00BB4567" w:rsidRPr="00B016AD">
        <w:rPr>
          <w:rFonts w:ascii="GHEA Grapalat" w:hAnsi="GHEA Grapalat"/>
          <w:spacing w:val="4"/>
          <w:sz w:val="20"/>
        </w:rPr>
        <w:t xml:space="preserve">процедуры закупки под кодом </w:t>
      </w:r>
      <w:r w:rsidR="00AC6CE4" w:rsidRPr="00B016AD">
        <w:rPr>
          <w:rFonts w:ascii="GHEA Grapalat" w:hAnsi="GHEA Grapalat"/>
          <w:spacing w:val="4"/>
          <w:sz w:val="20"/>
        </w:rPr>
        <w:t>«</w:t>
      </w:r>
      <w:r w:rsidR="00976650" w:rsidRPr="00B016AD">
        <w:rPr>
          <w:rFonts w:ascii="GHEA Grapalat" w:hAnsi="GHEA Grapalat" w:cs="Sylfaen"/>
          <w:sz w:val="22"/>
          <w:szCs w:val="22"/>
          <w:lang w:val="af-ZA"/>
        </w:rPr>
        <w:t>ՀՀԿԳՄՍՆԵՄԱՊՁԲ-26/1</w:t>
      </w:r>
      <w:r w:rsidR="00AC6CE4" w:rsidRPr="00B016AD">
        <w:rPr>
          <w:rFonts w:ascii="GHEA Grapalat" w:hAnsi="GHEA Grapalat"/>
          <w:spacing w:val="4"/>
          <w:sz w:val="20"/>
        </w:rPr>
        <w:t>»</w:t>
      </w:r>
      <w:r w:rsidR="00BB4567" w:rsidRPr="00B016AD">
        <w:rPr>
          <w:rFonts w:ascii="GHEA Grapalat" w:hAnsi="GHEA Grapalat"/>
          <w:spacing w:val="4"/>
          <w:sz w:val="20"/>
        </w:rPr>
        <w:t xml:space="preserve"> </w:t>
      </w:r>
      <w:r w:rsidR="007822CB" w:rsidRPr="00B016AD">
        <w:rPr>
          <w:rFonts w:ascii="GHEA Grapalat" w:hAnsi="GHEA Grapalat"/>
          <w:spacing w:val="4"/>
          <w:sz w:val="20"/>
        </w:rPr>
        <w:t xml:space="preserve">Арсен </w:t>
      </w:r>
      <w:proofErr w:type="spellStart"/>
      <w:r w:rsidR="007822CB" w:rsidRPr="00B016AD">
        <w:rPr>
          <w:rFonts w:ascii="GHEA Grapalat" w:hAnsi="GHEA Grapalat"/>
          <w:spacing w:val="4"/>
          <w:sz w:val="20"/>
        </w:rPr>
        <w:t>Согомонян</w:t>
      </w:r>
      <w:proofErr w:type="spellEnd"/>
      <w:r w:rsidR="00A7446E" w:rsidRPr="00B016AD">
        <w:rPr>
          <w:rFonts w:ascii="GHEA Grapalat" w:hAnsi="GHEA Grapalat"/>
          <w:spacing w:val="4"/>
          <w:sz w:val="20"/>
        </w:rPr>
        <w:t>.</w:t>
      </w:r>
    </w:p>
    <w:p w:rsidR="00185136" w:rsidRPr="00B016AD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0"/>
        </w:rPr>
      </w:pPr>
      <w:r w:rsidRPr="00B016AD">
        <w:rPr>
          <w:rFonts w:ascii="GHEA Grapalat" w:hAnsi="GHEA Grapalat"/>
          <w:b/>
          <w:sz w:val="20"/>
        </w:rPr>
        <w:t>Телефон</w:t>
      </w:r>
      <w:r w:rsidR="00661ACB" w:rsidRPr="00B016AD">
        <w:rPr>
          <w:rFonts w:ascii="GHEA Grapalat" w:hAnsi="GHEA Grapalat"/>
          <w:b/>
          <w:sz w:val="20"/>
        </w:rPr>
        <w:t>:</w:t>
      </w:r>
      <w:r w:rsidRPr="00B016AD">
        <w:rPr>
          <w:rFonts w:ascii="GHEA Grapalat" w:hAnsi="GHEA Grapalat"/>
          <w:b/>
          <w:sz w:val="20"/>
        </w:rPr>
        <w:t xml:space="preserve"> </w:t>
      </w:r>
      <w:r w:rsidR="00B016AD" w:rsidRPr="00B016AD">
        <w:rPr>
          <w:rFonts w:ascii="GHEA Grapalat" w:hAnsi="GHEA Grapalat"/>
          <w:b/>
          <w:sz w:val="20"/>
        </w:rPr>
        <w:t>(+374) 10-599-699 /556/, 43-45-43-46։</w:t>
      </w:r>
    </w:p>
    <w:p w:rsidR="00185136" w:rsidRPr="00B016AD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0"/>
        </w:rPr>
      </w:pPr>
      <w:r w:rsidRPr="00B016AD">
        <w:rPr>
          <w:rFonts w:ascii="GHEA Grapalat" w:hAnsi="GHEA Grapalat"/>
          <w:b/>
          <w:sz w:val="20"/>
        </w:rPr>
        <w:t>Электронная почта</w:t>
      </w:r>
      <w:r w:rsidR="00661ACB" w:rsidRPr="00B016AD">
        <w:rPr>
          <w:rFonts w:ascii="GHEA Grapalat" w:hAnsi="GHEA Grapalat"/>
          <w:b/>
          <w:sz w:val="20"/>
        </w:rPr>
        <w:t>:</w:t>
      </w:r>
      <w:r w:rsidRPr="00B016AD">
        <w:rPr>
          <w:rFonts w:ascii="GHEA Grapalat" w:hAnsi="GHEA Grapalat"/>
          <w:b/>
          <w:sz w:val="20"/>
        </w:rPr>
        <w:t xml:space="preserve"> </w:t>
      </w:r>
      <w:hyperlink r:id="rId7" w:history="1">
        <w:proofErr w:type="gramStart"/>
        <w:r w:rsidR="00302F1E" w:rsidRPr="00B016AD">
          <w:rPr>
            <w:rStyle w:val="Hyperlink"/>
            <w:rFonts w:ascii="GHEA Grapalat" w:hAnsi="GHEA Grapalat"/>
            <w:b/>
            <w:sz w:val="20"/>
          </w:rPr>
          <w:t>arsen.soghomonyan@escs.am</w:t>
        </w:r>
      </w:hyperlink>
      <w:r w:rsidR="00302F1E" w:rsidRPr="00B016AD">
        <w:rPr>
          <w:rFonts w:ascii="GHEA Grapalat" w:hAnsi="GHEA Grapalat"/>
          <w:b/>
          <w:sz w:val="20"/>
        </w:rPr>
        <w:t xml:space="preserve"> </w:t>
      </w:r>
      <w:r w:rsidRPr="00B016AD">
        <w:rPr>
          <w:rFonts w:ascii="GHEA Grapalat" w:hAnsi="GHEA Grapalat"/>
          <w:b/>
          <w:sz w:val="20"/>
        </w:rPr>
        <w:t>.</w:t>
      </w:r>
      <w:proofErr w:type="gramEnd"/>
    </w:p>
    <w:p w:rsidR="001A4EC4" w:rsidRPr="00B016AD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0"/>
        </w:rPr>
      </w:pPr>
      <w:r w:rsidRPr="00B016AD">
        <w:rPr>
          <w:rFonts w:ascii="GHEA Grapalat" w:hAnsi="GHEA Grapalat"/>
          <w:b/>
          <w:sz w:val="20"/>
        </w:rPr>
        <w:t xml:space="preserve">Оценочная </w:t>
      </w:r>
      <w:r w:rsidR="002518F7" w:rsidRPr="00B016AD">
        <w:rPr>
          <w:rFonts w:ascii="GHEA Grapalat" w:hAnsi="GHEA Grapalat"/>
          <w:b/>
          <w:sz w:val="20"/>
        </w:rPr>
        <w:t>комиссия процедуры закупки по</w:t>
      </w:r>
      <w:r w:rsidR="004A0803" w:rsidRPr="00B016AD">
        <w:rPr>
          <w:rFonts w:ascii="GHEA Grapalat" w:hAnsi="GHEA Grapalat"/>
          <w:b/>
          <w:sz w:val="20"/>
        </w:rPr>
        <w:t>д</w:t>
      </w:r>
      <w:r w:rsidR="002518F7" w:rsidRPr="00B016AD">
        <w:rPr>
          <w:rFonts w:ascii="GHEA Grapalat" w:hAnsi="GHEA Grapalat"/>
          <w:b/>
          <w:sz w:val="20"/>
        </w:rPr>
        <w:t xml:space="preserve"> код</w:t>
      </w:r>
      <w:r w:rsidR="004A0803" w:rsidRPr="00B016AD">
        <w:rPr>
          <w:rFonts w:ascii="GHEA Grapalat" w:hAnsi="GHEA Grapalat"/>
          <w:b/>
          <w:sz w:val="20"/>
        </w:rPr>
        <w:t>ом</w:t>
      </w:r>
      <w:r w:rsidR="007822CB" w:rsidRPr="00B016AD">
        <w:rPr>
          <w:rFonts w:ascii="GHEA Grapalat" w:hAnsi="GHEA Grapalat"/>
          <w:b/>
          <w:sz w:val="20"/>
        </w:rPr>
        <w:t xml:space="preserve"> </w:t>
      </w:r>
      <w:r w:rsidR="00AC6CE4" w:rsidRPr="00B016AD">
        <w:rPr>
          <w:rFonts w:ascii="GHEA Grapalat" w:hAnsi="GHEA Grapalat"/>
          <w:b/>
          <w:sz w:val="20"/>
        </w:rPr>
        <w:t>«</w:t>
      </w:r>
      <w:r w:rsidR="00976650" w:rsidRPr="00B016AD">
        <w:rPr>
          <w:rFonts w:ascii="GHEA Grapalat" w:hAnsi="GHEA Grapalat" w:cs="Sylfaen"/>
          <w:sz w:val="22"/>
          <w:szCs w:val="22"/>
          <w:lang w:val="af-ZA"/>
        </w:rPr>
        <w:t>ՀՀԿԳՄՍՆԵՄԱՊՁԲ-26/1</w:t>
      </w:r>
      <w:r w:rsidR="00AC6CE4" w:rsidRPr="00B016AD">
        <w:rPr>
          <w:rFonts w:ascii="GHEA Grapalat" w:hAnsi="GHEA Grapalat"/>
          <w:b/>
          <w:sz w:val="20"/>
        </w:rPr>
        <w:t>»</w:t>
      </w:r>
    </w:p>
    <w:sectPr w:rsidR="001A4EC4" w:rsidRPr="00B016AD" w:rsidSect="00B016AD">
      <w:footerReference w:type="even" r:id="rId8"/>
      <w:footerReference w:type="default" r:id="rId9"/>
      <w:pgSz w:w="11906" w:h="16838" w:code="9"/>
      <w:pgMar w:top="360" w:right="476" w:bottom="270" w:left="45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34D" w:rsidRDefault="00F1034D">
      <w:r>
        <w:separator/>
      </w:r>
    </w:p>
  </w:endnote>
  <w:endnote w:type="continuationSeparator" w:id="0">
    <w:p w:rsidR="00F1034D" w:rsidRDefault="00F1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267799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B016AD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34D" w:rsidRDefault="00F1034D">
      <w:r>
        <w:separator/>
      </w:r>
    </w:p>
  </w:footnote>
  <w:footnote w:type="continuationSeparator" w:id="0">
    <w:p w:rsidR="00F1034D" w:rsidRDefault="00F10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00D3"/>
    <w:rsid w:val="001563E9"/>
    <w:rsid w:val="001628D6"/>
    <w:rsid w:val="001643BD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54864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573C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41E90"/>
    <w:rsid w:val="0044206F"/>
    <w:rsid w:val="00445C98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9D3"/>
    <w:rsid w:val="004B0C88"/>
    <w:rsid w:val="004B2CAE"/>
    <w:rsid w:val="004B7036"/>
    <w:rsid w:val="004B7482"/>
    <w:rsid w:val="004D317C"/>
    <w:rsid w:val="004D4E6E"/>
    <w:rsid w:val="004D595D"/>
    <w:rsid w:val="004F596C"/>
    <w:rsid w:val="00512432"/>
    <w:rsid w:val="00531EA4"/>
    <w:rsid w:val="00533DBE"/>
    <w:rsid w:val="00534772"/>
    <w:rsid w:val="00535257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805D1B"/>
    <w:rsid w:val="008123AD"/>
    <w:rsid w:val="0082024C"/>
    <w:rsid w:val="00823294"/>
    <w:rsid w:val="00823EA1"/>
    <w:rsid w:val="008415B5"/>
    <w:rsid w:val="0085228E"/>
    <w:rsid w:val="00874380"/>
    <w:rsid w:val="00890A14"/>
    <w:rsid w:val="00891CC9"/>
    <w:rsid w:val="00894E35"/>
    <w:rsid w:val="00896409"/>
    <w:rsid w:val="008A2E6B"/>
    <w:rsid w:val="008B2E72"/>
    <w:rsid w:val="008B2FB3"/>
    <w:rsid w:val="008B6B1A"/>
    <w:rsid w:val="008C2582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07E0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6D80"/>
    <w:rsid w:val="009706C8"/>
    <w:rsid w:val="00975599"/>
    <w:rsid w:val="00976650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3A60"/>
    <w:rsid w:val="009E0B82"/>
    <w:rsid w:val="009E5F93"/>
    <w:rsid w:val="009F5D08"/>
    <w:rsid w:val="00A0193C"/>
    <w:rsid w:val="00A03098"/>
    <w:rsid w:val="00A04755"/>
    <w:rsid w:val="00A05CEE"/>
    <w:rsid w:val="00A07569"/>
    <w:rsid w:val="00A30C0F"/>
    <w:rsid w:val="00A34CE6"/>
    <w:rsid w:val="00A36B72"/>
    <w:rsid w:val="00A433DD"/>
    <w:rsid w:val="00A70700"/>
    <w:rsid w:val="00A7446E"/>
    <w:rsid w:val="00AA698E"/>
    <w:rsid w:val="00AB1F7F"/>
    <w:rsid w:val="00AB2D08"/>
    <w:rsid w:val="00AC66EB"/>
    <w:rsid w:val="00AC6CE4"/>
    <w:rsid w:val="00AD5F58"/>
    <w:rsid w:val="00AE7C17"/>
    <w:rsid w:val="00AF248A"/>
    <w:rsid w:val="00AF498B"/>
    <w:rsid w:val="00B016AD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0DDB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071B7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9343D"/>
    <w:rsid w:val="00CA0F11"/>
    <w:rsid w:val="00CA6069"/>
    <w:rsid w:val="00CA61DE"/>
    <w:rsid w:val="00CB33CF"/>
    <w:rsid w:val="00CB348B"/>
    <w:rsid w:val="00CB7820"/>
    <w:rsid w:val="00CC2D2F"/>
    <w:rsid w:val="00CD6DD7"/>
    <w:rsid w:val="00CE1BEE"/>
    <w:rsid w:val="00CE5FD6"/>
    <w:rsid w:val="00CF2959"/>
    <w:rsid w:val="00D01363"/>
    <w:rsid w:val="00D02A87"/>
    <w:rsid w:val="00D043CD"/>
    <w:rsid w:val="00D04D6D"/>
    <w:rsid w:val="00D0571B"/>
    <w:rsid w:val="00D0598D"/>
    <w:rsid w:val="00D05CEC"/>
    <w:rsid w:val="00D06E8D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034D"/>
    <w:rsid w:val="00F11DDE"/>
    <w:rsid w:val="00F22D7A"/>
    <w:rsid w:val="00F23628"/>
    <w:rsid w:val="00F313A6"/>
    <w:rsid w:val="00F408C7"/>
    <w:rsid w:val="00F546D9"/>
    <w:rsid w:val="00F570A9"/>
    <w:rsid w:val="00F64F0B"/>
    <w:rsid w:val="00F714E0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48</cp:revision>
  <cp:lastPrinted>2019-10-25T08:40:00Z</cp:lastPrinted>
  <dcterms:created xsi:type="dcterms:W3CDTF">2019-08-21T12:17:00Z</dcterms:created>
  <dcterms:modified xsi:type="dcterms:W3CDTF">2026-01-30T13:34:00Z</dcterms:modified>
</cp:coreProperties>
</file>