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A75BDB" w:rsidRDefault="00183E3D" w:rsidP="006532A7">
      <w:pPr>
        <w:pStyle w:val="ac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A75BDB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183E3D" w:rsidRPr="00A75BDB" w:rsidRDefault="00183E3D" w:rsidP="006532A7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A75BDB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A75B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A75B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A75B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A75BDB" w:rsidRDefault="00183E3D" w:rsidP="006532A7">
      <w:pPr>
        <w:pStyle w:val="3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A75BDB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ծածկագիրը</w:t>
      </w:r>
      <w:r w:rsidR="00D60D62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687BB7">
        <w:rPr>
          <w:rFonts w:ascii="GHEA Grapalat" w:hAnsi="GHEA Grapalat"/>
          <w:sz w:val="16"/>
          <w:szCs w:val="16"/>
          <w:lang w:val="af-ZA"/>
        </w:rPr>
        <w:t>ԳԴԹ-ՄԱ-ԱՊՁԲ-24/2</w:t>
      </w:r>
    </w:p>
    <w:p w:rsidR="00183E3D" w:rsidRPr="00A75BDB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A75BDB" w:rsidRDefault="006532A7" w:rsidP="006532A7">
      <w:pPr>
        <w:jc w:val="both"/>
        <w:rPr>
          <w:rFonts w:ascii="GHEA Grapalat" w:hAnsi="GHEA Grapalat" w:cs="Calibri"/>
          <w:bCs/>
          <w:color w:val="000000"/>
          <w:sz w:val="16"/>
          <w:szCs w:val="16"/>
          <w:lang w:val="af-ZA"/>
        </w:rPr>
      </w:pPr>
      <w:r w:rsidRPr="00A75BDB">
        <w:rPr>
          <w:rFonts w:ascii="GHEA Grapalat" w:hAnsi="GHEA Grapalat" w:cs="Arial"/>
          <w:sz w:val="16"/>
          <w:szCs w:val="16"/>
          <w:lang w:val="af-ZA"/>
        </w:rPr>
        <w:t xml:space="preserve">           </w:t>
      </w:r>
      <w:r w:rsidR="00B41A12" w:rsidRPr="00A75BDB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="00B41A12" w:rsidRPr="00A75BDB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="00B41A12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40508">
        <w:rPr>
          <w:rFonts w:ascii="GHEA Grapalat" w:hAnsi="GHEA Grapalat" w:cs="Sylfaen"/>
          <w:bCs/>
          <w:color w:val="000000"/>
          <w:sz w:val="16"/>
          <w:szCs w:val="16"/>
        </w:rPr>
        <w:t>Զանազան</w:t>
      </w:r>
      <w:r w:rsidR="00F40508" w:rsidRPr="00F40508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="00F40508">
        <w:rPr>
          <w:rFonts w:ascii="GHEA Grapalat" w:hAnsi="GHEA Grapalat" w:cs="Sylfaen"/>
          <w:bCs/>
          <w:color w:val="000000"/>
          <w:sz w:val="16"/>
          <w:szCs w:val="16"/>
        </w:rPr>
        <w:t>սննդամթերքի</w:t>
      </w:r>
      <w:r w:rsidR="00F40508" w:rsidRPr="00F40508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="00F40508">
        <w:rPr>
          <w:rFonts w:ascii="GHEA Grapalat" w:hAnsi="GHEA Grapalat" w:cs="Sylfaen"/>
          <w:bCs/>
          <w:color w:val="000000"/>
          <w:sz w:val="16"/>
          <w:szCs w:val="16"/>
        </w:rPr>
        <w:t>և</w:t>
      </w:r>
      <w:r w:rsidR="00F40508" w:rsidRPr="00F40508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="00F40508">
        <w:rPr>
          <w:rFonts w:ascii="GHEA Grapalat" w:hAnsi="GHEA Grapalat" w:cs="Sylfaen"/>
          <w:bCs/>
          <w:color w:val="000000"/>
          <w:sz w:val="16"/>
          <w:szCs w:val="16"/>
        </w:rPr>
        <w:t>չոր</w:t>
      </w:r>
      <w:r w:rsidR="00F40508" w:rsidRPr="00F40508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="00F40508">
        <w:rPr>
          <w:rFonts w:ascii="GHEA Grapalat" w:hAnsi="GHEA Grapalat" w:cs="Sylfaen"/>
          <w:bCs/>
          <w:color w:val="000000"/>
          <w:sz w:val="16"/>
          <w:szCs w:val="16"/>
        </w:rPr>
        <w:t>մթերքների</w:t>
      </w:r>
      <w:r w:rsidR="00BC37BC" w:rsidRPr="00A75BDB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 ձեռքբերման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F40508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687BB7">
        <w:rPr>
          <w:rFonts w:ascii="GHEA Grapalat" w:hAnsi="GHEA Grapalat" w:cs="Arial"/>
          <w:sz w:val="16"/>
          <w:szCs w:val="16"/>
          <w:lang w:val="af-ZA"/>
        </w:rPr>
        <w:t>ԳԴԹ-ՄԱ-ԱՊՁԲ-24/2</w:t>
      </w:r>
      <w:r w:rsidR="00F85299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A3906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E1BAE" w:rsidRPr="00A75BDB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A75BDB" w:rsidRDefault="00183E3D" w:rsidP="006532A7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75BDB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20</w:t>
      </w:r>
      <w:r w:rsidR="006532A7" w:rsidRPr="00A75BDB">
        <w:rPr>
          <w:rFonts w:ascii="GHEA Grapalat" w:hAnsi="GHEA Grapalat"/>
          <w:sz w:val="16"/>
          <w:szCs w:val="16"/>
          <w:lang w:val="af-ZA"/>
        </w:rPr>
        <w:t>2</w:t>
      </w:r>
      <w:r w:rsidR="00687BB7">
        <w:rPr>
          <w:rFonts w:ascii="GHEA Grapalat" w:hAnsi="GHEA Grapalat"/>
          <w:sz w:val="16"/>
          <w:szCs w:val="16"/>
          <w:lang w:val="af-ZA"/>
        </w:rPr>
        <w:t>4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="00687BB7">
        <w:rPr>
          <w:rFonts w:ascii="GHEA Grapalat" w:hAnsi="GHEA Grapalat" w:cs="Arial"/>
          <w:sz w:val="16"/>
          <w:szCs w:val="16"/>
        </w:rPr>
        <w:t>հունվարի</w:t>
      </w:r>
      <w:r w:rsidRPr="00A75BDB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687BB7">
        <w:rPr>
          <w:rFonts w:ascii="GHEA Grapalat" w:hAnsi="GHEA Grapalat" w:cs="Arial"/>
          <w:sz w:val="16"/>
          <w:szCs w:val="16"/>
          <w:lang w:val="af-ZA"/>
        </w:rPr>
        <w:t>19</w:t>
      </w:r>
      <w:bookmarkStart w:id="0" w:name="_GoBack"/>
      <w:bookmarkEnd w:id="0"/>
      <w:r w:rsidRPr="00A75BDB">
        <w:rPr>
          <w:rFonts w:ascii="GHEA Grapalat" w:hAnsi="GHEA Grapalat"/>
          <w:sz w:val="16"/>
          <w:szCs w:val="16"/>
          <w:lang w:val="af-ZA"/>
        </w:rPr>
        <w:t>-</w:t>
      </w:r>
      <w:r w:rsidRPr="00A75BDB">
        <w:rPr>
          <w:rFonts w:ascii="GHEA Grapalat" w:hAnsi="GHEA Grapalat" w:cs="Arial"/>
          <w:sz w:val="16"/>
          <w:szCs w:val="16"/>
          <w:lang w:val="af-ZA"/>
        </w:rPr>
        <w:t>ի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թիվ</w:t>
      </w:r>
      <w:r w:rsidR="00694F0B" w:rsidRPr="00A75BDB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A75BDB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են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A75BDB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որի</w:t>
      </w:r>
      <w:r w:rsidRPr="00A75BDB">
        <w:rPr>
          <w:rFonts w:ascii="GHEA Grapalat" w:hAnsi="GHEA Grapalat"/>
          <w:sz w:val="16"/>
          <w:szCs w:val="16"/>
          <w:lang w:val="af-ZA"/>
        </w:rPr>
        <w:t>`</w:t>
      </w:r>
    </w:p>
    <w:p w:rsidR="00A75BDB" w:rsidRPr="00A902A5" w:rsidRDefault="00A75BDB" w:rsidP="00A75BDB">
      <w:pPr>
        <w:rPr>
          <w:rFonts w:ascii="GHEA Grapalat" w:hAnsi="GHEA Grapalat"/>
          <w:sz w:val="16"/>
          <w:szCs w:val="16"/>
          <w:lang w:val="af-ZA"/>
        </w:rPr>
      </w:pPr>
      <w:r w:rsidRPr="00A75BD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A902A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:rsidR="00A75BDB" w:rsidRPr="00A902A5" w:rsidRDefault="00A75BDB" w:rsidP="00A75BDB">
      <w:pPr>
        <w:rPr>
          <w:rFonts w:ascii="GHEA Grapalat" w:hAnsi="GHEA Grapalat"/>
          <w:sz w:val="16"/>
          <w:szCs w:val="16"/>
          <w:lang w:val="af-ZA"/>
        </w:rPr>
      </w:pPr>
      <w:r w:rsidRPr="00A75BD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A902A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A902A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eastAsia="GHEA Grapalat" w:hAnsi="GHEA Grapalat" w:cs="GHEA Grapalat"/>
          <w:sz w:val="16"/>
          <w:szCs w:val="16"/>
        </w:rPr>
        <w:t>է</w:t>
      </w:r>
      <w:r w:rsidRPr="00A902A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A902A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="00F40508" w:rsidRPr="00F40508">
        <w:rPr>
          <w:rFonts w:ascii="GHEA Grapalat" w:eastAsia="GHEA Grapalat" w:hAnsi="GHEA Grapalat" w:cs="GHEA Grapalat"/>
          <w:sz w:val="16"/>
          <w:szCs w:val="16"/>
        </w:rPr>
        <w:t>Զանազան</w:t>
      </w:r>
      <w:r w:rsidR="00F40508" w:rsidRPr="00F40508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="00F40508" w:rsidRPr="00F40508">
        <w:rPr>
          <w:rFonts w:ascii="GHEA Grapalat" w:eastAsia="GHEA Grapalat" w:hAnsi="GHEA Grapalat" w:cs="GHEA Grapalat"/>
          <w:sz w:val="16"/>
          <w:szCs w:val="16"/>
        </w:rPr>
        <w:t>սննդամթերքի</w:t>
      </w:r>
      <w:r w:rsidR="00F40508" w:rsidRPr="00F40508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="00F40508" w:rsidRPr="00F40508">
        <w:rPr>
          <w:rFonts w:ascii="GHEA Grapalat" w:eastAsia="GHEA Grapalat" w:hAnsi="GHEA Grapalat" w:cs="GHEA Grapalat"/>
          <w:sz w:val="16"/>
          <w:szCs w:val="16"/>
        </w:rPr>
        <w:t>և</w:t>
      </w:r>
      <w:r w:rsidR="00F40508" w:rsidRPr="00F40508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="00F40508" w:rsidRPr="00F40508">
        <w:rPr>
          <w:rFonts w:ascii="GHEA Grapalat" w:eastAsia="GHEA Grapalat" w:hAnsi="GHEA Grapalat" w:cs="GHEA Grapalat"/>
          <w:sz w:val="16"/>
          <w:szCs w:val="16"/>
        </w:rPr>
        <w:t>չոր</w:t>
      </w:r>
      <w:r w:rsidR="00F40508" w:rsidRPr="00F40508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="00F40508" w:rsidRPr="00F40508">
        <w:rPr>
          <w:rFonts w:ascii="GHEA Grapalat" w:eastAsia="GHEA Grapalat" w:hAnsi="GHEA Grapalat" w:cs="GHEA Grapalat"/>
          <w:sz w:val="16"/>
          <w:szCs w:val="16"/>
        </w:rPr>
        <w:t>մթերքների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2012"/>
        <w:gridCol w:w="1966"/>
        <w:gridCol w:w="2502"/>
        <w:gridCol w:w="2435"/>
      </w:tblGrid>
      <w:tr w:rsidR="00A75BDB" w:rsidRPr="00A75BDB" w:rsidTr="00F40508">
        <w:tc>
          <w:tcPr>
            <w:tcW w:w="2000" w:type="dxa"/>
            <w:vAlign w:val="center"/>
          </w:tcPr>
          <w:p w:rsidR="00A75BDB" w:rsidRPr="00A75BDB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75BD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A75BD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75BDB" w:rsidRPr="00A75BDB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75BD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5BDB" w:rsidRPr="00A75BDB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75BD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A75BD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5BDB" w:rsidRPr="00A75BDB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75BD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A75BD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5BDB" w:rsidRPr="00A75BDB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75BD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A75BDB" w:rsidRPr="00A75BDB" w:rsidTr="00F40508">
        <w:tc>
          <w:tcPr>
            <w:tcW w:w="2000" w:type="dxa"/>
            <w:vAlign w:val="center"/>
          </w:tcPr>
          <w:p w:rsidR="00A75BDB" w:rsidRPr="00A75BDB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75BD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75BDB" w:rsidRPr="00A75BDB" w:rsidRDefault="00F40508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2030">
              <w:rPr>
                <w:rFonts w:ascii="GHEA Grapalat" w:hAnsi="GHEA Grapalat"/>
                <w:sz w:val="20"/>
                <w:lang w:val="hy-AM"/>
              </w:rPr>
              <w:t>&lt;&lt;ՕԿԵՅ&gt;&gt; ՍՊԸ</w:t>
            </w:r>
          </w:p>
        </w:tc>
        <w:tc>
          <w:tcPr>
            <w:tcW w:w="2000" w:type="dxa"/>
            <w:vAlign w:val="center"/>
          </w:tcPr>
          <w:p w:rsidR="00A75BDB" w:rsidRPr="00A75BDB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75BD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75BDB" w:rsidRPr="00A75BDB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75BDB" w:rsidRPr="00A75BDB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75BDB" w:rsidRPr="00A75BDB" w:rsidRDefault="00A75BDB" w:rsidP="00A75B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75BDB" w:rsidRPr="00A75BDB" w:rsidTr="00F40508">
        <w:tc>
          <w:tcPr>
            <w:tcW w:w="2000" w:type="dxa"/>
            <w:vAlign w:val="center"/>
          </w:tcPr>
          <w:p w:rsidR="00A75BDB" w:rsidRPr="00A75BDB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75BD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5BDB" w:rsidRPr="00A75BDB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75BD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5BDB" w:rsidRPr="00A75BDB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75BD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A75BD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5BDB" w:rsidRPr="00A75BDB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75BD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A75BDB" w:rsidRPr="00A75BDB" w:rsidTr="00F40508">
        <w:tc>
          <w:tcPr>
            <w:tcW w:w="2000" w:type="dxa"/>
            <w:vAlign w:val="center"/>
          </w:tcPr>
          <w:p w:rsidR="00A75BDB" w:rsidRPr="00A75BDB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75BD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75BDB" w:rsidRPr="00A75BDB" w:rsidRDefault="00F40508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2030">
              <w:rPr>
                <w:rFonts w:ascii="GHEA Grapalat" w:hAnsi="GHEA Grapalat"/>
                <w:sz w:val="20"/>
                <w:lang w:val="hy-AM"/>
              </w:rPr>
              <w:t>&lt;&lt;ՕԿԵՅ&gt;&gt; ՍՊԸ</w:t>
            </w:r>
          </w:p>
        </w:tc>
        <w:tc>
          <w:tcPr>
            <w:tcW w:w="3000" w:type="dxa"/>
            <w:vAlign w:val="center"/>
          </w:tcPr>
          <w:p w:rsidR="00A75BDB" w:rsidRPr="00A75BDB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75BD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75BDB" w:rsidRPr="00A75BDB" w:rsidRDefault="00D60D62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700</w:t>
            </w:r>
          </w:p>
        </w:tc>
      </w:tr>
    </w:tbl>
    <w:p w:rsidR="00A75BDB" w:rsidRPr="00A75BDB" w:rsidRDefault="00A75BDB" w:rsidP="00A75BDB">
      <w:pPr>
        <w:jc w:val="center"/>
        <w:rPr>
          <w:rFonts w:ascii="GHEA Grapalat" w:hAnsi="GHEA Grapalat"/>
          <w:sz w:val="16"/>
          <w:szCs w:val="16"/>
        </w:rPr>
      </w:pPr>
    </w:p>
    <w:p w:rsidR="00A75BDB" w:rsidRPr="00A75BDB" w:rsidRDefault="00A75BDB" w:rsidP="00A75BDB">
      <w:pPr>
        <w:rPr>
          <w:rFonts w:ascii="GHEA Grapalat" w:hAnsi="GHEA Grapalat"/>
          <w:sz w:val="16"/>
          <w:szCs w:val="16"/>
        </w:rPr>
      </w:pPr>
      <w:r w:rsidRPr="00A75BD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A75BDB" w:rsidRPr="00A75BDB" w:rsidRDefault="00A75BDB" w:rsidP="00A75BDB">
      <w:pPr>
        <w:jc w:val="center"/>
        <w:rPr>
          <w:rFonts w:ascii="GHEA Grapalat" w:hAnsi="GHEA Grapalat"/>
          <w:sz w:val="16"/>
          <w:szCs w:val="16"/>
        </w:rPr>
      </w:pPr>
    </w:p>
    <w:p w:rsidR="00A5663C" w:rsidRPr="00A75BDB" w:rsidRDefault="00A5663C" w:rsidP="00A5663C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A75BDB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A75BDB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A75BDB">
        <w:rPr>
          <w:rFonts w:ascii="Calibri" w:hAnsi="Calibri" w:cs="Calibri"/>
          <w:sz w:val="16"/>
          <w:szCs w:val="16"/>
          <w:lang w:val="af-ZA"/>
        </w:rPr>
        <w:t> </w:t>
      </w:r>
      <w:r w:rsidRPr="00A75BDB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A5663C" w:rsidRPr="00A75BDB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A75BDB">
        <w:rPr>
          <w:rFonts w:ascii="Calibri" w:hAnsi="Calibri" w:cs="Calibri"/>
          <w:sz w:val="16"/>
          <w:szCs w:val="16"/>
          <w:lang w:val="af-ZA"/>
        </w:rPr>
        <w:t> 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A75BDB">
        <w:rPr>
          <w:rFonts w:ascii="GHEA Grapalat" w:hAnsi="GHEA Grapalat"/>
          <w:sz w:val="16"/>
          <w:szCs w:val="16"/>
          <w:lang w:val="hy-AM"/>
        </w:rPr>
        <w:t>4</w:t>
      </w:r>
      <w:r w:rsidRPr="00A75BDB">
        <w:rPr>
          <w:rFonts w:ascii="GHEA Grapalat" w:hAnsi="GHEA Grapalat"/>
          <w:sz w:val="16"/>
          <w:szCs w:val="16"/>
          <w:lang w:val="af-ZA"/>
        </w:rPr>
        <w:t>-</w:t>
      </w:r>
      <w:r w:rsidRPr="00A75BDB">
        <w:rPr>
          <w:rFonts w:ascii="GHEA Grapalat" w:hAnsi="GHEA Grapalat"/>
          <w:sz w:val="16"/>
          <w:szCs w:val="16"/>
          <w:lang w:val="hy-AM"/>
        </w:rPr>
        <w:t>րդ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A75BDB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A75BDB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A75BDB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75BDB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հետ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եք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A75BDB" w:rsidRDefault="00687BB7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Arial"/>
          <w:sz w:val="16"/>
          <w:szCs w:val="16"/>
          <w:lang w:val="pt-BR"/>
        </w:rPr>
        <w:t>ԳԴԹ-ՄԱ-ԱՊՁԲ-24/2</w:t>
      </w:r>
      <w:r w:rsidR="0070354E" w:rsidRPr="00A75BDB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F85299" w:rsidRPr="00A75BDB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A75BDB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A75BDB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A75BDB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A75BDB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75BDB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A75BDB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A75BDB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A75BDB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A75BDB">
        <w:rPr>
          <w:rFonts w:ascii="GHEA Grapalat" w:hAnsi="GHEA Grapalat" w:cs="Sylfaen"/>
          <w:sz w:val="16"/>
          <w:szCs w:val="16"/>
          <w:lang w:val="af-ZA"/>
        </w:rPr>
        <w:tab/>
      </w:r>
      <w:r w:rsidRPr="00A75BDB">
        <w:rPr>
          <w:rFonts w:ascii="GHEA Grapalat" w:hAnsi="GHEA Grapalat" w:cs="Sylfaen"/>
          <w:sz w:val="16"/>
          <w:szCs w:val="16"/>
          <w:lang w:val="af-ZA"/>
        </w:rPr>
        <w:tab/>
      </w:r>
      <w:r w:rsidRPr="00A75BDB">
        <w:rPr>
          <w:rFonts w:ascii="GHEA Grapalat" w:hAnsi="GHEA Grapalat" w:cs="Sylfaen"/>
          <w:sz w:val="16"/>
          <w:szCs w:val="16"/>
          <w:lang w:val="af-ZA"/>
        </w:rPr>
        <w:tab/>
      </w:r>
      <w:r w:rsidRPr="00A75BDB">
        <w:rPr>
          <w:rFonts w:ascii="GHEA Grapalat" w:hAnsi="GHEA Grapalat" w:cs="Sylfaen"/>
          <w:sz w:val="16"/>
          <w:szCs w:val="16"/>
          <w:lang w:val="af-ZA"/>
        </w:rPr>
        <w:tab/>
      </w:r>
      <w:r w:rsidRPr="00A75BDB">
        <w:rPr>
          <w:rFonts w:ascii="GHEA Grapalat" w:hAnsi="GHEA Grapalat" w:cs="Sylfaen"/>
          <w:sz w:val="16"/>
          <w:szCs w:val="16"/>
          <w:lang w:val="af-ZA"/>
        </w:rPr>
        <w:tab/>
      </w:r>
      <w:r w:rsidRPr="00A75BDB">
        <w:rPr>
          <w:rFonts w:ascii="GHEA Grapalat" w:hAnsi="GHEA Grapalat" w:cs="Sylfaen"/>
          <w:sz w:val="16"/>
          <w:szCs w:val="16"/>
          <w:lang w:val="af-ZA"/>
        </w:rPr>
        <w:tab/>
      </w:r>
      <w:r w:rsidRPr="00A75BDB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A75BDB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A75BDB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75BDB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A75BDB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A75BDB" w:rsidRDefault="00183E3D" w:rsidP="00694F0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75BDB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A75BD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A75BDB">
        <w:rPr>
          <w:rFonts w:ascii="GHEA Grapalat" w:hAnsi="GHEA Grapalat"/>
          <w:sz w:val="16"/>
          <w:szCs w:val="16"/>
          <w:lang w:val="af-ZA"/>
        </w:rPr>
        <w:t xml:space="preserve"> </w:t>
      </w:r>
      <w:r w:rsidR="00694F0B" w:rsidRPr="00A75BDB">
        <w:rPr>
          <w:rFonts w:ascii="GHEA Grapalat" w:hAnsi="GHEA Grapalat"/>
          <w:b/>
          <w:sz w:val="16"/>
          <w:szCs w:val="16"/>
          <w:shd w:val="clear" w:color="auto" w:fill="FFFFFF"/>
          <w:lang w:val="hy-AM"/>
        </w:rPr>
        <w:t>protender.itender@gmail.com</w:t>
      </w:r>
      <w:r w:rsidR="00694F0B" w:rsidRPr="00A75BDB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A75BDB">
        <w:rPr>
          <w:rFonts w:ascii="GHEA Grapalat" w:hAnsi="GHEA Grapalat" w:cs="Arial"/>
          <w:sz w:val="16"/>
          <w:szCs w:val="16"/>
          <w:lang w:val="af-ZA"/>
        </w:rPr>
        <w:t>։</w:t>
      </w:r>
    </w:p>
    <w:p w:rsidR="008B1F0A" w:rsidRPr="00A75BDB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A75BDB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A75BD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A75BDB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  <w:r w:rsidRPr="00A75BDB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A75BDB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sectPr w:rsidR="00730967" w:rsidRPr="00A75BDB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BBD" w:rsidRDefault="00847BBD">
      <w:r>
        <w:separator/>
      </w:r>
    </w:p>
  </w:endnote>
  <w:endnote w:type="continuationSeparator" w:id="0">
    <w:p w:rsidR="00847BBD" w:rsidRDefault="0084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87BB7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BBD" w:rsidRDefault="00847BBD">
      <w:r>
        <w:separator/>
      </w:r>
    </w:p>
  </w:footnote>
  <w:footnote w:type="continuationSeparator" w:id="0">
    <w:p w:rsidR="00847BBD" w:rsidRDefault="00847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74A0E"/>
    <w:rsid w:val="000C6466"/>
    <w:rsid w:val="00132502"/>
    <w:rsid w:val="00181335"/>
    <w:rsid w:val="00183E3D"/>
    <w:rsid w:val="001D36B7"/>
    <w:rsid w:val="001D6A76"/>
    <w:rsid w:val="00234B91"/>
    <w:rsid w:val="00362012"/>
    <w:rsid w:val="004F337B"/>
    <w:rsid w:val="0051755A"/>
    <w:rsid w:val="006532A7"/>
    <w:rsid w:val="0066741F"/>
    <w:rsid w:val="00685F9E"/>
    <w:rsid w:val="00687BB7"/>
    <w:rsid w:val="006938C3"/>
    <w:rsid w:val="00694F0B"/>
    <w:rsid w:val="006B45C3"/>
    <w:rsid w:val="006E5195"/>
    <w:rsid w:val="006F62D1"/>
    <w:rsid w:val="0070354E"/>
    <w:rsid w:val="00730967"/>
    <w:rsid w:val="00770EF5"/>
    <w:rsid w:val="00777E9A"/>
    <w:rsid w:val="007E1BAE"/>
    <w:rsid w:val="007F2B3C"/>
    <w:rsid w:val="00847BBD"/>
    <w:rsid w:val="008A3906"/>
    <w:rsid w:val="008B1F0A"/>
    <w:rsid w:val="0097306D"/>
    <w:rsid w:val="009E29CC"/>
    <w:rsid w:val="00A4402F"/>
    <w:rsid w:val="00A4616F"/>
    <w:rsid w:val="00A5663C"/>
    <w:rsid w:val="00A64E4A"/>
    <w:rsid w:val="00A67FEF"/>
    <w:rsid w:val="00A70341"/>
    <w:rsid w:val="00A75BDB"/>
    <w:rsid w:val="00A902A5"/>
    <w:rsid w:val="00AA4BFC"/>
    <w:rsid w:val="00B032B9"/>
    <w:rsid w:val="00B1140C"/>
    <w:rsid w:val="00B41A12"/>
    <w:rsid w:val="00B67FB3"/>
    <w:rsid w:val="00BC37BC"/>
    <w:rsid w:val="00C00F3C"/>
    <w:rsid w:val="00C332D6"/>
    <w:rsid w:val="00C672CD"/>
    <w:rsid w:val="00C82476"/>
    <w:rsid w:val="00CC4E45"/>
    <w:rsid w:val="00D60D62"/>
    <w:rsid w:val="00D872C7"/>
    <w:rsid w:val="00DE314D"/>
    <w:rsid w:val="00E0545B"/>
    <w:rsid w:val="00E61CE3"/>
    <w:rsid w:val="00EB3376"/>
    <w:rsid w:val="00ED7428"/>
    <w:rsid w:val="00F40508"/>
    <w:rsid w:val="00F8529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2018-12-16T19:16:00Z</cp:lastPrinted>
  <dcterms:created xsi:type="dcterms:W3CDTF">2017-08-11T13:03:00Z</dcterms:created>
  <dcterms:modified xsi:type="dcterms:W3CDTF">2024-01-19T13:39:00Z</dcterms:modified>
</cp:coreProperties>
</file>