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452963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Pr="00452963" w:rsidRDefault="00DA6AAE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</w:rPr>
      </w:pPr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</w:p>
    <w:p w:rsidR="00A30EFD" w:rsidRDefault="0086184F" w:rsidP="002613A7">
      <w:pPr>
        <w:jc w:val="center"/>
        <w:rPr>
          <w:rFonts w:ascii="GHEA Grapalat" w:eastAsia="Calibri" w:hAnsi="GHEA Grapalat" w:cs="Calibri"/>
          <w:b/>
          <w:color w:val="000000"/>
          <w:u w:val="single"/>
        </w:rPr>
      </w:pPr>
      <w:bookmarkStart w:id="0" w:name="_GoBack"/>
      <w:r w:rsidRPr="0086184F">
        <w:rPr>
          <w:rFonts w:ascii="Sylfaen" w:hAnsi="Sylfaen"/>
          <w:b/>
          <w:sz w:val="22"/>
          <w:szCs w:val="22"/>
          <w:lang w:val="hy-AM"/>
        </w:rPr>
        <w:t>USAID-</w:t>
      </w:r>
      <w:r w:rsidR="002613A7" w:rsidRPr="002613A7">
        <w:rPr>
          <w:rFonts w:ascii="GHEA Grapalat" w:eastAsia="Calibri" w:hAnsi="GHEA Grapalat" w:cs="Calibri"/>
          <w:b/>
          <w:color w:val="000000"/>
          <w:u w:val="single"/>
          <w:lang w:val="en-GB"/>
        </w:rPr>
        <w:t>13</w:t>
      </w:r>
      <w:r w:rsidR="002613A7" w:rsidRPr="002613A7">
        <w:rPr>
          <w:rFonts w:ascii="GHEA Grapalat" w:eastAsia="Calibri" w:hAnsi="GHEA Grapalat" w:cs="Calibri"/>
          <w:b/>
          <w:color w:val="000000"/>
          <w:u w:val="single"/>
          <w:lang w:val="hy-AM"/>
        </w:rPr>
        <w:t>/24</w:t>
      </w:r>
    </w:p>
    <w:bookmarkEnd w:id="0"/>
    <w:p w:rsidR="002613A7" w:rsidRPr="002613A7" w:rsidRDefault="002613A7" w:rsidP="002613A7">
      <w:pPr>
        <w:jc w:val="center"/>
        <w:rPr>
          <w:rFonts w:ascii="Sylfaen" w:hAnsi="Sylfaen"/>
          <w:sz w:val="22"/>
          <w:szCs w:val="22"/>
          <w:u w:val="single"/>
        </w:rPr>
      </w:pPr>
    </w:p>
    <w:p w:rsidR="00333791" w:rsidRPr="00452963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5159B" w:rsidRPr="0045159B">
        <w:rPr>
          <w:rFonts w:ascii="Sylfaen" w:hAnsi="Sylfaen"/>
          <w:sz w:val="22"/>
          <w:szCs w:val="22"/>
          <w:lang w:val="hy-AM"/>
        </w:rPr>
        <w:t>/«ԱՄՆ ՄԶԳ Տեղական ինքնակառավարման և ապակենտրոնացման բարեփոխումների» ծրագիր</w:t>
      </w:r>
      <w:r w:rsidR="00DC52B6" w:rsidRPr="00452963">
        <w:rPr>
          <w:rFonts w:ascii="Sylfaen" w:hAnsi="Sylfaen"/>
          <w:sz w:val="22"/>
          <w:szCs w:val="22"/>
          <w:lang w:val="hy-AM"/>
        </w:rPr>
        <w:t xml:space="preserve"> (</w:t>
      </w:r>
      <w:r w:rsidR="0045159B">
        <w:rPr>
          <w:rFonts w:ascii="Sylfaen" w:hAnsi="Sylfaen" w:cs="Sylfaen"/>
          <w:sz w:val="22"/>
          <w:szCs w:val="22"/>
          <w:lang w:val="hy-AM"/>
        </w:rPr>
        <w:t>ԱՄՆ ՄԶԳ</w:t>
      </w:r>
      <w:r w:rsidR="00DC52B6" w:rsidRPr="00452963">
        <w:rPr>
          <w:rFonts w:ascii="Sylfaen" w:hAnsi="Sylfaen"/>
          <w:sz w:val="22"/>
          <w:szCs w:val="22"/>
          <w:lang w:val="hy-AM"/>
        </w:rPr>
        <w:t>)</w:t>
      </w:r>
    </w:p>
    <w:p w:rsidR="00333791" w:rsidRPr="00F507C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452963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1F2364">
        <w:rPr>
          <w:rFonts w:ascii="Sylfaen" w:hAnsi="Sylfaen"/>
          <w:bCs/>
          <w:smallCaps/>
          <w:sz w:val="22"/>
          <w:szCs w:val="22"/>
          <w:lang w:val="hy-AM"/>
        </w:rPr>
        <w:t>111-</w:t>
      </w:r>
      <w:r w:rsidR="001F2364" w:rsidRPr="003650FD">
        <w:rPr>
          <w:rFonts w:ascii="Sylfaen" w:hAnsi="Sylfaen"/>
          <w:bCs/>
          <w:smallCaps/>
          <w:sz w:val="22"/>
          <w:szCs w:val="22"/>
          <w:lang w:val="hy-AM"/>
        </w:rPr>
        <w:t>IL-23-0001</w:t>
      </w:r>
    </w:p>
    <w:p w:rsidR="00333791" w:rsidRPr="00A30EFD" w:rsidRDefault="00333791" w:rsidP="00333791">
      <w:pPr>
        <w:pStyle w:val="BodyTextIndent"/>
        <w:spacing w:after="0"/>
        <w:ind w:left="0"/>
        <w:jc w:val="both"/>
        <w:rPr>
          <w:rFonts w:ascii="Sylfaen" w:hAnsi="Sylfaen" w:cs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0E4D5A">
        <w:rPr>
          <w:rFonts w:ascii="Sylfaen" w:hAnsi="Sylfaen" w:cs="Sylfaen"/>
          <w:b/>
          <w:sz w:val="22"/>
          <w:szCs w:val="22"/>
          <w:lang w:val="hy-AM"/>
        </w:rPr>
        <w:t>խորհրդատու</w:t>
      </w:r>
      <w:r w:rsidR="006C1A76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A30EFD" w:rsidRPr="00A30EFD">
        <w:rPr>
          <w:rFonts w:ascii="Sylfaen" w:hAnsi="Sylfaen" w:cs="Sylfaen"/>
          <w:sz w:val="22"/>
          <w:szCs w:val="22"/>
          <w:lang w:val="hy-AM"/>
        </w:rPr>
        <w:t>Ռաֆաել  Մկրտչյան</w:t>
      </w:r>
      <w:r w:rsidR="00D66D8E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F7CC6">
        <w:rPr>
          <w:rFonts w:ascii="Sylfaen" w:hAnsi="Sylfaen" w:cs="Sylfaen"/>
          <w:sz w:val="22"/>
          <w:szCs w:val="22"/>
          <w:lang w:val="hy-AM"/>
        </w:rPr>
        <w:t>անհատ խորհրդատու</w:t>
      </w:r>
    </w:p>
    <w:p w:rsidR="002613A7" w:rsidRDefault="00333791" w:rsidP="00D66D8E">
      <w:pPr>
        <w:widowControl w:val="0"/>
        <w:tabs>
          <w:tab w:val="left" w:pos="1418"/>
        </w:tabs>
        <w:rPr>
          <w:rFonts w:ascii="Sylfaen" w:hAnsi="Sylfaen" w:cs="Sylfaen"/>
          <w:b/>
          <w:sz w:val="22"/>
          <w:szCs w:val="22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 w:rsidRPr="00452963">
        <w:rPr>
          <w:rFonts w:ascii="Sylfaen" w:hAnsi="Sylfaen"/>
          <w:sz w:val="22"/>
          <w:szCs w:val="22"/>
          <w:lang w:val="hy-AM"/>
        </w:rPr>
        <w:t>:</w:t>
      </w:r>
      <w:r w:rsidR="006D6441" w:rsidRPr="00452963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2613A7" w:rsidRPr="002613A7">
        <w:rPr>
          <w:rFonts w:ascii="GHEA Grapalat" w:eastAsia="Calibri" w:hAnsi="GHEA Grapalat" w:cs="Calibri"/>
          <w:color w:val="000000"/>
          <w:lang w:val="hy-AM"/>
        </w:rPr>
        <w:t>ՀՀ, ք. Երևան, Զեյթուն Կամարագ 2-րդ նրբ., 2-րդ Ա տուն</w:t>
      </w:r>
      <w:r w:rsidR="002613A7"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</w:p>
    <w:p w:rsidR="00333791" w:rsidRPr="00452963" w:rsidRDefault="00333791" w:rsidP="00D66D8E">
      <w:pPr>
        <w:widowControl w:val="0"/>
        <w:tabs>
          <w:tab w:val="left" w:pos="1418"/>
        </w:tabs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D4F33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CE762E" w:rsidRPr="00452963">
        <w:rPr>
          <w:rFonts w:ascii="Sylfaen" w:hAnsi="Sylfaen" w:cs="Sylfaen"/>
          <w:sz w:val="22"/>
          <w:szCs w:val="22"/>
          <w:lang w:val="hy-AM"/>
        </w:rPr>
        <w:t>Երևան</w:t>
      </w:r>
      <w:r w:rsidR="006D6441" w:rsidRPr="00452963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294D2A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Pr="00452963">
        <w:rPr>
          <w:rFonts w:ascii="Sylfaen" w:hAnsi="Sylfaen" w:cs="Sylfaen"/>
          <w:sz w:val="22"/>
          <w:szCs w:val="22"/>
          <w:lang w:val="hy-AM"/>
        </w:rPr>
        <w:t>Հայաստանի</w:t>
      </w:r>
      <w:r w:rsidRPr="0045296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294D2A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294D2A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294D2A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294D2A">
        <w:rPr>
          <w:rFonts w:ascii="Sylfaen" w:hAnsi="Sylfaen"/>
          <w:sz w:val="22"/>
          <w:szCs w:val="22"/>
          <w:lang w:val="hy-AM"/>
        </w:rPr>
        <w:t xml:space="preserve">: 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>20</w:t>
      </w:r>
      <w:r w:rsidR="005519F9" w:rsidRPr="00294D2A">
        <w:rPr>
          <w:rFonts w:ascii="Sylfaen" w:hAnsi="Sylfaen" w:cs="Sylfaen"/>
          <w:bCs/>
          <w:sz w:val="22"/>
          <w:szCs w:val="22"/>
          <w:lang w:val="it-IT"/>
        </w:rPr>
        <w:t>2</w:t>
      </w:r>
      <w:r w:rsidR="006C1334">
        <w:rPr>
          <w:rFonts w:ascii="Sylfaen" w:hAnsi="Sylfaen" w:cs="Sylfaen"/>
          <w:bCs/>
          <w:sz w:val="22"/>
          <w:szCs w:val="22"/>
          <w:lang w:val="hy-AM"/>
        </w:rPr>
        <w:t>4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 xml:space="preserve">թ. </w:t>
      </w:r>
      <w:r w:rsidR="004E23F4">
        <w:rPr>
          <w:rFonts w:ascii="Sylfaen" w:hAnsi="Sylfaen" w:cs="Sylfaen"/>
          <w:bCs/>
          <w:sz w:val="22"/>
          <w:szCs w:val="22"/>
          <w:lang w:val="hy-AM"/>
        </w:rPr>
        <w:t xml:space="preserve">հուլիսի  </w:t>
      </w:r>
      <w:r w:rsidR="004E23F4" w:rsidRPr="004E23F4">
        <w:rPr>
          <w:rFonts w:ascii="Sylfaen" w:hAnsi="Sylfaen" w:cs="Sylfaen"/>
          <w:bCs/>
          <w:sz w:val="22"/>
          <w:szCs w:val="22"/>
          <w:lang w:val="hy-AM"/>
        </w:rPr>
        <w:t>10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>-ին</w:t>
      </w:r>
      <w:r w:rsidR="005C5042" w:rsidRPr="00294D2A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452963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294D2A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294D2A">
        <w:rPr>
          <w:rFonts w:ascii="Sylfaen" w:hAnsi="Sylfaen"/>
          <w:sz w:val="22"/>
          <w:szCs w:val="22"/>
          <w:lang w:val="hy-AM"/>
        </w:rPr>
        <w:t xml:space="preserve"> </w:t>
      </w:r>
      <w:r w:rsidR="00DC52B6" w:rsidRPr="00294D2A">
        <w:rPr>
          <w:rFonts w:ascii="Sylfaen" w:hAnsi="Sylfaen" w:cs="Sylfaen"/>
          <w:sz w:val="22"/>
          <w:szCs w:val="22"/>
          <w:lang w:val="hy-AM"/>
        </w:rPr>
        <w:t>“</w:t>
      </w:r>
      <w:r w:rsidR="000E4D5A">
        <w:rPr>
          <w:rFonts w:ascii="Sylfaen" w:hAnsi="Sylfaen" w:cs="Sylfaen"/>
          <w:sz w:val="22"/>
          <w:szCs w:val="22"/>
          <w:lang w:val="hy-AM"/>
        </w:rPr>
        <w:t>Անհատ խորհրդատուի</w:t>
      </w:r>
      <w:r w:rsidR="00DC52B6" w:rsidRPr="00452963">
        <w:rPr>
          <w:rFonts w:ascii="Sylfaen" w:hAnsi="Sylfaen" w:cs="Sylfaen"/>
          <w:sz w:val="22"/>
          <w:szCs w:val="22"/>
          <w:lang w:val="hy-AM"/>
        </w:rPr>
        <w:t xml:space="preserve"> ընտրություն”</w:t>
      </w:r>
    </w:p>
    <w:p w:rsidR="006C1334" w:rsidRPr="00A30EFD" w:rsidRDefault="00333791" w:rsidP="006C1334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294D2A">
        <w:rPr>
          <w:rFonts w:ascii="Sylfaen" w:hAnsi="Sylfaen"/>
          <w:sz w:val="22"/>
          <w:szCs w:val="22"/>
          <w:lang w:val="hy-AM"/>
        </w:rPr>
        <w:t xml:space="preserve">: </w:t>
      </w:r>
      <w:r w:rsidR="00A30EFD" w:rsidRPr="00A30EFD">
        <w:rPr>
          <w:rFonts w:ascii="Sylfaen" w:hAnsi="Sylfaen" w:cs="Sylfaen"/>
          <w:sz w:val="22"/>
          <w:szCs w:val="22"/>
          <w:lang w:val="hy-AM"/>
        </w:rPr>
        <w:t>1,532,000 (մեկ միլիոն հինգ հարյուր երեսուներկու հազար)</w:t>
      </w:r>
      <w:r w:rsidR="006C1334" w:rsidRPr="00A30EFD">
        <w:rPr>
          <w:rFonts w:ascii="Sylfaen" w:hAnsi="Sylfaen" w:cs="Sylfaen"/>
          <w:sz w:val="22"/>
          <w:szCs w:val="22"/>
          <w:lang w:val="hy-AM"/>
        </w:rPr>
        <w:t xml:space="preserve">: </w:t>
      </w:r>
    </w:p>
    <w:p w:rsidR="00DC52B6" w:rsidRPr="00A30EFD" w:rsidRDefault="00333791" w:rsidP="00DC52B6">
      <w:pPr>
        <w:tabs>
          <w:tab w:val="left" w:pos="1260"/>
        </w:tabs>
        <w:spacing w:before="60" w:after="60"/>
        <w:jc w:val="both"/>
        <w:rPr>
          <w:rFonts w:ascii="Sylfaen" w:hAnsi="Sylfaen"/>
          <w:color w:val="000000"/>
          <w:sz w:val="22"/>
          <w:szCs w:val="22"/>
          <w:lang w:val="hy-AM" w:eastAsia="ru-RU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E50252" w:rsidRPr="0065449F">
        <w:rPr>
          <w:rFonts w:ascii="Sylfaen" w:hAnsi="Sylfaen"/>
          <w:color w:val="000000"/>
          <w:sz w:val="22"/>
          <w:szCs w:val="22"/>
          <w:lang w:val="hy-AM" w:eastAsia="ru-RU"/>
        </w:rPr>
        <w:t>Խորհրդատվական պայմանագրի շրջանակներում խորհրդատուն մատուցում է իր ծառայություններ</w:t>
      </w:r>
      <w:r w:rsidR="006C1334">
        <w:rPr>
          <w:rFonts w:ascii="Sylfaen" w:hAnsi="Sylfaen"/>
          <w:color w:val="000000"/>
          <w:sz w:val="22"/>
          <w:szCs w:val="22"/>
          <w:lang w:val="hy-AM" w:eastAsia="ru-RU"/>
        </w:rPr>
        <w:t xml:space="preserve">ը </w:t>
      </w:r>
      <w:r w:rsidR="004E23F4">
        <w:rPr>
          <w:rFonts w:ascii="Sylfaen" w:hAnsi="Sylfaen"/>
          <w:color w:val="000000"/>
          <w:sz w:val="22"/>
          <w:szCs w:val="22"/>
          <w:lang w:val="hy-AM" w:eastAsia="ru-RU"/>
        </w:rPr>
        <w:t xml:space="preserve">2024 թվականի հուլիսի </w:t>
      </w:r>
      <w:r w:rsidR="004E23F4" w:rsidRPr="004E23F4">
        <w:rPr>
          <w:rFonts w:ascii="Sylfaen" w:hAnsi="Sylfaen"/>
          <w:color w:val="000000"/>
          <w:sz w:val="22"/>
          <w:szCs w:val="22"/>
          <w:lang w:val="hy-AM" w:eastAsia="ru-RU"/>
        </w:rPr>
        <w:t>10</w:t>
      </w:r>
      <w:r w:rsidR="004E23F4">
        <w:rPr>
          <w:rFonts w:ascii="Sylfaen" w:hAnsi="Sylfaen"/>
          <w:color w:val="000000"/>
          <w:sz w:val="22"/>
          <w:szCs w:val="22"/>
          <w:lang w:val="hy-AM" w:eastAsia="ru-RU"/>
        </w:rPr>
        <w:t xml:space="preserve">-ից մինչև 2024թ. հոկտեմբերի </w:t>
      </w:r>
      <w:r w:rsidR="004E23F4" w:rsidRPr="00052A1A">
        <w:rPr>
          <w:rFonts w:ascii="Sylfaen" w:hAnsi="Sylfaen"/>
          <w:color w:val="000000"/>
          <w:sz w:val="22"/>
          <w:szCs w:val="22"/>
          <w:lang w:val="hy-AM" w:eastAsia="ru-RU"/>
        </w:rPr>
        <w:t>10</w:t>
      </w:r>
      <w:r w:rsidR="00A30EFD" w:rsidRPr="00A30EFD">
        <w:rPr>
          <w:rFonts w:ascii="Sylfaen" w:hAnsi="Sylfaen"/>
          <w:color w:val="000000"/>
          <w:sz w:val="22"/>
          <w:szCs w:val="22"/>
          <w:lang w:val="hy-AM" w:eastAsia="ru-RU"/>
        </w:rPr>
        <w:t>-ը</w:t>
      </w:r>
      <w:r w:rsidR="00A30EFD" w:rsidRPr="0065449F">
        <w:rPr>
          <w:rFonts w:ascii="Sylfaen" w:hAnsi="Sylfaen"/>
          <w:color w:val="000000"/>
          <w:sz w:val="22"/>
          <w:szCs w:val="22"/>
          <w:lang w:val="hy-AM" w:eastAsia="ru-RU"/>
        </w:rPr>
        <w:t xml:space="preserve"> </w:t>
      </w:r>
      <w:r w:rsidR="00E50252" w:rsidRPr="0065449F">
        <w:rPr>
          <w:rFonts w:ascii="Sylfaen" w:hAnsi="Sylfaen"/>
          <w:color w:val="000000"/>
          <w:sz w:val="22"/>
          <w:szCs w:val="22"/>
          <w:lang w:val="hy-AM" w:eastAsia="ru-RU"/>
        </w:rPr>
        <w:t>։</w:t>
      </w:r>
    </w:p>
    <w:p w:rsidR="00A30EFD" w:rsidRPr="00A30EFD" w:rsidRDefault="00333791" w:rsidP="00A30EFD">
      <w:pPr>
        <w:rPr>
          <w:rFonts w:ascii="Sylfaen" w:hAnsi="Sylfaen" w:cs="Sylfaen"/>
          <w:b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452963">
        <w:rPr>
          <w:rFonts w:ascii="Sylfaen" w:hAnsi="Sylfaen"/>
          <w:b/>
          <w:sz w:val="22"/>
          <w:szCs w:val="22"/>
          <w:lang w:val="hy-AM"/>
        </w:rPr>
        <w:t>:</w:t>
      </w:r>
      <w:r w:rsidRPr="00452963">
        <w:rPr>
          <w:rFonts w:ascii="Sylfaen" w:hAnsi="Sylfaen"/>
          <w:sz w:val="22"/>
          <w:szCs w:val="22"/>
          <w:lang w:val="hy-AM"/>
        </w:rPr>
        <w:t xml:space="preserve"> </w:t>
      </w:r>
      <w:r w:rsidR="00A30EFD" w:rsidRPr="00A30EFD">
        <w:rPr>
          <w:rFonts w:ascii="Sylfaen" w:hAnsi="Sylfaen"/>
          <w:color w:val="000000"/>
          <w:sz w:val="22"/>
          <w:szCs w:val="22"/>
          <w:lang w:val="hy-AM" w:eastAsia="ru-RU"/>
        </w:rPr>
        <w:t>ՀՏԶՀ/ԱՄՆ ՄԶԳ Տեղական ինքնակառավարման և ապակենտրոնացման բարեփոխումների ծրագրի վարորդ խորհրդատու</w:t>
      </w:r>
    </w:p>
    <w:p w:rsidR="0023254B" w:rsidRPr="00030AE6" w:rsidRDefault="0023254B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0046D1D"/>
    <w:multiLevelType w:val="hybridMultilevel"/>
    <w:tmpl w:val="171E18C8"/>
    <w:lvl w:ilvl="0" w:tplc="0082E2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A287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30AE6"/>
    <w:rsid w:val="00052A1A"/>
    <w:rsid w:val="0005318E"/>
    <w:rsid w:val="00096B6E"/>
    <w:rsid w:val="00097EB2"/>
    <w:rsid w:val="000B3BE5"/>
    <w:rsid w:val="000E4D5A"/>
    <w:rsid w:val="000E5FFC"/>
    <w:rsid w:val="000F3CBD"/>
    <w:rsid w:val="00133036"/>
    <w:rsid w:val="001835CC"/>
    <w:rsid w:val="001C3D38"/>
    <w:rsid w:val="001D7F43"/>
    <w:rsid w:val="001F2364"/>
    <w:rsid w:val="002055EF"/>
    <w:rsid w:val="00231AEB"/>
    <w:rsid w:val="0023254B"/>
    <w:rsid w:val="002613A7"/>
    <w:rsid w:val="0029048D"/>
    <w:rsid w:val="00294D2A"/>
    <w:rsid w:val="002B4A0A"/>
    <w:rsid w:val="002B7BA9"/>
    <w:rsid w:val="00305E3B"/>
    <w:rsid w:val="00320441"/>
    <w:rsid w:val="003320AC"/>
    <w:rsid w:val="00333791"/>
    <w:rsid w:val="0033586C"/>
    <w:rsid w:val="00344680"/>
    <w:rsid w:val="003D1528"/>
    <w:rsid w:val="003E5317"/>
    <w:rsid w:val="003E6BB9"/>
    <w:rsid w:val="003F03CB"/>
    <w:rsid w:val="0040501E"/>
    <w:rsid w:val="00414340"/>
    <w:rsid w:val="004238A8"/>
    <w:rsid w:val="00450D5D"/>
    <w:rsid w:val="0045159B"/>
    <w:rsid w:val="00452963"/>
    <w:rsid w:val="004665AF"/>
    <w:rsid w:val="00485659"/>
    <w:rsid w:val="00492D05"/>
    <w:rsid w:val="004B5995"/>
    <w:rsid w:val="004E23F4"/>
    <w:rsid w:val="004E306E"/>
    <w:rsid w:val="00546C70"/>
    <w:rsid w:val="005519F9"/>
    <w:rsid w:val="005703A0"/>
    <w:rsid w:val="00572676"/>
    <w:rsid w:val="005B47F3"/>
    <w:rsid w:val="005C5042"/>
    <w:rsid w:val="00601945"/>
    <w:rsid w:val="00604AB4"/>
    <w:rsid w:val="00607AE1"/>
    <w:rsid w:val="0062044F"/>
    <w:rsid w:val="00637698"/>
    <w:rsid w:val="00665BCA"/>
    <w:rsid w:val="0067694A"/>
    <w:rsid w:val="00684F85"/>
    <w:rsid w:val="00697406"/>
    <w:rsid w:val="006C1334"/>
    <w:rsid w:val="006C1A76"/>
    <w:rsid w:val="006D6441"/>
    <w:rsid w:val="006E59D8"/>
    <w:rsid w:val="00700239"/>
    <w:rsid w:val="00703BF3"/>
    <w:rsid w:val="00704F12"/>
    <w:rsid w:val="007308D0"/>
    <w:rsid w:val="00744AB7"/>
    <w:rsid w:val="00753863"/>
    <w:rsid w:val="00791AD8"/>
    <w:rsid w:val="00811474"/>
    <w:rsid w:val="00845A82"/>
    <w:rsid w:val="0086184F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A26AE"/>
    <w:rsid w:val="009D067D"/>
    <w:rsid w:val="009E3B90"/>
    <w:rsid w:val="00A123F6"/>
    <w:rsid w:val="00A30EFD"/>
    <w:rsid w:val="00A50F63"/>
    <w:rsid w:val="00AA0B6D"/>
    <w:rsid w:val="00AA5416"/>
    <w:rsid w:val="00AB1566"/>
    <w:rsid w:val="00AC10DD"/>
    <w:rsid w:val="00AD0C3E"/>
    <w:rsid w:val="00B31F75"/>
    <w:rsid w:val="00B63B80"/>
    <w:rsid w:val="00B76B4F"/>
    <w:rsid w:val="00BA333B"/>
    <w:rsid w:val="00BA4CB3"/>
    <w:rsid w:val="00BC76B1"/>
    <w:rsid w:val="00BD19EA"/>
    <w:rsid w:val="00C41180"/>
    <w:rsid w:val="00C57218"/>
    <w:rsid w:val="00CD4F33"/>
    <w:rsid w:val="00CE762E"/>
    <w:rsid w:val="00CF08A4"/>
    <w:rsid w:val="00D14463"/>
    <w:rsid w:val="00D21F55"/>
    <w:rsid w:val="00D364AE"/>
    <w:rsid w:val="00D43F18"/>
    <w:rsid w:val="00D64D13"/>
    <w:rsid w:val="00D66D8E"/>
    <w:rsid w:val="00D76CBD"/>
    <w:rsid w:val="00D77EED"/>
    <w:rsid w:val="00D85353"/>
    <w:rsid w:val="00D9724D"/>
    <w:rsid w:val="00DA6AAE"/>
    <w:rsid w:val="00DA6F86"/>
    <w:rsid w:val="00DC52B6"/>
    <w:rsid w:val="00DD654C"/>
    <w:rsid w:val="00DF0EFD"/>
    <w:rsid w:val="00DF7CC6"/>
    <w:rsid w:val="00E03314"/>
    <w:rsid w:val="00E0750F"/>
    <w:rsid w:val="00E14080"/>
    <w:rsid w:val="00E200E9"/>
    <w:rsid w:val="00E35DD6"/>
    <w:rsid w:val="00E40A17"/>
    <w:rsid w:val="00E46A98"/>
    <w:rsid w:val="00E50252"/>
    <w:rsid w:val="00E762CC"/>
    <w:rsid w:val="00EC5FF5"/>
    <w:rsid w:val="00EE70EF"/>
    <w:rsid w:val="00F41D5C"/>
    <w:rsid w:val="00F46CBD"/>
    <w:rsid w:val="00F507CC"/>
    <w:rsid w:val="00F7763F"/>
    <w:rsid w:val="00F8120B"/>
    <w:rsid w:val="00F861B2"/>
    <w:rsid w:val="00FA750C"/>
    <w:rsid w:val="00FB081C"/>
    <w:rsid w:val="00FE0B7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Roza RA. Asatryan</cp:lastModifiedBy>
  <cp:revision>17</cp:revision>
  <cp:lastPrinted>2024-06-21T06:27:00Z</cp:lastPrinted>
  <dcterms:created xsi:type="dcterms:W3CDTF">2024-03-05T05:59:00Z</dcterms:created>
  <dcterms:modified xsi:type="dcterms:W3CDTF">2024-09-06T13:41:00Z</dcterms:modified>
</cp:coreProperties>
</file>