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F6" w:rsidRPr="00051CF6" w:rsidRDefault="00051CF6" w:rsidP="00051CF6">
      <w:pPr>
        <w:jc w:val="center"/>
        <w:rPr>
          <w:b/>
          <w:lang w:val="en-US"/>
        </w:rPr>
      </w:pPr>
      <w:r w:rsidRPr="00051CF6">
        <w:rPr>
          <w:b/>
          <w:lang w:val="en-US"/>
        </w:rPr>
        <w:t>ANNOUNCEMENT:</w:t>
      </w:r>
    </w:p>
    <w:p w:rsidR="00051CF6" w:rsidRPr="00051CF6" w:rsidRDefault="00051CF6" w:rsidP="00051CF6">
      <w:pPr>
        <w:jc w:val="center"/>
        <w:rPr>
          <w:b/>
          <w:lang w:val="en-US"/>
        </w:rPr>
      </w:pPr>
      <w:r w:rsidRPr="00051CF6">
        <w:rPr>
          <w:b/>
          <w:lang w:val="en-US"/>
        </w:rPr>
        <w:t>ABOUT THE QUESTIONNAIRE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This text of the statement is approved by the quotation inquiry commission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By the decision of "10" of August of 2018 and "01":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According to Article 27 of the RA Law on Procurement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Query Request Form: HLC-GHAPDB 02/18</w:t>
      </w:r>
    </w:p>
    <w:p w:rsidR="00051CF6" w:rsidRPr="00051CF6" w:rsidRDefault="00051CF6" w:rsidP="00051CF6">
      <w:pPr>
        <w:ind w:left="-284" w:firstLine="425"/>
        <w:rPr>
          <w:lang w:val="en-US"/>
        </w:rPr>
      </w:pPr>
      <w:r w:rsidRPr="00051CF6">
        <w:rPr>
          <w:lang w:val="en-US"/>
        </w:rPr>
        <w:t xml:space="preserve">Client: "HRAZDANGLUYS" SNCO, located in Yerevan, str. </w:t>
      </w:r>
      <w:proofErr w:type="spellStart"/>
      <w:r w:rsidRPr="00051CF6">
        <w:rPr>
          <w:lang w:val="en-US"/>
        </w:rPr>
        <w:t>Hrazdan</w:t>
      </w:r>
      <w:proofErr w:type="spellEnd"/>
      <w:r w:rsidRPr="00051CF6">
        <w:rPr>
          <w:lang w:val="en-US"/>
        </w:rPr>
        <w:t xml:space="preserve">, Republic Square, 1, at the administrative building, announces a quotation, which is carried out in one </w:t>
      </w:r>
      <w:proofErr w:type="spellStart"/>
      <w:r w:rsidRPr="00051CF6">
        <w:rPr>
          <w:lang w:val="en-US"/>
        </w:rPr>
        <w:t>stage.The</w:t>
      </w:r>
      <w:proofErr w:type="spellEnd"/>
      <w:r w:rsidRPr="00051CF6">
        <w:rPr>
          <w:lang w:val="en-US"/>
        </w:rPr>
        <w:t xml:space="preserve"> selected bidder will be asked to sign up </w:t>
      </w:r>
      <w:r>
        <w:rPr>
          <w:lang w:val="en-US"/>
        </w:rPr>
        <w:t>in the order specified</w:t>
      </w:r>
      <w:r w:rsidRPr="00051CF6">
        <w:rPr>
          <w:lang w:val="en-US"/>
        </w:rPr>
        <w:t> Contract for Supply of Building Materials and Household Goods (hereinafter Contract);  According to Article 7 of the Procurement Law, any person, regardless of whether he is a foreign natural person, an organization or a stateless person, has the equal right to participate in this quotation.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Qualification criteria for persons who are not entitled to participate in a quiz, as well as the qualification criteria for the participants and the documents to be submitted for the evaluation of those criteria are set out at the invitation of this procedure.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The selected participant is determined by the number of participants who have been awarded a satisfactory bid by the principle of preference for the bidder who submitted the minimum bid.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In order to receive a quotation request, it is necessary to apply to the Client until 7:00 pm on the 7th day from the date of publication of this announcement. In order to receive an invitation in writing, the Client must submit a written application. The customer shall provide a paper-based invitation free of charge.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In the case of a request for electronic invitation, the customer shall provide the invitation free of charge within the business day following the day of receiving the electronic application.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Not receiving an invitation does not restrict the participant's right to</w:t>
      </w:r>
      <w:r>
        <w:rPr>
          <w:lang w:val="en-US"/>
        </w:rPr>
        <w:t xml:space="preserve"> participate in this </w:t>
      </w:r>
      <w:proofErr w:type="spellStart"/>
      <w:r>
        <w:rPr>
          <w:lang w:val="en-US"/>
        </w:rPr>
        <w:t>procedure.</w:t>
      </w:r>
      <w:r w:rsidRPr="00051CF6">
        <w:rPr>
          <w:lang w:val="en-US"/>
        </w:rPr>
        <w:t>Quotation</w:t>
      </w:r>
      <w:proofErr w:type="spellEnd"/>
      <w:r w:rsidRPr="00051CF6">
        <w:rPr>
          <w:lang w:val="en-US"/>
        </w:rPr>
        <w:t xml:space="preserve"> queries must be submitted to: c. </w:t>
      </w:r>
      <w:proofErr w:type="spellStart"/>
      <w:r w:rsidRPr="00051CF6">
        <w:rPr>
          <w:lang w:val="en-US"/>
        </w:rPr>
        <w:t>Hrazdan</w:t>
      </w:r>
      <w:proofErr w:type="spellEnd"/>
      <w:r w:rsidRPr="00051CF6">
        <w:rPr>
          <w:lang w:val="en-US"/>
        </w:rPr>
        <w:t>, to the Administrative Building 1, to the address of the Administrative Office at 11:00 on the 7th day from the date of publication of this announcement. Bids can also be submitted in English or Russian, besides Armenian.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 xml:space="preserve">Opening of bids will take place in Yerevan. </w:t>
      </w:r>
      <w:proofErr w:type="spellStart"/>
      <w:proofErr w:type="gramStart"/>
      <w:r w:rsidRPr="00051CF6">
        <w:rPr>
          <w:lang w:val="en-US"/>
        </w:rPr>
        <w:t>Hrazdan</w:t>
      </w:r>
      <w:proofErr w:type="spellEnd"/>
      <w:r w:rsidRPr="00051CF6">
        <w:rPr>
          <w:lang w:val="en-US"/>
        </w:rPr>
        <w:t>, at the administrative building at "11" in the "August" 2018 "August" at 11:00.</w:t>
      </w:r>
      <w:proofErr w:type="gramEnd"/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 xml:space="preserve">Complaints regarding this procedure should be submitted to the person who has made a procurement complaint, c. Yerevan, </w:t>
      </w:r>
      <w:proofErr w:type="spellStart"/>
      <w:r w:rsidRPr="00051CF6">
        <w:rPr>
          <w:lang w:val="en-US"/>
        </w:rPr>
        <w:t>Melik-Adamyan</w:t>
      </w:r>
      <w:proofErr w:type="spellEnd"/>
      <w:r w:rsidRPr="00051CF6">
        <w:rPr>
          <w:lang w:val="en-US"/>
        </w:rPr>
        <w:t xml:space="preserve"> str. 1 address. The appeal shall be executed in the manner prescribed by the invitation for this quotation. In order to file a claim, the fee is to be paid at the rate of AMD 30,000 (thirty thousand), which must be transferred to the Treasury account number 900008000482, opened under the Ministry of Fina</w:t>
      </w:r>
      <w:r>
        <w:rPr>
          <w:lang w:val="en-US"/>
        </w:rPr>
        <w:t xml:space="preserve">nce of the Republic of </w:t>
      </w:r>
      <w:proofErr w:type="spellStart"/>
      <w:r>
        <w:rPr>
          <w:lang w:val="en-US"/>
        </w:rPr>
        <w:t>Armenia.</w:t>
      </w:r>
      <w:r w:rsidRPr="00051CF6">
        <w:rPr>
          <w:lang w:val="en-US"/>
        </w:rPr>
        <w:t>For</w:t>
      </w:r>
      <w:proofErr w:type="spellEnd"/>
      <w:r w:rsidRPr="00051CF6">
        <w:rPr>
          <w:lang w:val="en-US"/>
        </w:rPr>
        <w:t xml:space="preserve"> more information on this announcement, please contact the Secretary of the Evaluating Committee, Christine </w:t>
      </w:r>
      <w:proofErr w:type="spellStart"/>
      <w:r w:rsidRPr="00051CF6">
        <w:rPr>
          <w:lang w:val="en-US"/>
        </w:rPr>
        <w:t>Baghdasaryan</w:t>
      </w:r>
      <w:proofErr w:type="spellEnd"/>
      <w:r w:rsidRPr="00051CF6">
        <w:rPr>
          <w:lang w:val="en-US"/>
        </w:rPr>
        <w:t>.</w:t>
      </w:r>
    </w:p>
    <w:p w:rsidR="00051CF6" w:rsidRPr="00051CF6" w:rsidRDefault="00051CF6" w:rsidP="00051CF6">
      <w:pPr>
        <w:rPr>
          <w:lang w:val="en-US"/>
        </w:rPr>
      </w:pPr>
      <w:r w:rsidRPr="00051CF6">
        <w:rPr>
          <w:lang w:val="en-US"/>
        </w:rPr>
        <w:t>                                          Phone 060-46-01-51</w:t>
      </w:r>
    </w:p>
    <w:p w:rsidR="00051CF6" w:rsidRDefault="00051CF6" w:rsidP="00051CF6">
      <w:pPr>
        <w:rPr>
          <w:lang w:val="en-US"/>
        </w:rPr>
      </w:pPr>
      <w:r w:rsidRPr="00051CF6">
        <w:rPr>
          <w:lang w:val="en-US"/>
        </w:rPr>
        <w:t xml:space="preserve">                                          E-mail: mail </w:t>
      </w:r>
      <w:hyperlink r:id="rId4" w:history="1">
        <w:r w:rsidRPr="00BB0D6A">
          <w:rPr>
            <w:rStyle w:val="a3"/>
            <w:lang w:val="en-US"/>
          </w:rPr>
          <w:t>baghdasaryan_1978@mail.ru</w:t>
        </w:r>
      </w:hyperlink>
      <w:r>
        <w:rPr>
          <w:lang w:val="en-US"/>
        </w:rPr>
        <w:t xml:space="preserve">                  </w:t>
      </w:r>
    </w:p>
    <w:p w:rsidR="00E375AF" w:rsidRPr="00051CF6" w:rsidRDefault="00051CF6" w:rsidP="00051CF6">
      <w:pPr>
        <w:rPr>
          <w:lang w:val="en-US"/>
        </w:rPr>
      </w:pPr>
      <w:r>
        <w:rPr>
          <w:lang w:val="en-US"/>
        </w:rPr>
        <w:t xml:space="preserve">                                         </w:t>
      </w:r>
      <w:r w:rsidRPr="00051CF6">
        <w:rPr>
          <w:lang w:val="en-US"/>
        </w:rPr>
        <w:t>Client, HRAZDAGGLUYS</w:t>
      </w:r>
    </w:p>
    <w:sectPr w:rsidR="00E375AF" w:rsidRPr="00051CF6" w:rsidSect="00051CF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CF6"/>
    <w:rsid w:val="00004A8C"/>
    <w:rsid w:val="00051CF6"/>
    <w:rsid w:val="005E1925"/>
    <w:rsid w:val="0079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ghdasaryan_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Full</cp:lastModifiedBy>
  <cp:revision>2</cp:revision>
  <dcterms:created xsi:type="dcterms:W3CDTF">2018-08-10T11:19:00Z</dcterms:created>
  <dcterms:modified xsi:type="dcterms:W3CDTF">2018-08-10T11:20:00Z</dcterms:modified>
</cp:coreProperties>
</file>