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1AB3CEA0"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0A587A">
        <w:rPr>
          <w:rFonts w:ascii="GHEA Grapalat" w:hAnsi="GHEA Grapalat"/>
          <w:i w:val="0"/>
          <w:sz w:val="18"/>
          <w:lang w:val="hy-AM"/>
        </w:rPr>
        <w:t>2</w:t>
      </w:r>
      <w:r w:rsidRPr="00CA7D41">
        <w:rPr>
          <w:rFonts w:ascii="GHEA Grapalat" w:hAnsi="GHEA Grapalat"/>
          <w:i w:val="0"/>
          <w:sz w:val="18"/>
        </w:rPr>
        <w:t>" of "</w:t>
      </w:r>
      <w:r w:rsidR="00C82AF0">
        <w:rPr>
          <w:rFonts w:ascii="GHEA Grapalat" w:hAnsi="GHEA Grapalat"/>
          <w:i w:val="0"/>
          <w:sz w:val="18"/>
          <w:lang w:val="en-US"/>
        </w:rPr>
        <w:t>29</w:t>
      </w:r>
      <w:r w:rsidRPr="00CA7D41">
        <w:rPr>
          <w:rFonts w:ascii="GHEA Grapalat" w:hAnsi="GHEA Grapalat"/>
          <w:i w:val="0"/>
          <w:sz w:val="18"/>
        </w:rPr>
        <w:t xml:space="preserve">" </w:t>
      </w:r>
      <w:r w:rsidR="009A7E95">
        <w:rPr>
          <w:rFonts w:ascii="GHEA Grapalat" w:hAnsi="GHEA Grapalat"/>
          <w:i w:val="0"/>
          <w:sz w:val="18"/>
          <w:lang w:val="hy-AM"/>
        </w:rPr>
        <w:t>0</w:t>
      </w:r>
      <w:r w:rsidR="00C82AF0">
        <w:rPr>
          <w:rFonts w:ascii="GHEA Grapalat" w:hAnsi="GHEA Grapalat"/>
          <w:i w:val="0"/>
          <w:sz w:val="18"/>
          <w:lang w:val="hy-AM"/>
        </w:rPr>
        <w:t>5</w:t>
      </w:r>
      <w:r w:rsidRPr="00CA7D41">
        <w:rPr>
          <w:rFonts w:ascii="GHEA Grapalat" w:hAnsi="GHEA Grapalat"/>
          <w:i w:val="0"/>
          <w:sz w:val="18"/>
        </w:rPr>
        <w:t>" of 20</w:t>
      </w:r>
      <w:r w:rsidR="000A587A">
        <w:rPr>
          <w:rFonts w:ascii="GHEA Grapalat" w:hAnsi="GHEA Grapalat"/>
          <w:i w:val="0"/>
          <w:sz w:val="18"/>
          <w:lang w:val="en-US"/>
        </w:rPr>
        <w:t>2</w:t>
      </w:r>
      <w:r w:rsidR="009A7E95">
        <w:rPr>
          <w:rFonts w:ascii="GHEA Grapalat" w:hAnsi="GHEA Grapalat"/>
          <w:i w:val="0"/>
          <w:sz w:val="18"/>
          <w:lang w:val="en-US"/>
        </w:rPr>
        <w:t>3</w:t>
      </w:r>
      <w:r w:rsidRPr="00CA7D41">
        <w:rPr>
          <w:rFonts w:ascii="GHEA Grapalat" w:hAnsi="GHEA Grapalat"/>
          <w:i w:val="0"/>
          <w:sz w:val="18"/>
        </w:rPr>
        <w:t xml:space="preserve"> and 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0490C8FE" w:rsidR="00CA7D41" w:rsidRPr="009A7E95"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4B4EF7">
        <w:rPr>
          <w:rFonts w:ascii="GHEA Grapalat" w:hAnsi="GHEA Grapalat"/>
          <w:i w:val="0"/>
          <w:sz w:val="18"/>
          <w:lang w:val="en-US"/>
        </w:rPr>
        <w:t>KEAP-GHAPDzB-</w:t>
      </w:r>
      <w:r w:rsidR="005E5030">
        <w:rPr>
          <w:rFonts w:ascii="GHEA Grapalat" w:hAnsi="GHEA Grapalat"/>
          <w:i w:val="0"/>
          <w:sz w:val="18"/>
          <w:lang w:val="en-US"/>
        </w:rPr>
        <w:t>DEX</w:t>
      </w:r>
      <w:r w:rsidR="00C65395">
        <w:rPr>
          <w:rFonts w:ascii="GHEA Grapalat" w:hAnsi="GHEA Grapalat"/>
          <w:i w:val="0"/>
          <w:sz w:val="18"/>
          <w:lang w:val="en-US"/>
        </w:rPr>
        <w:t>-2</w:t>
      </w:r>
      <w:r w:rsidR="005E5030">
        <w:rPr>
          <w:rFonts w:ascii="GHEA Grapalat" w:hAnsi="GHEA Grapalat"/>
          <w:i w:val="0"/>
          <w:sz w:val="18"/>
          <w:lang w:val="en-US"/>
        </w:rPr>
        <w:t>3</w:t>
      </w:r>
      <w:r w:rsidR="00C82AF0">
        <w:rPr>
          <w:rFonts w:ascii="GHEA Grapalat" w:hAnsi="GHEA Grapalat"/>
          <w:i w:val="0"/>
          <w:sz w:val="18"/>
          <w:lang w:val="en-US"/>
        </w:rPr>
        <w:t>/10</w:t>
      </w:r>
    </w:p>
    <w:p w14:paraId="5B75FA52" w14:textId="77777777" w:rsidR="00CA7D41" w:rsidRPr="007C01F3" w:rsidRDefault="00CA7D41" w:rsidP="00CA7D41">
      <w:pPr>
        <w:pStyle w:val="a3"/>
        <w:spacing w:line="240" w:lineRule="auto"/>
        <w:ind w:firstLine="0"/>
        <w:rPr>
          <w:rFonts w:ascii="GHEA Grapalat" w:hAnsi="GHEA Grapalat"/>
          <w:i w:val="0"/>
          <w:sz w:val="18"/>
          <w:lang w:val="en-US"/>
        </w:rPr>
      </w:pPr>
    </w:p>
    <w:p w14:paraId="5811074F"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,gives notice for a price quotation which shall be carried out in one stage.</w:t>
      </w:r>
    </w:p>
    <w:p w14:paraId="205254A4"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1606B6" w:rsidRPr="001606B6">
        <w:rPr>
          <w:rFonts w:ascii="GHEA Grapalat" w:hAnsi="GHEA Grapalat"/>
          <w:i w:val="0"/>
          <w:sz w:val="18"/>
          <w:lang w:val="en-US"/>
        </w:rPr>
        <w:t>accessories</w:t>
      </w:r>
      <w:r w:rsidRPr="00CA7D41">
        <w:rPr>
          <w:rFonts w:ascii="GHEA Grapalat" w:hAnsi="GHEA Grapalat"/>
          <w:i w:val="0"/>
          <w:sz w:val="18"/>
        </w:rPr>
        <w:t xml:space="preserve"> (hereinafter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6D7B9854"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073453">
        <w:rPr>
          <w:rFonts w:ascii="GHEA Grapalat" w:hAnsi="GHEA Grapalat"/>
          <w:i w:val="0"/>
          <w:sz w:val="18"/>
          <w:lang w:val="en-US"/>
        </w:rPr>
        <w:t>12:00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5CF19AE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xml:space="preserve"> (address of the contracting authority)in hard copy, by </w:t>
      </w:r>
      <w:r w:rsidR="00073453">
        <w:rPr>
          <w:rFonts w:ascii="GHEA Grapalat" w:hAnsi="GHEA Grapalat"/>
          <w:i w:val="0"/>
          <w:sz w:val="18"/>
          <w:lang w:val="en-US"/>
        </w:rPr>
        <w:t>12:00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124124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on "</w:t>
      </w:r>
      <w:r w:rsidR="00513C38">
        <w:rPr>
          <w:rFonts w:ascii="GHEA Grapalat" w:hAnsi="GHEA Grapalat"/>
          <w:i w:val="0"/>
          <w:sz w:val="18"/>
          <w:lang w:val="hy-AM"/>
        </w:rPr>
        <w:t>06</w:t>
      </w:r>
      <w:r w:rsidRPr="00CA7D41">
        <w:rPr>
          <w:rFonts w:ascii="GHEA Grapalat" w:hAnsi="GHEA Grapalat"/>
          <w:i w:val="0"/>
          <w:sz w:val="18"/>
        </w:rPr>
        <w:t>" "</w:t>
      </w:r>
      <w:r w:rsidR="009A7E95">
        <w:rPr>
          <w:rFonts w:ascii="GHEA Grapalat" w:hAnsi="GHEA Grapalat"/>
          <w:i w:val="0"/>
          <w:sz w:val="18"/>
          <w:lang w:val="hy-AM"/>
        </w:rPr>
        <w:t>0</w:t>
      </w:r>
      <w:r w:rsidR="00513C38">
        <w:rPr>
          <w:rFonts w:ascii="GHEA Grapalat" w:hAnsi="GHEA Grapalat"/>
          <w:i w:val="0"/>
          <w:sz w:val="18"/>
          <w:lang w:val="hy-AM"/>
        </w:rPr>
        <w:t>6</w:t>
      </w:r>
      <w:r w:rsidRPr="00CA7D41">
        <w:rPr>
          <w:rFonts w:ascii="GHEA Grapalat" w:hAnsi="GHEA Grapalat"/>
          <w:i w:val="0"/>
          <w:sz w:val="18"/>
        </w:rPr>
        <w:t>" "</w:t>
      </w:r>
      <w:r w:rsidRPr="00CA7D41">
        <w:rPr>
          <w:rFonts w:ascii="GHEA Grapalat" w:hAnsi="GHEA Grapalat"/>
          <w:i w:val="0"/>
          <w:sz w:val="18"/>
          <w:lang w:val="en-US"/>
        </w:rPr>
        <w:t>20</w:t>
      </w:r>
      <w:r w:rsidR="000A587A">
        <w:rPr>
          <w:rFonts w:ascii="GHEA Grapalat" w:hAnsi="GHEA Grapalat"/>
          <w:i w:val="0"/>
          <w:sz w:val="18"/>
          <w:lang w:val="en-US"/>
        </w:rPr>
        <w:t>2</w:t>
      </w:r>
      <w:r w:rsidR="009A7E95">
        <w:rPr>
          <w:rFonts w:ascii="GHEA Grapalat" w:hAnsi="GHEA Grapalat"/>
          <w:i w:val="0"/>
          <w:sz w:val="18"/>
          <w:lang w:val="hy-AM"/>
        </w:rPr>
        <w:t>3</w:t>
      </w:r>
      <w:r w:rsidRPr="00CA7D41">
        <w:rPr>
          <w:rFonts w:ascii="GHEA Grapalat" w:hAnsi="GHEA Grapalat"/>
          <w:i w:val="0"/>
          <w:sz w:val="18"/>
        </w:rPr>
        <w:t xml:space="preserve">", at </w:t>
      </w:r>
      <w:r w:rsidR="00073453">
        <w:rPr>
          <w:rFonts w:ascii="GHEA Grapalat" w:hAnsi="GHEA Grapalat"/>
          <w:i w:val="0"/>
          <w:sz w:val="18"/>
          <w:lang w:val="en-US"/>
        </w:rPr>
        <w:t>1</w:t>
      </w:r>
      <w:r w:rsidR="00513C38">
        <w:rPr>
          <w:rFonts w:ascii="GHEA Grapalat" w:hAnsi="GHEA Grapalat"/>
          <w:i w:val="0"/>
          <w:sz w:val="18"/>
          <w:lang w:val="hy-AM"/>
        </w:rPr>
        <w:t>4</w:t>
      </w:r>
      <w:r w:rsidR="009A7E95">
        <w:rPr>
          <w:rFonts w:ascii="GHEA Grapalat" w:hAnsi="GHEA Grapalat"/>
          <w:i w:val="0"/>
          <w:sz w:val="18"/>
          <w:lang w:val="en-US"/>
        </w:rPr>
        <w:t>:0</w:t>
      </w:r>
      <w:r w:rsidR="005E5030">
        <w:rPr>
          <w:rFonts w:ascii="GHEA Grapalat" w:hAnsi="GHEA Grapalat"/>
          <w:i w:val="0"/>
          <w:sz w:val="18"/>
          <w:lang w:val="en-US"/>
        </w:rPr>
        <w:t>0</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0A587A">
        <w:rPr>
          <w:rFonts w:ascii="GHEA Grapalat" w:hAnsi="GHEA Grapalat"/>
          <w:i w:val="0"/>
          <w:sz w:val="18"/>
          <w:u w:val="single"/>
          <w:lang w:val="en-US"/>
        </w:rPr>
        <w:t>N.Avetisyan</w:t>
      </w:r>
      <w:r w:rsidR="00FC33CF">
        <w:rPr>
          <w:rFonts w:ascii="GHEA Grapalat" w:hAnsi="GHEA Grapalat"/>
          <w:i w:val="0"/>
          <w:sz w:val="18"/>
          <w:u w:val="single"/>
          <w:lang w:val="en-US"/>
        </w:rPr>
        <w:t>yan</w:t>
      </w:r>
      <w:r w:rsidRPr="00CA7D41">
        <w:rPr>
          <w:rFonts w:ascii="GHEA Grapalat" w:hAnsi="GHEA Grapalat"/>
          <w:i w:val="0"/>
          <w:sz w:val="18"/>
        </w:rPr>
        <w:t>, Secretary of the Evaluation Commission</w:t>
      </w:r>
    </w:p>
    <w:p w14:paraId="58FC4FDB" w14:textId="77777777" w:rsidR="00CA7D41" w:rsidRPr="00CA7D41" w:rsidRDefault="00CA7D41" w:rsidP="00CA7D41">
      <w:pPr>
        <w:pStyle w:val="a3"/>
        <w:spacing w:line="240" w:lineRule="auto"/>
        <w:ind w:left="2694" w:firstLine="0"/>
        <w:rPr>
          <w:rFonts w:ascii="GHEA Grapalat" w:hAnsi="GHEA Grapalat"/>
          <w:i w:val="0"/>
          <w:sz w:val="18"/>
        </w:rPr>
      </w:pPr>
    </w:p>
    <w:p w14:paraId="629066DD"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14:paraId="58C7291D"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A0EBF">
        <w:rPr>
          <w:rFonts w:ascii="GHEA Grapalat" w:hAnsi="GHEA Grapalat"/>
          <w:i w:val="0"/>
          <w:sz w:val="18"/>
          <w:lang w:val="en-US"/>
        </w:rPr>
        <w:t>pr</w:t>
      </w:r>
      <w:r w:rsidR="005A0EBF" w:rsidRPr="003B7614">
        <w:rPr>
          <w:rFonts w:ascii="GHEA Grapalat" w:hAnsi="GHEA Grapalat"/>
          <w:i w:val="0"/>
          <w:sz w:val="18"/>
          <w:lang w:val="en-US"/>
        </w:rPr>
        <w:t>o</w:t>
      </w:r>
      <w:r w:rsidR="00CD368A">
        <w:rPr>
          <w:rFonts w:ascii="GHEA Grapalat" w:hAnsi="GHEA Grapalat"/>
          <w:i w:val="0"/>
          <w:sz w:val="18"/>
          <w:lang w:val="en-US"/>
        </w:rPr>
        <w:t>tender.itender@gmail.com</w:t>
      </w:r>
    </w:p>
    <w:p w14:paraId="6B812EE6" w14:textId="77777777"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Polyclinic Named After Karlen Yesayan</w:t>
      </w:r>
      <w:r w:rsidR="007C01F3">
        <w:rPr>
          <w:rFonts w:ascii="GHEA Grapalat" w:hAnsi="GHEA Grapalat"/>
          <w:i w:val="0"/>
          <w:sz w:val="18"/>
        </w:rPr>
        <w:t xml:space="preserve"> CJSC</w:t>
      </w: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5A39D" w14:textId="77777777" w:rsidR="00D110E6" w:rsidRDefault="00D110E6" w:rsidP="00CA7D41">
      <w:r>
        <w:separator/>
      </w:r>
    </w:p>
  </w:endnote>
  <w:endnote w:type="continuationSeparator" w:id="0">
    <w:p w14:paraId="259ABFC9" w14:textId="77777777" w:rsidR="00D110E6" w:rsidRDefault="00D110E6"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D1218" w14:textId="77777777" w:rsidR="00D110E6" w:rsidRDefault="00D110E6" w:rsidP="00CA7D41">
      <w:r>
        <w:separator/>
      </w:r>
    </w:p>
  </w:footnote>
  <w:footnote w:type="continuationSeparator" w:id="0">
    <w:p w14:paraId="0C7BC497" w14:textId="77777777" w:rsidR="00D110E6" w:rsidRDefault="00D110E6"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31B5E"/>
    <w:rsid w:val="00073453"/>
    <w:rsid w:val="000A587A"/>
    <w:rsid w:val="000E0A5B"/>
    <w:rsid w:val="001606B6"/>
    <w:rsid w:val="001A0F94"/>
    <w:rsid w:val="00237C49"/>
    <w:rsid w:val="0024378E"/>
    <w:rsid w:val="002632B0"/>
    <w:rsid w:val="002C5884"/>
    <w:rsid w:val="0031534F"/>
    <w:rsid w:val="00384AFB"/>
    <w:rsid w:val="003B7614"/>
    <w:rsid w:val="004076AA"/>
    <w:rsid w:val="00410D46"/>
    <w:rsid w:val="004869E6"/>
    <w:rsid w:val="004A098C"/>
    <w:rsid w:val="004A6BC2"/>
    <w:rsid w:val="004B4EF7"/>
    <w:rsid w:val="004D17EF"/>
    <w:rsid w:val="004E57B3"/>
    <w:rsid w:val="00513C38"/>
    <w:rsid w:val="00521CD3"/>
    <w:rsid w:val="00534C19"/>
    <w:rsid w:val="0057190D"/>
    <w:rsid w:val="005A0EBF"/>
    <w:rsid w:val="005E5030"/>
    <w:rsid w:val="00604E38"/>
    <w:rsid w:val="00671ABB"/>
    <w:rsid w:val="006E397D"/>
    <w:rsid w:val="00746A22"/>
    <w:rsid w:val="00746FEB"/>
    <w:rsid w:val="0078550B"/>
    <w:rsid w:val="007B4B0D"/>
    <w:rsid w:val="007C01F3"/>
    <w:rsid w:val="007E4F85"/>
    <w:rsid w:val="008079E1"/>
    <w:rsid w:val="0083189B"/>
    <w:rsid w:val="00860077"/>
    <w:rsid w:val="00876AB4"/>
    <w:rsid w:val="008967AB"/>
    <w:rsid w:val="009514E6"/>
    <w:rsid w:val="00960F7B"/>
    <w:rsid w:val="00961858"/>
    <w:rsid w:val="009A0F38"/>
    <w:rsid w:val="009A7E95"/>
    <w:rsid w:val="009B4554"/>
    <w:rsid w:val="00A57A0D"/>
    <w:rsid w:val="00AC27DB"/>
    <w:rsid w:val="00AD62AC"/>
    <w:rsid w:val="00B34DF1"/>
    <w:rsid w:val="00C56829"/>
    <w:rsid w:val="00C64260"/>
    <w:rsid w:val="00C65395"/>
    <w:rsid w:val="00C82AF0"/>
    <w:rsid w:val="00CA7D41"/>
    <w:rsid w:val="00CD368A"/>
    <w:rsid w:val="00CD6F35"/>
    <w:rsid w:val="00D025C3"/>
    <w:rsid w:val="00D110E6"/>
    <w:rsid w:val="00D422D0"/>
    <w:rsid w:val="00D4621C"/>
    <w:rsid w:val="00D56F88"/>
    <w:rsid w:val="00E00D53"/>
    <w:rsid w:val="00E16A76"/>
    <w:rsid w:val="00E73D34"/>
    <w:rsid w:val="00EB5057"/>
    <w:rsid w:val="00ED6418"/>
    <w:rsid w:val="00F01878"/>
    <w:rsid w:val="00F06F29"/>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A950-BD23-417A-A90B-953F5A01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50</cp:revision>
  <dcterms:created xsi:type="dcterms:W3CDTF">2018-01-25T08:03:00Z</dcterms:created>
  <dcterms:modified xsi:type="dcterms:W3CDTF">2023-05-30T12:35:00Z</dcterms:modified>
</cp:coreProperties>
</file>