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7A96A5A1" w:rsidR="006F75BA" w:rsidRPr="00F73B8E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8E3131">
        <w:rPr>
          <w:rFonts w:ascii="GHEA Grapalat" w:hAnsi="GHEA Grapalat" w:cs="Sylfaen"/>
          <w:sz w:val="24"/>
          <w:szCs w:val="24"/>
          <w:lang w:val="hy-AM"/>
        </w:rPr>
        <w:t>2</w:t>
      </w:r>
      <w:r w:rsidR="0088314B">
        <w:rPr>
          <w:rFonts w:ascii="GHEA Grapalat" w:hAnsi="GHEA Grapalat" w:cs="Sylfaen"/>
          <w:sz w:val="24"/>
          <w:szCs w:val="24"/>
          <w:lang w:val="hy-AM"/>
        </w:rPr>
        <w:t>60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1D063D0A" w:rsidR="007B795F" w:rsidRPr="00B24155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F6588" w:rsidRPr="009F6588">
        <w:rPr>
          <w:rFonts w:ascii="GHEA Grapalat" w:hAnsi="GHEA Grapalat" w:cs="Sylfaen"/>
          <w:sz w:val="24"/>
          <w:szCs w:val="24"/>
          <w:lang w:val="hy-AM"/>
        </w:rPr>
        <w:t>«</w:t>
      </w:r>
      <w:r w:rsidR="0088314B">
        <w:rPr>
          <w:rFonts w:ascii="GHEA Grapalat" w:hAnsi="GHEA Grapalat" w:cs="Sylfaen"/>
          <w:sz w:val="24"/>
          <w:szCs w:val="24"/>
          <w:lang w:val="hy-AM"/>
        </w:rPr>
        <w:t>Վայք Գրուպ</w:t>
      </w:r>
      <w:r w:rsidR="009F6588" w:rsidRPr="009F6588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B4AAB8D" w14:textId="514DD904" w:rsidR="007C5931" w:rsidRPr="00004F73" w:rsidRDefault="00054E06" w:rsidP="007C5931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04F73" w:rsidRPr="00004F73">
        <w:rPr>
          <w:rFonts w:ascii="GHEA Grapalat" w:hAnsi="GHEA Grapalat" w:cs="Sylfaen"/>
          <w:sz w:val="24"/>
          <w:szCs w:val="24"/>
          <w:lang w:val="hy-AM"/>
        </w:rPr>
        <w:t>Բնապահպանական ծրագրերի իրականացման գրասենյակ պետական հիմնարկ</w:t>
      </w:r>
    </w:p>
    <w:p w14:paraId="2B6FA792" w14:textId="77777777" w:rsidR="004A24C5" w:rsidRPr="00EB391F" w:rsidRDefault="004A24C5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D02A17" w14:textId="3F9ACBD1" w:rsidR="000F7040" w:rsidRDefault="005219C5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004F73" w:rsidRPr="00004F73">
        <w:rPr>
          <w:rFonts w:ascii="GHEA Grapalat" w:hAnsi="GHEA Grapalat" w:cs="Sylfaen"/>
          <w:sz w:val="24"/>
          <w:szCs w:val="24"/>
          <w:lang w:val="hy-AM"/>
        </w:rPr>
        <w:t>ՀՀ-ԲԾ-Ա-ՀՄԱ-ԾՁԲ-21/60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766D54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1D2F25">
        <w:rPr>
          <w:rFonts w:ascii="GHEA Grapalat" w:hAnsi="GHEA Grapalat" w:cs="Sylfaen"/>
          <w:sz w:val="24"/>
          <w:szCs w:val="24"/>
          <w:lang w:val="hy-AM"/>
        </w:rPr>
        <w:t>գն</w:t>
      </w:r>
      <w:r w:rsidR="002031C5">
        <w:rPr>
          <w:rFonts w:ascii="GHEA Grapalat" w:hAnsi="GHEA Grapalat" w:cs="Sylfaen"/>
          <w:sz w:val="24"/>
          <w:szCs w:val="24"/>
          <w:lang w:val="hy-AM"/>
        </w:rPr>
        <w:t xml:space="preserve">ման </w:t>
      </w:r>
      <w:r w:rsidR="00004F73">
        <w:rPr>
          <w:rFonts w:ascii="GHEA Grapalat" w:hAnsi="GHEA Grapalat" w:cs="Sylfaen"/>
          <w:sz w:val="24"/>
          <w:szCs w:val="24"/>
          <w:lang w:val="hy-AM"/>
        </w:rPr>
        <w:t>ընթացակարգ</w:t>
      </w:r>
    </w:p>
    <w:p w14:paraId="538E3C0E" w14:textId="77777777" w:rsidR="00374677" w:rsidRPr="006D4E86" w:rsidRDefault="00374677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63E7A094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E3131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3B8E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806</cp:revision>
  <cp:lastPrinted>2021-08-30T13:00:00Z</cp:lastPrinted>
  <dcterms:created xsi:type="dcterms:W3CDTF">2016-04-19T09:12:00Z</dcterms:created>
  <dcterms:modified xsi:type="dcterms:W3CDTF">2021-10-12T08:24:00Z</dcterms:modified>
</cp:coreProperties>
</file>