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14:paraId="4C76BC03" w14:textId="162EAC76" w:rsidR="00971356" w:rsidRPr="009354C0" w:rsidRDefault="00971356" w:rsidP="00482789">
      <w:pPr>
        <w:jc w:val="center"/>
        <w:rPr>
          <w:rFonts w:ascii="Arial LatArm" w:hAnsi="Sylfaen" w:cs="Sylfaen"/>
          <w:b/>
          <w:szCs w:val="24"/>
          <w:lang w:val="af-ZA"/>
        </w:rPr>
      </w:pPr>
      <w:r w:rsidRPr="009354C0">
        <w:rPr>
          <w:rFonts w:ascii="Arial LatArm" w:hAnsi="Sylfaen" w:cs="Sylfaen"/>
          <w:b/>
          <w:szCs w:val="24"/>
          <w:lang w:val="af-ZA"/>
        </w:rPr>
        <w:t>«</w:t>
      </w:r>
      <w:r w:rsidR="00342CDF">
        <w:rPr>
          <w:rFonts w:ascii="Sylfaen" w:eastAsia="Sylfaen" w:hAnsi="Sylfaen" w:cs="Sylfaen"/>
          <w:b/>
          <w:bCs/>
          <w:color w:val="000000"/>
          <w:u w:color="000000"/>
        </w:rPr>
        <w:t>ՍԳԼ</w:t>
      </w:r>
      <w:r w:rsidR="00342CDF" w:rsidRPr="00342CDF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</w:t>
      </w:r>
      <w:r w:rsidR="00342CDF">
        <w:rPr>
          <w:rFonts w:ascii="Sylfaen" w:eastAsia="Sylfaen" w:hAnsi="Sylfaen" w:cs="Sylfaen"/>
          <w:b/>
          <w:bCs/>
          <w:color w:val="000000"/>
          <w:u w:color="000000"/>
        </w:rPr>
        <w:t>ԳՀԱՊՁԲ</w:t>
      </w:r>
      <w:r w:rsidR="00342CDF" w:rsidRPr="00342CDF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-20/45</w:t>
      </w:r>
      <w:r w:rsidRPr="009354C0">
        <w:rPr>
          <w:rFonts w:ascii="Arial LatArm" w:hAnsi="Sylfaen" w:cs="Sylfaen"/>
          <w:b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2A061684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9354C0" w:rsidRPr="009354C0">
        <w:rPr>
          <w:rFonts w:ascii="Sylfaen" w:hAnsi="Sylfaen" w:cs="Sylfaen"/>
          <w:sz w:val="20"/>
          <w:lang w:val="af-ZA"/>
        </w:rPr>
        <w:t>` «Սուրբ Գրիգոր Լուսավորիչ» ԲԿ ՓԲԸ-ն</w:t>
      </w:r>
      <w:r w:rsidR="00A30928" w:rsidRPr="006F4FC1">
        <w:rPr>
          <w:rFonts w:ascii="Sylfaen" w:hAnsi="Sylfaen" w:cs="Sylfaen"/>
          <w:sz w:val="20"/>
          <w:lang w:val="af-ZA"/>
        </w:rPr>
        <w:t>, որը գտնվում է ՀՀ</w:t>
      </w:r>
      <w:r w:rsidR="009354C0" w:rsidRPr="009354C0">
        <w:rPr>
          <w:rFonts w:ascii="Sylfaen" w:hAnsi="Sylfaen" w:cs="Sylfaen"/>
          <w:sz w:val="20"/>
          <w:lang w:val="af-ZA"/>
        </w:rPr>
        <w:t xml:space="preserve"> ք. Երևան, Գյուրջյան 10</w:t>
      </w:r>
      <w:r w:rsidR="009354C0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342CDF">
        <w:rPr>
          <w:rFonts w:ascii="Sylfaen" w:hAnsi="Sylfaen" w:cs="Sylfaen"/>
          <w:sz w:val="20"/>
          <w:lang w:val="af-ZA"/>
        </w:rPr>
        <w:t>ՍԳԼ-ԳՀԱՊՁԲ-20/45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3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90"/>
        <w:gridCol w:w="400"/>
        <w:gridCol w:w="680"/>
        <w:gridCol w:w="35"/>
        <w:gridCol w:w="27"/>
        <w:gridCol w:w="388"/>
        <w:gridCol w:w="360"/>
        <w:gridCol w:w="450"/>
        <w:gridCol w:w="450"/>
        <w:gridCol w:w="360"/>
        <w:gridCol w:w="164"/>
        <w:gridCol w:w="151"/>
        <w:gridCol w:w="178"/>
        <w:gridCol w:w="33"/>
        <w:gridCol w:w="14"/>
        <w:gridCol w:w="691"/>
        <w:gridCol w:w="209"/>
        <w:gridCol w:w="48"/>
        <w:gridCol w:w="402"/>
        <w:gridCol w:w="361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433"/>
        <w:gridCol w:w="348"/>
        <w:gridCol w:w="296"/>
        <w:gridCol w:w="84"/>
        <w:gridCol w:w="1418"/>
      </w:tblGrid>
      <w:tr w:rsidR="00971356" w14:paraId="061D3B2A" w14:textId="77777777" w:rsidTr="00165476">
        <w:trPr>
          <w:trHeight w:val="14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14:paraId="134AE139" w14:textId="77777777" w:rsidTr="00165476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14:paraId="2A7F549C" w14:textId="77777777" w:rsidTr="00165476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165476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65476" w:rsidRPr="00165476" w14:paraId="3CD4FAAD" w14:textId="77777777" w:rsidTr="00165476">
        <w:trPr>
          <w:trHeight w:val="29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75A7C915" w:rsidR="00165476" w:rsidRPr="00342CDF" w:rsidRDefault="00342CDF" w:rsidP="00342CDF">
            <w:pPr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  </w:t>
            </w:r>
            <w:r w:rsidRPr="00342CDF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5805" w14:textId="5EB0CF11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Բազմաֆունկցիոնալ մահճակալ, էլեկտրական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DF70" w14:textId="38702F5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44D10" w14:textId="7394F2D1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D858" w14:textId="2BC28CA8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B6DBA" w14:textId="5CF201C9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C3CE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D5687" w14:textId="3E9EA77E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C3CE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B08F3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Բազմաֆունկցիոնալ մահճակալ, էլեկտրական</w:t>
            </w:r>
          </w:p>
          <w:p w14:paraId="50A35062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Մահճակալի չափերը՝ </w:t>
            </w:r>
          </w:p>
          <w:p w14:paraId="244F8DFB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Լայնությունը 90±5 սմ</w:t>
            </w:r>
          </w:p>
          <w:p w14:paraId="1B068983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Երկարությունը 200±5 սմ</w:t>
            </w:r>
          </w:p>
          <w:p w14:paraId="64D62A53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Բարձրությունը կարգավորվող՝ առնվազն 38-76.5</w:t>
            </w:r>
          </w:p>
          <w:p w14:paraId="072293CA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Անիվները 150 ±5մմ</w:t>
            </w:r>
          </w:p>
          <w:p w14:paraId="548C537F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Կողային հենակների կրկնակի ֆիքսում, ինչը կանխում է հենակների պատահական իջեցումը։</w:t>
            </w:r>
          </w:p>
          <w:p w14:paraId="266C01EF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Ցածր դիրքի ինդիկատորի առկայություն։</w:t>
            </w:r>
          </w:p>
          <w:p w14:paraId="1892FCA7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Բամպերներ բոլոր 4 անկյուններում:  </w:t>
            </w:r>
          </w:p>
          <w:p w14:paraId="59F34970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4 անիվների կենտրոնական արգելափակում</w:t>
            </w:r>
          </w:p>
          <w:p w14:paraId="6555456C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Առավելագույն անվտանգ ծանրաբեռնվածությունը՝ առնվազն 220 կգ</w:t>
            </w:r>
          </w:p>
          <w:p w14:paraId="1355241E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Պաշտպանության դասը IPX4</w:t>
            </w:r>
          </w:p>
          <w:p w14:paraId="44574B3F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Նվազագույն թեքումները՝ </w:t>
            </w:r>
          </w:p>
          <w:p w14:paraId="63EE7A24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1. Գլխի հատվածը՝ 0-65°</w:t>
            </w:r>
          </w:p>
          <w:p w14:paraId="4ED09124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2. Ազդրի հատվածը՝ 0-28°</w:t>
            </w:r>
          </w:p>
          <w:p w14:paraId="325CF8A8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3. Ոտքերի հատվածը՝ -22 ից -3</w:t>
            </w:r>
          </w:p>
          <w:p w14:paraId="33BC120F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4. Տրենդելենբուրգ/ռեվերս տրենդելենբուրգ -17 ից +17 °</w:t>
            </w:r>
          </w:p>
          <w:p w14:paraId="510D98CC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Ներքնակը համապատասխան մահճակալի չափերին։ </w:t>
            </w:r>
          </w:p>
          <w:p w14:paraId="11ABB1AA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Հաստությունը առնվազն 14 սմ։</w:t>
            </w:r>
          </w:p>
          <w:p w14:paraId="02CB7B49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Առավելագույն ծանրաբեռնվածությունը՝ առնվազն 220 կգ</w:t>
            </w:r>
          </w:p>
          <w:p w14:paraId="53455FA8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կարելի է մաքրել օգտագործելով քլորի հիմքով լուծույթներ(կոնցենտրացիան`փոքր կամ հավասար 1000 ppm)</w:t>
            </w:r>
          </w:p>
          <w:p w14:paraId="27739C75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Արտաքին շերտը ջրակայուն։</w:t>
            </w:r>
          </w:p>
          <w:p w14:paraId="524D70B4" w14:textId="1945F89E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ISO, CE սերտիֆիկատների առկայություն, երաշխիքային ժամկետը առնվազն 12 ամիս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77389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Բազմաֆունկցիոնալ մահճակալ, էլեկտրական</w:t>
            </w:r>
          </w:p>
          <w:p w14:paraId="49B8119B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Մահճակալի չափերը՝ </w:t>
            </w:r>
          </w:p>
          <w:p w14:paraId="3588420C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Լայնությունը 90±5 սմ</w:t>
            </w:r>
          </w:p>
          <w:p w14:paraId="475A9EED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Երկարությունը 200±5 սմ</w:t>
            </w:r>
          </w:p>
          <w:p w14:paraId="7A8FB865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Բարձրությունը կարգավորվող՝ առնվազն 38-76.5</w:t>
            </w:r>
          </w:p>
          <w:p w14:paraId="76A1F3C6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Անիվները 150 ±5մմ</w:t>
            </w:r>
          </w:p>
          <w:p w14:paraId="3E11E126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Կողային հենակների կրկնակի ֆիքսում, ինչը կանխում է հենակների պատահական իջեցումը։</w:t>
            </w:r>
          </w:p>
          <w:p w14:paraId="4EF75023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Ցածր դիրքի ինդիկատորի առկայություն։</w:t>
            </w:r>
          </w:p>
          <w:p w14:paraId="00CA26AF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Բամպերներ բոլոր 4 անկյուններում:  </w:t>
            </w:r>
          </w:p>
          <w:p w14:paraId="663AC47D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4 անիվների կենտրոնական արգելափակում</w:t>
            </w:r>
          </w:p>
          <w:p w14:paraId="7790E319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Առավելագույն անվտանգ ծանրաբեռնվածությունը՝ առնվազն 220 կգ</w:t>
            </w:r>
          </w:p>
          <w:p w14:paraId="0C652CC6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Պաշտպանության դասը IPX4</w:t>
            </w:r>
          </w:p>
          <w:p w14:paraId="2073509E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Նվազագույն թեքումները՝ </w:t>
            </w:r>
          </w:p>
          <w:p w14:paraId="02E88914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1. Գլխի հատվածը՝ 0-65°</w:t>
            </w:r>
          </w:p>
          <w:p w14:paraId="2DDF8947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2. Ազդրի հատվածը՝ 0-28°</w:t>
            </w:r>
          </w:p>
          <w:p w14:paraId="73A2276F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3. Ոտքերի հատվածը՝ -22 ից -3</w:t>
            </w:r>
          </w:p>
          <w:p w14:paraId="2ECFB879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4. Տրենդելենբուրգ/ռեվերս տրենդելենբուրգ -17 ից +17 °</w:t>
            </w:r>
          </w:p>
          <w:p w14:paraId="71E4CA34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 xml:space="preserve">Ներքնակը համապատասխան մահճակալի չափերին։ </w:t>
            </w:r>
          </w:p>
          <w:p w14:paraId="712E1B55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Հաստությունը առնվազն 14 սմ։</w:t>
            </w:r>
          </w:p>
          <w:p w14:paraId="10DB8232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Առավելագույն ծանրաբեռնվածությունը՝ առնվազն 220 կգ</w:t>
            </w:r>
          </w:p>
          <w:p w14:paraId="501E6472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կարելի է մաքրել օգտագործելով քլորի հիմքով լուծույթներ(կոնցենտրացիան`փոքր կամ հավասար 1000 ppm)</w:t>
            </w:r>
          </w:p>
          <w:p w14:paraId="390050AA" w14:textId="77777777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Արտաքին շերտը ջրակայուն։</w:t>
            </w:r>
          </w:p>
          <w:p w14:paraId="7FE98660" w14:textId="5C236F22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ISO, CE սերտիֆիկատների առկայություն, երաշխիքային ժամկետը առնվազն 12 ամիս</w:t>
            </w:r>
          </w:p>
        </w:tc>
      </w:tr>
      <w:tr w:rsidR="00165476" w:rsidRPr="002B2565" w14:paraId="0226B2E9" w14:textId="77777777" w:rsidTr="00165476">
        <w:trPr>
          <w:trHeight w:val="29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166B4" w14:textId="67B715BA" w:rsidR="00165476" w:rsidRPr="00342CDF" w:rsidRDefault="00342CDF" w:rsidP="00342CDF">
            <w:pPr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   2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DDB3C" w14:textId="4004BB2F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Մեխանիկական ֆունկցիոնալ  մահճակալ 3 կառավարման բռնակներով` ներքնակով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7073" w14:textId="1868A4F5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6DBF3" w14:textId="3D835D09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0A987" w14:textId="619AD575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5476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49F58" w14:textId="4B3B57A8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C3CE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1E430" w14:textId="0CE54DC4" w:rsidR="00165476" w:rsidRP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C3CE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F7D26" w14:textId="77777777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 Մահճակալի չափսերը՝ երկարությունը`  առնվազն  210սմ,</w:t>
            </w:r>
          </w:p>
          <w:p w14:paraId="6650D3AC" w14:textId="77777777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Լայնությունը 95սմ: Ներքնակի հիմքի բարձրությունը  առնվազն 50սմ:</w:t>
            </w:r>
          </w:p>
          <w:p w14:paraId="256BCA86" w14:textId="45D56884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Սեկցիաների քանակը՝ 4, որից 3-ը բռնակով կառավարվող՝ (գլխային և ազդրա-ոտքային հատվածներ + մահճակալի բարձրություն) - Գլխային հատվածի </w:t>
            </w: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կարգավորում` 0-80° ± 5° - Գլխային և ոտքերի հատվածի պարիսպները՝ պլաստիկ և արագ դուրս եկող - Ազդրա-ոտքային հատվածի կարգավորում` 0-40° ± 5° - Մահճակալի բարձրության կառավարում՝ 450-700 մմ - Ալյումինե, ծալվող կողային բազրիքներ - - Շտատիվ տեղադրելու հնարավորություն - Անիվները՝ քանդվող, դուրս եկող - Ունիվերսալ անիվներ արգելակներով - Անիվների տրամագիծը` 125 մմ - Առավելագույն ծանրաբեռնվածությունը` առնվազն 280 կգ -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B6256" w14:textId="77777777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- Մահճակալի չափսերը՝ երկարությունը`  առնվազն  210սմ,</w:t>
            </w:r>
          </w:p>
          <w:p w14:paraId="70A8682A" w14:textId="77777777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Լայնությունը 95սմ: Ներքնակի հիմքի բարձրությունը  առնվազն 50սմ:</w:t>
            </w:r>
          </w:p>
          <w:p w14:paraId="33453C4A" w14:textId="07B0F4D1" w:rsidR="00165476" w:rsidRPr="002B2565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Սեկցիաների քանակը՝ 4, որից 3-ը բռնակով կառավարվող՝ (գլխային և ազդրա-ոտքային հատվածներ + մահճակալի բարձրություն) - Գլխային </w:t>
            </w:r>
            <w:r w:rsidRPr="002B256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հատվածի կարգավորում` 0-80° ± 5° - Գլխային և ոտքերի հատվածի պարիսպները՝ պլաստիկ և արագ դուրս եկող - Ազդրա-ոտքային հատվածի կարգավորում` 0-40° ± 5° - Մահճակալի բարձրության կառավարում՝ 450-700 մմ - Ալյումինե, ծալվող կողային բազրիքներ - - Շտատիվ տեղադրելու հնարավորություն - Անիվները՝ քանդվող, դուրս եկող - Ունիվերսալ անիվներ արգելակներով - Անիվների տրամագիծը` 125 մմ - Առավելագույն ծանրաբեռնվածությունը` առնվազն 280 կգ -</w:t>
            </w:r>
          </w:p>
        </w:tc>
      </w:tr>
      <w:tr w:rsidR="00165476" w:rsidRPr="002B2565" w14:paraId="0E8A8FFB" w14:textId="1F8E24EA" w:rsidTr="00165476">
        <w:trPr>
          <w:trHeight w:val="169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5476" w:rsidRPr="002B2565" w14:paraId="37D0E15A" w14:textId="0781F1D6" w:rsidTr="00165476">
        <w:trPr>
          <w:trHeight w:val="137"/>
        </w:trPr>
        <w:tc>
          <w:tcPr>
            <w:tcW w:w="3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65476" w:rsidRPr="002B2565" w14:paraId="444C63AD" w14:textId="77777777" w:rsidTr="00165476">
        <w:trPr>
          <w:trHeight w:val="19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5476" w:rsidRPr="002B2565" w14:paraId="19D1D036" w14:textId="77777777" w:rsidTr="00165476"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165476" w:rsidRPr="009F0A88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65476" w14:paraId="6CBCA7DF" w14:textId="77777777" w:rsidTr="00165476">
        <w:trPr>
          <w:trHeight w:val="250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65476" w14:paraId="06F81A2C" w14:textId="77777777" w:rsidTr="00165476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5FDC7F13" w14:textId="77777777" w:rsidTr="00165476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65476" w14:paraId="130EECFE" w14:textId="77777777" w:rsidTr="00165476">
        <w:trPr>
          <w:trHeight w:val="19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65476" w14:paraId="4BECD720" w14:textId="77777777" w:rsidTr="00165476">
        <w:trPr>
          <w:trHeight w:val="155"/>
        </w:trPr>
        <w:tc>
          <w:tcPr>
            <w:tcW w:w="62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51D0DD7E" w:rsidR="00165476" w:rsidRPr="00E550D1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342CDF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342CDF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.20թ.</w:t>
            </w:r>
          </w:p>
        </w:tc>
      </w:tr>
      <w:tr w:rsidR="00165476" w14:paraId="53398716" w14:textId="77777777" w:rsidTr="00165476">
        <w:trPr>
          <w:trHeight w:val="164"/>
        </w:trPr>
        <w:tc>
          <w:tcPr>
            <w:tcW w:w="5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165476" w14:paraId="27DDBF86" w14:textId="77777777" w:rsidTr="00165476">
        <w:trPr>
          <w:trHeight w:val="92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0AECD900" w14:textId="77777777" w:rsidTr="00165476">
        <w:trPr>
          <w:trHeight w:val="47"/>
        </w:trPr>
        <w:tc>
          <w:tcPr>
            <w:tcW w:w="5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65476" w14:paraId="3132F172" w14:textId="77777777" w:rsidTr="00165476">
        <w:trPr>
          <w:trHeight w:val="47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165476" w:rsidRDefault="00165476" w:rsidP="001654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65476" w14:paraId="63B6799B" w14:textId="77777777" w:rsidTr="00165476">
        <w:trPr>
          <w:trHeight w:val="155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165476" w:rsidRDefault="00165476" w:rsidP="001654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65476" w14:paraId="1F7CD1E7" w14:textId="77777777" w:rsidTr="00165476">
        <w:trPr>
          <w:trHeight w:val="54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65476" w14:paraId="09169FB5" w14:textId="77777777" w:rsidTr="00165476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88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65476" w14:paraId="59DA6CDA" w14:textId="77777777" w:rsidTr="00165476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165476" w:rsidRDefault="00165476" w:rsidP="0016547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165476" w:rsidRDefault="00165476" w:rsidP="0016547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65476" w14:paraId="333E7424" w14:textId="77777777" w:rsidTr="00165476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165476" w:rsidRDefault="00165476" w:rsidP="0016547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165476" w:rsidRDefault="00165476" w:rsidP="0016547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65476" w14:paraId="590BC37B" w14:textId="77777777" w:rsidTr="00165476">
        <w:trPr>
          <w:trHeight w:val="772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165476" w:rsidRDefault="00165476" w:rsidP="0016547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165476" w:rsidRDefault="00165476" w:rsidP="0016547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D4689" w:rsidRPr="009723A6" w14:paraId="65CD8A58" w14:textId="77777777" w:rsidTr="002330E8">
        <w:trPr>
          <w:trHeight w:val="3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571A0E" w14:textId="5DAD12A9" w:rsidR="002D4689" w:rsidRPr="00D66887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6688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2CB" w14:textId="60F1A5A0" w:rsidR="002D4689" w:rsidRPr="002D4689" w:rsidRDefault="002D4689" w:rsidP="002D4689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«Կոնցեռն-Էներգոմաշ» ՓԲԸ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911" w14:textId="21C66DFA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A6B" w14:textId="72D929C2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43500000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8B28" w14:textId="51C211C9" w:rsidR="002D4689" w:rsidRPr="002D4689" w:rsidRDefault="002D4689" w:rsidP="002D4689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77E4" w14:textId="73FDA2BB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122" w14:textId="6F85598C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DE2" w14:textId="170F77D5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43500000</w:t>
            </w:r>
          </w:p>
        </w:tc>
      </w:tr>
      <w:tr w:rsidR="002D4689" w:rsidRPr="009723A6" w14:paraId="4E3DB758" w14:textId="77777777" w:rsidTr="002330E8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B9655D" w14:textId="77777777" w:rsidR="002D4689" w:rsidRPr="00D66887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602C" w14:textId="10C30EA3" w:rsidR="002D4689" w:rsidRPr="002D4689" w:rsidRDefault="002D4689" w:rsidP="002D4689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«Աբամա Թրեյդ» ՍՊԸ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B73" w14:textId="5475C458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12B" w14:textId="1023F4FC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25000000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E904" w14:textId="1D313299" w:rsidR="002D4689" w:rsidRPr="002D4689" w:rsidRDefault="002D4689" w:rsidP="002D4689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3BF4" w14:textId="7D93CFE4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96E" w14:textId="69C933BD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C2A9" w14:textId="4774D5A9" w:rsidR="002D4689" w:rsidRPr="002D4689" w:rsidRDefault="002D4689" w:rsidP="002D468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25000000</w:t>
            </w:r>
          </w:p>
        </w:tc>
      </w:tr>
      <w:tr w:rsidR="00B54DED" w:rsidRPr="009723A6" w14:paraId="2C6656F7" w14:textId="77777777" w:rsidTr="007609B5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DBBA5" w14:textId="5C2090F3" w:rsidR="00B54DED" w:rsidRPr="00767A81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  <w:p w14:paraId="38FEADB6" w14:textId="6D22FA00" w:rsidR="00B54DED" w:rsidRPr="00D66887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AEEC5" w14:textId="52F31DD7" w:rsidR="00B54DED" w:rsidRPr="002D4689" w:rsidRDefault="00B54DED" w:rsidP="00B54DED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«Բարրի Թրեյդ» ՍՊԸ</w:t>
            </w:r>
            <w:r w:rsidRPr="002D4689">
              <w:rPr>
                <w:rFonts w:ascii="Sylfaen" w:hAnsi="Sylfaen" w:cs="Sylfaen"/>
                <w:b/>
                <w:sz w:val="18"/>
                <w:szCs w:val="18"/>
              </w:rPr>
              <w:tab/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6B244" w14:textId="32DDCEED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A51A" w14:textId="6B9BA9A0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54DED">
              <w:rPr>
                <w:rFonts w:ascii="Sylfaen" w:hAnsi="Sylfaen" w:cs="Sylfaen"/>
                <w:b/>
                <w:sz w:val="18"/>
                <w:szCs w:val="18"/>
              </w:rPr>
              <w:t>9975000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E4CF" w14:textId="036EE49D" w:rsidR="00B54DED" w:rsidRPr="002D4689" w:rsidRDefault="00B54DED" w:rsidP="00B54DED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B789" w14:textId="46A808E4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AD08B" w14:textId="66D2B871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F532B" w14:textId="29884556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54DED">
              <w:rPr>
                <w:rFonts w:ascii="Sylfaen" w:hAnsi="Sylfaen" w:cs="Sylfaen"/>
                <w:b/>
                <w:sz w:val="18"/>
                <w:szCs w:val="18"/>
              </w:rPr>
              <w:t>9975000</w:t>
            </w:r>
          </w:p>
        </w:tc>
      </w:tr>
      <w:tr w:rsidR="00B54DED" w:rsidRPr="009723A6" w14:paraId="2BF11E35" w14:textId="77777777" w:rsidTr="007609B5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035F9F" w14:textId="77777777" w:rsidR="00B54DED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85099" w14:textId="6DB6ECAF" w:rsidR="00B54DED" w:rsidRPr="002D4689" w:rsidRDefault="00B54DED" w:rsidP="00B54DED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«Աբամա Թրեյդ» ՍՊԸ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8BE65" w14:textId="02581AEA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D0719" w14:textId="7298A2BE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54DED">
              <w:rPr>
                <w:rFonts w:ascii="Sylfaen" w:hAnsi="Sylfaen" w:cs="Sylfaen"/>
                <w:b/>
                <w:sz w:val="18"/>
                <w:szCs w:val="18"/>
              </w:rPr>
              <w:t>25000000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64530" w14:textId="50450405" w:rsidR="00B54DED" w:rsidRPr="002D4689" w:rsidRDefault="00B54DED" w:rsidP="00B54DED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92CFC" w14:textId="72996FBF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FA4A0" w14:textId="3CFABEA3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D468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B693D" w14:textId="768C5720" w:rsidR="00B54DED" w:rsidRPr="002D4689" w:rsidRDefault="00B54DED" w:rsidP="00B54DE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54DED">
              <w:rPr>
                <w:rFonts w:ascii="Sylfaen" w:hAnsi="Sylfaen" w:cs="Sylfaen"/>
                <w:b/>
                <w:sz w:val="18"/>
                <w:szCs w:val="18"/>
              </w:rPr>
              <w:t>25000000</w:t>
            </w:r>
          </w:p>
        </w:tc>
      </w:tr>
      <w:tr w:rsidR="00165476" w14:paraId="01FF1138" w14:textId="77777777" w:rsidTr="00165476">
        <w:trPr>
          <w:trHeight w:val="290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5B2216B3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վ1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65476" w14:paraId="2590702E" w14:textId="77777777" w:rsidTr="00165476">
        <w:trPr>
          <w:trHeight w:val="232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591C1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595CB" w14:textId="0BE2DDE7" w:rsidR="00165476" w:rsidRPr="004A2388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Տեղի են ունեցել բանակցություններ</w:t>
            </w:r>
          </w:p>
        </w:tc>
      </w:tr>
      <w:tr w:rsidR="00165476" w14:paraId="1EC00BB0" w14:textId="77777777" w:rsidTr="00165476">
        <w:trPr>
          <w:trHeight w:val="187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65476" w14:paraId="6897CC34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65476" w14:paraId="671EF3DA" w14:textId="77777777" w:rsidTr="00165476"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5476" w14:paraId="46B44A6A" w14:textId="77777777" w:rsidTr="00165476">
        <w:tc>
          <w:tcPr>
            <w:tcW w:w="8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65476" w14:paraId="6FB4632C" w14:textId="77777777" w:rsidTr="00165476">
        <w:tc>
          <w:tcPr>
            <w:tcW w:w="8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165476" w:rsidRDefault="00165476" w:rsidP="0016547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165476" w:rsidRDefault="00165476" w:rsidP="0016547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165476" w:rsidRDefault="00165476" w:rsidP="0016547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65476" w14:paraId="6CF27173" w14:textId="77777777" w:rsidTr="00165476">
        <w:trPr>
          <w:trHeight w:val="259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77777777" w:rsidR="00165476" w:rsidRDefault="00165476" w:rsidP="00165476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77777777" w:rsidR="00165476" w:rsidRDefault="00165476" w:rsidP="00165476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75FB7646" w14:textId="77777777" w:rsidTr="00165476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165476" w:rsidRDefault="00165476" w:rsidP="0016547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77777777" w:rsidR="00165476" w:rsidRDefault="00165476" w:rsidP="0016547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7CE4973E" w14:textId="77777777" w:rsidTr="00165476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165476" w:rsidRDefault="00165476" w:rsidP="0016547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165476" w:rsidRDefault="00165476" w:rsidP="00165476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3AE2FCF5" w14:textId="77777777" w:rsidTr="00165476">
        <w:trPr>
          <w:trHeight w:val="289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65476" w14:paraId="283AF3BE" w14:textId="77777777" w:rsidTr="00165476">
        <w:trPr>
          <w:trHeight w:val="346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165476" w:rsidRDefault="00165476" w:rsidP="0016547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741AAEF7" w:rsidR="00165476" w:rsidRPr="00FD4BB5" w:rsidRDefault="00294401" w:rsidP="0016547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 w:rsidR="001654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="001654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65476" w14:paraId="695B310B" w14:textId="77777777" w:rsidTr="00165476">
        <w:trPr>
          <w:trHeight w:val="232"/>
        </w:trPr>
        <w:tc>
          <w:tcPr>
            <w:tcW w:w="451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165476" w:rsidRDefault="00165476" w:rsidP="0016547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165476" w:rsidRDefault="00165476" w:rsidP="0016547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65476" w14:paraId="50C830BD" w14:textId="77777777" w:rsidTr="00165476">
        <w:trPr>
          <w:trHeight w:val="340"/>
        </w:trPr>
        <w:tc>
          <w:tcPr>
            <w:tcW w:w="451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E93A" w14:textId="12142FA4" w:rsidR="00165476" w:rsidRPr="00887F95" w:rsidRDefault="00776FCF" w:rsidP="00165476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 w:rsidR="001654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="001654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4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2F17" w14:textId="687A58D3" w:rsidR="00165476" w:rsidRPr="00887F95" w:rsidRDefault="00776FCF" w:rsidP="00165476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1654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="001654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65476" w14:paraId="45D9E9DD" w14:textId="77777777" w:rsidTr="00165476">
        <w:trPr>
          <w:trHeight w:val="250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6E9A1ADA" w:rsidR="00165476" w:rsidRPr="00887F95" w:rsidRDefault="00165476" w:rsidP="0016547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2944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2944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294401" w14:paraId="1375945E" w14:textId="77777777" w:rsidTr="00165476">
        <w:trPr>
          <w:trHeight w:val="344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294401" w:rsidRDefault="00294401" w:rsidP="0029440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6C44D" w14:textId="7D9097E5" w:rsidR="00294401" w:rsidRPr="00FD4BB5" w:rsidRDefault="00294401" w:rsidP="0029440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944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22.08.2020թ.</w:t>
            </w:r>
          </w:p>
        </w:tc>
      </w:tr>
      <w:tr w:rsidR="00294401" w14:paraId="5ECD4955" w14:textId="77777777" w:rsidTr="00165476">
        <w:trPr>
          <w:trHeight w:val="344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294401" w:rsidRDefault="00294401" w:rsidP="0029440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64837" w14:textId="0156A4CE" w:rsidR="00294401" w:rsidRPr="00CB40D1" w:rsidRDefault="00294401" w:rsidP="0029440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944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22.08.2020թ.</w:t>
            </w:r>
          </w:p>
        </w:tc>
      </w:tr>
      <w:tr w:rsidR="00165476" w14:paraId="39BBFA9D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51EABD42" w14:textId="77777777" w:rsidTr="00165476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165476" w:rsidRDefault="00165476" w:rsidP="00165476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65476" w14:paraId="2E431879" w14:textId="77777777" w:rsidTr="00165476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6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65476" w14:paraId="60866CD4" w14:textId="77777777" w:rsidTr="00165476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65476" w14:paraId="7F4BD50D" w14:textId="77777777" w:rsidTr="00165476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165476" w:rsidRDefault="00165476" w:rsidP="0016547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E4FE5" w:rsidRPr="00401F42" w14:paraId="69AC97D7" w14:textId="77777777" w:rsidTr="00CE4FE5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11903C2E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702F6584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«Կոնցեռն-Էներգոմաշ» ՓԲԸ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302FF6F2" w:rsidR="00CE4FE5" w:rsidRPr="00CE4FE5" w:rsidRDefault="00CE4FE5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ՍԳԼ-ԳՀԱՊՁԲ-20/45-1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65321812" w:rsidR="00CE4FE5" w:rsidRPr="00CE4FE5" w:rsidRDefault="00B02E6B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22.08.2020թ.</w:t>
            </w:r>
          </w:p>
        </w:tc>
        <w:tc>
          <w:tcPr>
            <w:tcW w:w="176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4656B4" w14:textId="77777777" w:rsidR="00CE4FE5" w:rsidRPr="00CE4FE5" w:rsidRDefault="00CE4FE5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ֆինանսական միջոցներ նախատեսվելու դեպքում կողմերի միջև</w:t>
            </w:r>
          </w:p>
          <w:p w14:paraId="338379A9" w14:textId="6E792B01" w:rsidR="00CE4FE5" w:rsidRPr="00CE4FE5" w:rsidRDefault="00CE4FE5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նքվող համաձայնագրի ուժի մեջ մտնելու օրվանից սկսած 30 օրացուցային օրվա ընթացքում: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1CB0" w14:textId="40919BA5" w:rsidR="00CE4FE5" w:rsidRPr="00CE4FE5" w:rsidRDefault="00CE4FE5" w:rsidP="00CE4FE5">
            <w:pPr>
              <w:ind w:left="-142" w:firstLine="142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517325A0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54958F41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43500000</w:t>
            </w:r>
          </w:p>
        </w:tc>
      </w:tr>
      <w:tr w:rsidR="00CE4FE5" w:rsidRPr="00401F42" w14:paraId="12D69148" w14:textId="77777777" w:rsidTr="00CE4FE5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EAB4" w14:textId="65616EAD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04AD11" w14:textId="655663CD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«Բարրի Թրեյդ»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704F6D" w14:textId="08CE6489" w:rsidR="00CE4FE5" w:rsidRPr="00CE4FE5" w:rsidRDefault="00CE4FE5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ՍԳԼ-ԳՀԱՊՁԲ-20/45-2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3D1CE" w14:textId="77777777" w:rsidR="00CE4FE5" w:rsidRPr="00CE4FE5" w:rsidRDefault="00CE4FE5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76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49112" w14:textId="4B7C9C8C" w:rsidR="00CE4FE5" w:rsidRPr="00CE4FE5" w:rsidRDefault="00CE4FE5" w:rsidP="00390C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E3315" w14:textId="2D0CE9D3" w:rsidR="00CE4FE5" w:rsidRPr="00CE4FE5" w:rsidRDefault="00CE4FE5" w:rsidP="00CE4FE5">
            <w:pPr>
              <w:ind w:left="-142" w:firstLine="142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A9AC5" w14:textId="49775C91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0785F" w14:textId="4D276A03" w:rsidR="00CE4FE5" w:rsidRP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9250000</w:t>
            </w:r>
          </w:p>
        </w:tc>
      </w:tr>
      <w:tr w:rsidR="00165476" w:rsidRPr="00401F42" w14:paraId="3B91C95E" w14:textId="77777777" w:rsidTr="00165476">
        <w:trPr>
          <w:trHeight w:val="150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A0440" w14:textId="424C531F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65476" w14:paraId="007223C0" w14:textId="77777777" w:rsidTr="00165476">
        <w:trPr>
          <w:trHeight w:val="502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6E4E0" w14:textId="3BB1D09B" w:rsidR="00165476" w:rsidRDefault="00165476" w:rsidP="001654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165476" w:rsidRDefault="00165476" w:rsidP="0016547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CFCCEE2" w:rsidR="00165476" w:rsidRPr="00380AC9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0AC9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7E0E7DCB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1013A60E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EF679E1" w:rsidR="00165476" w:rsidRDefault="00165476" w:rsidP="00165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</w:tr>
      <w:tr w:rsidR="00CE4FE5" w:rsidRPr="00EE2704" w14:paraId="5443DB6C" w14:textId="77777777" w:rsidTr="00555365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16193A88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60E74214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«Կոնցեռն-Էներգոմաշ» ՓԲԸ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7E8D1" w14:textId="77777777" w:rsidR="00CE4FE5" w:rsidRPr="00CE4FE5" w:rsidRDefault="00CE4FE5" w:rsidP="00CE4FE5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  <w:p w14:paraId="72ED513E" w14:textId="41DB52F2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01210095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9F086" w14:textId="77777777" w:rsidR="00CE4FE5" w:rsidRPr="00CE4FE5" w:rsidRDefault="00095B3B" w:rsidP="00CE4FE5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hyperlink r:id="rId8" w:history="1">
              <w:r w:rsidR="00CE4FE5" w:rsidRPr="00CE4FE5">
                <w:rPr>
                  <w:rFonts w:ascii="Sylfaen" w:hAnsi="Sylfaen"/>
                  <w:b/>
                  <w:sz w:val="18"/>
                  <w:szCs w:val="18"/>
                  <w:lang w:val="hy-AM"/>
                </w:rPr>
                <w:t>lawyer@c-e.am</w:t>
              </w:r>
            </w:hyperlink>
          </w:p>
          <w:p w14:paraId="155299E8" w14:textId="165CF9A8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+374(10)209777, +374(10)209775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71FCB" w14:textId="07E2659F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ք. Երևան, Ազատության 26/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2737C29A" w:rsidR="00CE4FE5" w:rsidRPr="00B02E6B" w:rsidRDefault="00B02E6B" w:rsidP="00B02E6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2E6B">
              <w:rPr>
                <w:rFonts w:ascii="Sylfaen" w:hAnsi="Sylfaen"/>
                <w:b/>
                <w:sz w:val="18"/>
                <w:szCs w:val="18"/>
                <w:lang w:val="hy-AM"/>
              </w:rPr>
              <w:t>217002182558001</w:t>
            </w:r>
          </w:p>
        </w:tc>
      </w:tr>
      <w:tr w:rsidR="00CE4FE5" w:rsidRPr="00A027C4" w14:paraId="25434950" w14:textId="77777777" w:rsidTr="00165476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C484B" w14:textId="5D7D14A1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E57F6" w14:textId="21015E27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«Բարրի Թրեյդ»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155BB" w14:textId="203ABF8F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00173389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39750" w14:textId="77777777" w:rsidR="00CE4FE5" w:rsidRPr="00CE4FE5" w:rsidRDefault="00CE4FE5" w:rsidP="00CE4FE5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ashot@barry.am</w:t>
            </w:r>
          </w:p>
          <w:p w14:paraId="16E2A6DA" w14:textId="38607AAE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+374 95455420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3BE7" w14:textId="77777777" w:rsidR="00CE4FE5" w:rsidRPr="00CE4FE5" w:rsidRDefault="00CE4FE5" w:rsidP="00CE4FE5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ք. Երևան,</w:t>
            </w:r>
          </w:p>
          <w:p w14:paraId="1027AA5A" w14:textId="42B9ECD4" w:rsidR="00CE4FE5" w:rsidRPr="00A027C4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  <w:r w:rsidRPr="00CE4FE5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CE4FE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Բաղրամյան 53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F82A" w14:textId="19F91568" w:rsidR="00CE4FE5" w:rsidRPr="00B02E6B" w:rsidRDefault="00B02E6B" w:rsidP="00B02E6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2E6B">
              <w:rPr>
                <w:rFonts w:ascii="Sylfaen" w:hAnsi="Sylfaen"/>
                <w:b/>
                <w:sz w:val="18"/>
                <w:szCs w:val="18"/>
                <w:lang w:val="hy-AM"/>
              </w:rPr>
              <w:t>1570027549740100</w:t>
            </w:r>
          </w:p>
        </w:tc>
      </w:tr>
      <w:tr w:rsidR="00CE4FE5" w:rsidRPr="00A027C4" w14:paraId="6BED76CE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459EE4" w14:textId="051D9120" w:rsid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FE5" w14:paraId="7261A9C9" w14:textId="77777777" w:rsidTr="00165476">
        <w:trPr>
          <w:trHeight w:val="394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39ED8" w14:textId="101F57E8" w:rsidR="00CE4FE5" w:rsidRDefault="00CE4FE5" w:rsidP="00CE4FE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CE4FE5" w:rsidRDefault="00CE4FE5" w:rsidP="00CE4FE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CE4FE5" w14:paraId="5E6DA03B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B7B15" w14:textId="5A552954" w:rsid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FE5" w:rsidRPr="002B2565" w14:paraId="58E3DD6B" w14:textId="77777777" w:rsidTr="00165476">
        <w:trPr>
          <w:trHeight w:val="475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E4FE5" w:rsidRPr="002B2565" w14:paraId="26B0F1E0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FE5" w:rsidRPr="002B2565" w14:paraId="77003074" w14:textId="77777777" w:rsidTr="00165476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CE4FE5" w:rsidRDefault="00CE4FE5" w:rsidP="00CE4F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E4FE5" w:rsidRPr="002B2565" w14:paraId="57EC86D2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FE5" w:rsidRPr="002B2565" w14:paraId="40693CD4" w14:textId="77777777" w:rsidTr="00165476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CE4FE5" w:rsidRDefault="00CE4FE5" w:rsidP="00CE4FE5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E4FE5" w:rsidRPr="002B2565" w14:paraId="2019B85F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FE5" w14:paraId="710C25E0" w14:textId="77777777" w:rsidTr="00165476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CE4FE5" w:rsidRDefault="00CE4FE5" w:rsidP="00CE4F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E4FE5" w14:paraId="3A3130B8" w14:textId="77777777" w:rsidTr="00165476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CE4FE5" w:rsidRDefault="00CE4FE5" w:rsidP="00CE4F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E4FE5" w14:paraId="4929800A" w14:textId="77777777" w:rsidTr="00165476">
        <w:trPr>
          <w:trHeight w:val="227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4FE5" w14:paraId="5A2F0161" w14:textId="77777777" w:rsidTr="00165476">
        <w:trPr>
          <w:trHeight w:val="4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CE4FE5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E4FE5" w14:paraId="1F82ADCD" w14:textId="77777777" w:rsidTr="00165476">
        <w:trPr>
          <w:trHeight w:val="268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212CAC60" w:rsidR="00CE4FE5" w:rsidRPr="00FD4147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Ե. Սարգսյան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2C6BE368" w:rsidR="00CE4FE5" w:rsidRPr="00FD4147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096-93-90-00</w:t>
            </w:r>
          </w:p>
        </w:tc>
        <w:tc>
          <w:tcPr>
            <w:tcW w:w="4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DE1267" w:rsidR="00CE4FE5" w:rsidRPr="00FD4147" w:rsidRDefault="00CE4FE5" w:rsidP="00CE4F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bookmarkStart w:id="1" w:name="OLE_LINK12"/>
            <w:bookmarkStart w:id="2" w:name="OLE_LINK13"/>
            <w:bookmarkStart w:id="3" w:name="OLE_LINK14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yeranuhi.sargsyan@</w:t>
            </w:r>
            <w:bookmarkEnd w:id="1"/>
            <w:bookmarkEnd w:id="2"/>
            <w:bookmarkEnd w:id="3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sglmc.am</w:t>
            </w: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0F12E0B3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FD4147" w:rsidRPr="00291A9D">
        <w:rPr>
          <w:rFonts w:ascii="GHEA Grapalat" w:hAnsi="GHEA Grapalat"/>
          <w:i w:val="0"/>
          <w:lang w:val="af-ZA"/>
        </w:rPr>
        <w:t>«Սուրբ Գրիգոր Լուսավորիչ ԲԿ» ՓԲԸ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47C9" w14:textId="77777777" w:rsidR="00095B3B" w:rsidRDefault="00095B3B" w:rsidP="00285425">
      <w:r>
        <w:separator/>
      </w:r>
    </w:p>
  </w:endnote>
  <w:endnote w:type="continuationSeparator" w:id="0">
    <w:p w14:paraId="15DD0723" w14:textId="77777777" w:rsidR="00095B3B" w:rsidRDefault="00095B3B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0DA55" w14:textId="77777777" w:rsidR="00095B3B" w:rsidRDefault="00095B3B" w:rsidP="00285425">
      <w:r>
        <w:separator/>
      </w:r>
    </w:p>
  </w:footnote>
  <w:footnote w:type="continuationSeparator" w:id="0">
    <w:p w14:paraId="42B11F15" w14:textId="77777777" w:rsidR="00095B3B" w:rsidRDefault="00095B3B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4A2C"/>
    <w:multiLevelType w:val="hybridMultilevel"/>
    <w:tmpl w:val="9384C0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25"/>
    <w:rsid w:val="00017150"/>
    <w:rsid w:val="00042CB2"/>
    <w:rsid w:val="00044F67"/>
    <w:rsid w:val="00045373"/>
    <w:rsid w:val="0006439A"/>
    <w:rsid w:val="0006590B"/>
    <w:rsid w:val="0007423B"/>
    <w:rsid w:val="00080CC3"/>
    <w:rsid w:val="00095B3B"/>
    <w:rsid w:val="000B0BD8"/>
    <w:rsid w:val="000B0E99"/>
    <w:rsid w:val="000B1597"/>
    <w:rsid w:val="000B50FE"/>
    <w:rsid w:val="000B6FBD"/>
    <w:rsid w:val="000C65CA"/>
    <w:rsid w:val="000D39A0"/>
    <w:rsid w:val="000D3CBB"/>
    <w:rsid w:val="000E64C5"/>
    <w:rsid w:val="000F34E6"/>
    <w:rsid w:val="000F625B"/>
    <w:rsid w:val="00100E1D"/>
    <w:rsid w:val="0010418A"/>
    <w:rsid w:val="0011004B"/>
    <w:rsid w:val="00146F2B"/>
    <w:rsid w:val="00153CB8"/>
    <w:rsid w:val="00154A12"/>
    <w:rsid w:val="001616D5"/>
    <w:rsid w:val="0016208B"/>
    <w:rsid w:val="00165476"/>
    <w:rsid w:val="001834D2"/>
    <w:rsid w:val="00197FE5"/>
    <w:rsid w:val="001A1BB6"/>
    <w:rsid w:val="001A2B57"/>
    <w:rsid w:val="001A5235"/>
    <w:rsid w:val="001A6991"/>
    <w:rsid w:val="001B1042"/>
    <w:rsid w:val="001C492E"/>
    <w:rsid w:val="001E2B72"/>
    <w:rsid w:val="00215295"/>
    <w:rsid w:val="0022010A"/>
    <w:rsid w:val="00242BA4"/>
    <w:rsid w:val="0024548B"/>
    <w:rsid w:val="0024629B"/>
    <w:rsid w:val="00250219"/>
    <w:rsid w:val="00255CF3"/>
    <w:rsid w:val="0025791A"/>
    <w:rsid w:val="00261187"/>
    <w:rsid w:val="0026406E"/>
    <w:rsid w:val="00270985"/>
    <w:rsid w:val="00271A98"/>
    <w:rsid w:val="00271E47"/>
    <w:rsid w:val="00273A54"/>
    <w:rsid w:val="00280942"/>
    <w:rsid w:val="00281CF4"/>
    <w:rsid w:val="00281D59"/>
    <w:rsid w:val="00285425"/>
    <w:rsid w:val="00294401"/>
    <w:rsid w:val="0029563B"/>
    <w:rsid w:val="002A0C74"/>
    <w:rsid w:val="002B2565"/>
    <w:rsid w:val="002D1250"/>
    <w:rsid w:val="002D4689"/>
    <w:rsid w:val="002D5A30"/>
    <w:rsid w:val="0030302A"/>
    <w:rsid w:val="00305BE3"/>
    <w:rsid w:val="003143DC"/>
    <w:rsid w:val="00325816"/>
    <w:rsid w:val="00331808"/>
    <w:rsid w:val="00333B0B"/>
    <w:rsid w:val="00335BAD"/>
    <w:rsid w:val="00342CDF"/>
    <w:rsid w:val="00351349"/>
    <w:rsid w:val="00351396"/>
    <w:rsid w:val="00355548"/>
    <w:rsid w:val="00375857"/>
    <w:rsid w:val="003768E6"/>
    <w:rsid w:val="00380AC9"/>
    <w:rsid w:val="00390CDD"/>
    <w:rsid w:val="003950D9"/>
    <w:rsid w:val="00395C0E"/>
    <w:rsid w:val="003B46C2"/>
    <w:rsid w:val="003B47FB"/>
    <w:rsid w:val="003B6640"/>
    <w:rsid w:val="003C6479"/>
    <w:rsid w:val="003E556F"/>
    <w:rsid w:val="003F2524"/>
    <w:rsid w:val="00401F42"/>
    <w:rsid w:val="00406F7B"/>
    <w:rsid w:val="0041481C"/>
    <w:rsid w:val="004234BA"/>
    <w:rsid w:val="00424980"/>
    <w:rsid w:val="00464939"/>
    <w:rsid w:val="00470B72"/>
    <w:rsid w:val="00472CBC"/>
    <w:rsid w:val="00482789"/>
    <w:rsid w:val="00495ACB"/>
    <w:rsid w:val="004A2388"/>
    <w:rsid w:val="004B195C"/>
    <w:rsid w:val="004C1249"/>
    <w:rsid w:val="004C13BB"/>
    <w:rsid w:val="004C345C"/>
    <w:rsid w:val="004D22CC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6629D"/>
    <w:rsid w:val="005767EA"/>
    <w:rsid w:val="0058505E"/>
    <w:rsid w:val="005B0F1C"/>
    <w:rsid w:val="005C5FB3"/>
    <w:rsid w:val="005C68F9"/>
    <w:rsid w:val="005D4F7A"/>
    <w:rsid w:val="005E2788"/>
    <w:rsid w:val="005E6B99"/>
    <w:rsid w:val="00602406"/>
    <w:rsid w:val="00607D9F"/>
    <w:rsid w:val="0063104D"/>
    <w:rsid w:val="00652236"/>
    <w:rsid w:val="00665BB4"/>
    <w:rsid w:val="006850B3"/>
    <w:rsid w:val="00693698"/>
    <w:rsid w:val="006A12A9"/>
    <w:rsid w:val="006A6489"/>
    <w:rsid w:val="006C2F75"/>
    <w:rsid w:val="006E224F"/>
    <w:rsid w:val="006E6514"/>
    <w:rsid w:val="006F2B0B"/>
    <w:rsid w:val="006F4FC1"/>
    <w:rsid w:val="0070032F"/>
    <w:rsid w:val="0070634C"/>
    <w:rsid w:val="00731B02"/>
    <w:rsid w:val="007355A6"/>
    <w:rsid w:val="00735C8B"/>
    <w:rsid w:val="00740284"/>
    <w:rsid w:val="00752123"/>
    <w:rsid w:val="007663D4"/>
    <w:rsid w:val="00767A81"/>
    <w:rsid w:val="00776FCF"/>
    <w:rsid w:val="007A09EB"/>
    <w:rsid w:val="007A1671"/>
    <w:rsid w:val="007A2F89"/>
    <w:rsid w:val="007A604C"/>
    <w:rsid w:val="007A6712"/>
    <w:rsid w:val="007C2294"/>
    <w:rsid w:val="007C47D5"/>
    <w:rsid w:val="007D152E"/>
    <w:rsid w:val="007D4E8C"/>
    <w:rsid w:val="007D7861"/>
    <w:rsid w:val="007F0F76"/>
    <w:rsid w:val="007F479B"/>
    <w:rsid w:val="007F618C"/>
    <w:rsid w:val="00800A28"/>
    <w:rsid w:val="00805D39"/>
    <w:rsid w:val="00807892"/>
    <w:rsid w:val="00810A47"/>
    <w:rsid w:val="00820315"/>
    <w:rsid w:val="00826FE3"/>
    <w:rsid w:val="00830E2B"/>
    <w:rsid w:val="00857D80"/>
    <w:rsid w:val="00862096"/>
    <w:rsid w:val="00862D3E"/>
    <w:rsid w:val="00876B0D"/>
    <w:rsid w:val="00877DB8"/>
    <w:rsid w:val="00887F95"/>
    <w:rsid w:val="00890171"/>
    <w:rsid w:val="00890CD6"/>
    <w:rsid w:val="00891C84"/>
    <w:rsid w:val="008C1E0C"/>
    <w:rsid w:val="008C7483"/>
    <w:rsid w:val="008E03BA"/>
    <w:rsid w:val="008E36EA"/>
    <w:rsid w:val="00900D99"/>
    <w:rsid w:val="009217EB"/>
    <w:rsid w:val="009261C7"/>
    <w:rsid w:val="00930BB8"/>
    <w:rsid w:val="0093505F"/>
    <w:rsid w:val="009354C0"/>
    <w:rsid w:val="0093798D"/>
    <w:rsid w:val="009450BB"/>
    <w:rsid w:val="00954318"/>
    <w:rsid w:val="00970986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B4888"/>
    <w:rsid w:val="009D0BD5"/>
    <w:rsid w:val="009E6B86"/>
    <w:rsid w:val="009F0A88"/>
    <w:rsid w:val="00A027C4"/>
    <w:rsid w:val="00A14B67"/>
    <w:rsid w:val="00A2293D"/>
    <w:rsid w:val="00A230B8"/>
    <w:rsid w:val="00A24162"/>
    <w:rsid w:val="00A30928"/>
    <w:rsid w:val="00A35D1D"/>
    <w:rsid w:val="00A50225"/>
    <w:rsid w:val="00A607F7"/>
    <w:rsid w:val="00A646E5"/>
    <w:rsid w:val="00A872FA"/>
    <w:rsid w:val="00AA61C3"/>
    <w:rsid w:val="00AC527D"/>
    <w:rsid w:val="00AD4DC6"/>
    <w:rsid w:val="00AE2AB3"/>
    <w:rsid w:val="00AE73D6"/>
    <w:rsid w:val="00AF1F50"/>
    <w:rsid w:val="00B02E6B"/>
    <w:rsid w:val="00B2225F"/>
    <w:rsid w:val="00B23563"/>
    <w:rsid w:val="00B2362A"/>
    <w:rsid w:val="00B26148"/>
    <w:rsid w:val="00B26941"/>
    <w:rsid w:val="00B3514F"/>
    <w:rsid w:val="00B40A0E"/>
    <w:rsid w:val="00B41119"/>
    <w:rsid w:val="00B54DED"/>
    <w:rsid w:val="00B6221F"/>
    <w:rsid w:val="00B74AD5"/>
    <w:rsid w:val="00B754CE"/>
    <w:rsid w:val="00B808AB"/>
    <w:rsid w:val="00B80B00"/>
    <w:rsid w:val="00B8156E"/>
    <w:rsid w:val="00B84E94"/>
    <w:rsid w:val="00B94F5A"/>
    <w:rsid w:val="00B97F3C"/>
    <w:rsid w:val="00BA4D43"/>
    <w:rsid w:val="00BA5780"/>
    <w:rsid w:val="00BB6B02"/>
    <w:rsid w:val="00BD6E64"/>
    <w:rsid w:val="00BE707C"/>
    <w:rsid w:val="00BF21DA"/>
    <w:rsid w:val="00C03EAF"/>
    <w:rsid w:val="00C13685"/>
    <w:rsid w:val="00C16DCC"/>
    <w:rsid w:val="00C34190"/>
    <w:rsid w:val="00C42645"/>
    <w:rsid w:val="00C4376F"/>
    <w:rsid w:val="00C44E32"/>
    <w:rsid w:val="00C508C0"/>
    <w:rsid w:val="00C519F8"/>
    <w:rsid w:val="00C55F53"/>
    <w:rsid w:val="00C64439"/>
    <w:rsid w:val="00C84CF1"/>
    <w:rsid w:val="00CA7D4A"/>
    <w:rsid w:val="00CB40D1"/>
    <w:rsid w:val="00CD0018"/>
    <w:rsid w:val="00CD0192"/>
    <w:rsid w:val="00CD6408"/>
    <w:rsid w:val="00CD6D53"/>
    <w:rsid w:val="00CE4FE5"/>
    <w:rsid w:val="00D025E1"/>
    <w:rsid w:val="00D02A2B"/>
    <w:rsid w:val="00D03CBD"/>
    <w:rsid w:val="00D2316C"/>
    <w:rsid w:val="00D234B2"/>
    <w:rsid w:val="00D31780"/>
    <w:rsid w:val="00D31E0D"/>
    <w:rsid w:val="00D32DD4"/>
    <w:rsid w:val="00D46B7C"/>
    <w:rsid w:val="00D60B0E"/>
    <w:rsid w:val="00D621E3"/>
    <w:rsid w:val="00D62A7D"/>
    <w:rsid w:val="00D66887"/>
    <w:rsid w:val="00D67198"/>
    <w:rsid w:val="00D8521E"/>
    <w:rsid w:val="00D85B3A"/>
    <w:rsid w:val="00D8701F"/>
    <w:rsid w:val="00D9475A"/>
    <w:rsid w:val="00D96E8F"/>
    <w:rsid w:val="00DA10B5"/>
    <w:rsid w:val="00DD157A"/>
    <w:rsid w:val="00DD60AC"/>
    <w:rsid w:val="00DE0C1F"/>
    <w:rsid w:val="00DE1268"/>
    <w:rsid w:val="00DE2097"/>
    <w:rsid w:val="00DE780C"/>
    <w:rsid w:val="00DE78FB"/>
    <w:rsid w:val="00DF3C32"/>
    <w:rsid w:val="00E13520"/>
    <w:rsid w:val="00E22D2F"/>
    <w:rsid w:val="00E353E9"/>
    <w:rsid w:val="00E4367E"/>
    <w:rsid w:val="00E474D3"/>
    <w:rsid w:val="00E550D1"/>
    <w:rsid w:val="00E57A47"/>
    <w:rsid w:val="00E6542B"/>
    <w:rsid w:val="00E65710"/>
    <w:rsid w:val="00E67DC0"/>
    <w:rsid w:val="00E74791"/>
    <w:rsid w:val="00E76CF4"/>
    <w:rsid w:val="00E77147"/>
    <w:rsid w:val="00E7792A"/>
    <w:rsid w:val="00E85EE7"/>
    <w:rsid w:val="00E9058A"/>
    <w:rsid w:val="00E90A0A"/>
    <w:rsid w:val="00EA467A"/>
    <w:rsid w:val="00EA7F37"/>
    <w:rsid w:val="00EB03A3"/>
    <w:rsid w:val="00EB4372"/>
    <w:rsid w:val="00EC7004"/>
    <w:rsid w:val="00ED34FB"/>
    <w:rsid w:val="00ED5B95"/>
    <w:rsid w:val="00EE2704"/>
    <w:rsid w:val="00EE3288"/>
    <w:rsid w:val="00F22F15"/>
    <w:rsid w:val="00F253E9"/>
    <w:rsid w:val="00F30757"/>
    <w:rsid w:val="00F32CBF"/>
    <w:rsid w:val="00F5133F"/>
    <w:rsid w:val="00F51C3F"/>
    <w:rsid w:val="00F61CC8"/>
    <w:rsid w:val="00F709D8"/>
    <w:rsid w:val="00F7546A"/>
    <w:rsid w:val="00F81D18"/>
    <w:rsid w:val="00F84F3D"/>
    <w:rsid w:val="00F9261A"/>
    <w:rsid w:val="00FA40BE"/>
    <w:rsid w:val="00FD4147"/>
    <w:rsid w:val="00FD4BB5"/>
    <w:rsid w:val="00FD4FDA"/>
    <w:rsid w:val="00FE1265"/>
    <w:rsid w:val="00FE1D1F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B6FBD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-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3C713-9957-401A-BB9F-4B165A07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Hasmik Sargsyan</cp:lastModifiedBy>
  <cp:revision>2</cp:revision>
  <cp:lastPrinted>2019-11-12T05:31:00Z</cp:lastPrinted>
  <dcterms:created xsi:type="dcterms:W3CDTF">2020-09-04T10:46:00Z</dcterms:created>
  <dcterms:modified xsi:type="dcterms:W3CDTF">2020-09-04T10:46:00Z</dcterms:modified>
</cp:coreProperties>
</file>