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29401D">
        <w:rPr>
          <w:b/>
          <w:spacing w:val="-3"/>
        </w:rPr>
        <w:t>January</w:t>
      </w:r>
      <w:bookmarkStart w:id="3" w:name="_GoBack"/>
      <w:bookmarkEnd w:id="3"/>
      <w:r w:rsidR="009162D8" w:rsidRPr="009162D8">
        <w:rPr>
          <w:b/>
          <w:spacing w:val="-3"/>
        </w:rPr>
        <w:t xml:space="preserve"> 9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:rsidR="00724528" w:rsidRDefault="00724528" w:rsidP="00724528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>
        <w:rPr>
          <w:b/>
        </w:rPr>
        <w:t>3</w:t>
      </w:r>
      <w:r w:rsidR="009162D8">
        <w:rPr>
          <w:b/>
        </w:rPr>
        <w:t>/2023</w:t>
      </w:r>
    </w:p>
    <w:p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8E248B">
        <w:rPr>
          <w:b/>
        </w:rPr>
        <w:t>EFSD -W</w:t>
      </w:r>
      <w:r>
        <w:rPr>
          <w:b/>
        </w:rPr>
        <w:t>/4</w:t>
      </w:r>
      <w:r w:rsidR="009162D8">
        <w:rPr>
          <w:b/>
        </w:rPr>
        <w:t>/2023</w:t>
      </w:r>
    </w:p>
    <w:p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724528" w:rsidRPr="00610F5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E816A7">
        <w:rPr>
          <w:spacing w:val="-3"/>
        </w:rPr>
        <w:t xml:space="preserve">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-W/3/2023</w:t>
      </w:r>
      <w:r>
        <w:rPr>
          <w:b/>
          <w:bCs/>
        </w:rPr>
        <w:t xml:space="preserve">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Mattei</w:t>
      </w:r>
      <w:r>
        <w:rPr>
          <w:b/>
        </w:rPr>
        <w:t xml:space="preserve"> </w:t>
      </w:r>
      <w:r w:rsidRPr="00F45CF9">
        <w:rPr>
          <w:b/>
        </w:rPr>
        <w:t>CJSC of Gyumri Municipality</w:t>
      </w:r>
      <w:r>
        <w:rPr>
          <w:b/>
        </w:rPr>
        <w:t xml:space="preserve">, </w:t>
      </w:r>
      <w:r w:rsidRPr="00F45CF9">
        <w:rPr>
          <w:b/>
        </w:rPr>
        <w:t>Lot</w:t>
      </w:r>
      <w:r>
        <w:rPr>
          <w:b/>
        </w:rPr>
        <w:t xml:space="preserve"> </w:t>
      </w:r>
      <w:r w:rsidRPr="00F45CF9">
        <w:rPr>
          <w:b/>
        </w:rPr>
        <w:t xml:space="preserve">2. </w:t>
      </w:r>
      <w:r w:rsidRPr="00BF2ADA">
        <w:rPr>
          <w:b/>
          <w:bCs/>
        </w:rPr>
        <w:t>EFSD -W</w:t>
      </w:r>
      <w:r>
        <w:rPr>
          <w:b/>
          <w:bCs/>
        </w:rPr>
        <w:t>/4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r w:rsidRPr="00F45CF9">
        <w:rPr>
          <w:b/>
        </w:rPr>
        <w:t>Polyclinic named after Grigor Narekaci CJSC</w:t>
      </w:r>
      <w:r>
        <w:rPr>
          <w:b/>
        </w:rPr>
        <w:t xml:space="preserve"> </w:t>
      </w:r>
      <w:r w:rsidRPr="00F45CF9">
        <w:rPr>
          <w:b/>
        </w:rPr>
        <w:t>of Gyumri Municipality</w:t>
      </w:r>
      <w:r>
        <w:rPr>
          <w:b/>
        </w:rPr>
        <w:t xml:space="preserve">.  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="008D6140">
        <w:rPr>
          <w:b/>
          <w:bCs/>
        </w:rPr>
        <w:t>EFSD -W/3/2023</w:t>
      </w:r>
      <w:r>
        <w:rPr>
          <w:b/>
          <w:bCs/>
        </w:rPr>
        <w:t xml:space="preserve">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Mattei</w:t>
      </w:r>
      <w:r>
        <w:rPr>
          <w:b/>
        </w:rPr>
        <w:t xml:space="preserve"> </w:t>
      </w:r>
      <w:r w:rsidRPr="00F45CF9">
        <w:rPr>
          <w:b/>
        </w:rPr>
        <w:t>CJSC of Gyumri Municipality</w:t>
      </w:r>
      <w:r>
        <w:rPr>
          <w:b/>
        </w:rPr>
        <w:t xml:space="preserve">, </w:t>
      </w:r>
      <w:r w:rsidRPr="00F45CF9">
        <w:rPr>
          <w:b/>
        </w:rPr>
        <w:t>Lot</w:t>
      </w:r>
      <w:r>
        <w:rPr>
          <w:b/>
        </w:rPr>
        <w:t xml:space="preserve"> </w:t>
      </w:r>
      <w:r w:rsidRPr="00F45CF9">
        <w:rPr>
          <w:b/>
        </w:rPr>
        <w:t xml:space="preserve">2. </w:t>
      </w:r>
      <w:r w:rsidRPr="00BF2ADA">
        <w:rPr>
          <w:b/>
          <w:bCs/>
        </w:rPr>
        <w:t>EFSD -W</w:t>
      </w:r>
      <w:r>
        <w:rPr>
          <w:b/>
          <w:bCs/>
        </w:rPr>
        <w:t>/4</w:t>
      </w:r>
      <w:r w:rsidR="008D6140">
        <w:rPr>
          <w:b/>
          <w:bCs/>
        </w:rPr>
        <w:t>/2023</w:t>
      </w:r>
      <w:r>
        <w:rPr>
          <w:b/>
          <w:bCs/>
        </w:rPr>
        <w:t xml:space="preserve"> </w:t>
      </w:r>
      <w:r w:rsidRPr="00F45CF9">
        <w:rPr>
          <w:b/>
        </w:rPr>
        <w:t>Polyclinic named after Grigor Narekaci CJSC</w:t>
      </w:r>
      <w:r>
        <w:rPr>
          <w:b/>
        </w:rPr>
        <w:t xml:space="preserve"> </w:t>
      </w:r>
      <w:r w:rsidRPr="00F45CF9">
        <w:rPr>
          <w:b/>
        </w:rPr>
        <w:t>of Gyumri Municipality</w:t>
      </w:r>
      <w:r>
        <w:rPr>
          <w:b/>
        </w:rPr>
        <w:t>.</w:t>
      </w:r>
      <w:r w:rsidRPr="002A18B8">
        <w:rPr>
          <w:spacing w:val="-3"/>
        </w:rPr>
        <w:t xml:space="preserve"> Bidders may bid for one lot, </w:t>
      </w:r>
      <w:r>
        <w:rPr>
          <w:spacing w:val="-3"/>
        </w:rPr>
        <w:t>or combination of two lots</w:t>
      </w:r>
      <w:r w:rsidRPr="002A18B8">
        <w:rPr>
          <w:spacing w:val="-3"/>
        </w:rPr>
        <w:t xml:space="preserve">.   Bids will be evaluated separately for each lot so that when bidding for more than one lot, separate </w:t>
      </w:r>
      <w:r>
        <w:rPr>
          <w:spacing w:val="-3"/>
        </w:rPr>
        <w:t>Bids</w:t>
      </w:r>
      <w:r w:rsidRPr="002A18B8">
        <w:rPr>
          <w:spacing w:val="-3"/>
        </w:rPr>
        <w:t xml:space="preserve"> should be prepared and submitted for each lot.  Similarly, discount (if any) should be offered for each lot.</w:t>
      </w:r>
      <w:r>
        <w:rPr>
          <w:spacing w:val="-3"/>
        </w:rPr>
        <w:t xml:space="preserve"> </w:t>
      </w:r>
      <w:r w:rsidRPr="002A18B8">
        <w:rPr>
          <w:spacing w:val="-3"/>
        </w:rPr>
        <w:t>Any combined discount for two lots will not be taken into account in bid evaluation.  One contract will be signed for each lot.</w:t>
      </w:r>
      <w:r>
        <w:rPr>
          <w:spacing w:val="-3"/>
        </w:rPr>
        <w:t xml:space="preserve"> 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>Armenia Renewable Resources and Energy Efficiency Fund, 29/1 Sayat-Nova,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:rsidR="00724528" w:rsidRDefault="00724528" w:rsidP="00724528">
      <w:pPr>
        <w:ind w:left="364"/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>
        <w:rPr>
          <w:b/>
          <w:spacing w:val="-3"/>
        </w:rPr>
        <w:t xml:space="preserve">January </w:t>
      </w:r>
      <w:r w:rsidR="00641A8B">
        <w:rPr>
          <w:b/>
          <w:spacing w:val="-3"/>
        </w:rPr>
        <w:t>24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:rsidR="00724528" w:rsidRPr="0065064C" w:rsidRDefault="00724528" w:rsidP="00724528">
      <w:pPr>
        <w:ind w:left="364"/>
        <w:jc w:val="both"/>
        <w:rPr>
          <w:spacing w:val="-3"/>
        </w:rPr>
      </w:pPr>
    </w:p>
    <w:p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:rsidR="00724528" w:rsidRDefault="00724528" w:rsidP="00724528">
      <w:pPr>
        <w:ind w:left="364"/>
        <w:jc w:val="both"/>
        <w:rPr>
          <w:spacing w:val="-3"/>
        </w:rPr>
      </w:pPr>
      <w:r>
        <w:rPr>
          <w:spacing w:val="-3"/>
        </w:rPr>
        <w:t xml:space="preserve">When bidding for more than one lot, a separate Bid Security Declaration should be submitted for each lot. 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</w:t>
      </w:r>
      <w:r w:rsidRPr="00351722">
        <w:rPr>
          <w:lang w:val="en-GB"/>
        </w:rPr>
        <w:lastRenderedPageBreak/>
        <w:t xml:space="preserve">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>
        <w:rPr>
          <w:lang w:val="en-GB"/>
        </w:rPr>
        <w:t>Novembe</w:t>
      </w:r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for the respective Lot makes: 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>a/ Lot 1</w:t>
      </w:r>
      <w:r w:rsidRPr="006A37DC">
        <w:rPr>
          <w:b/>
          <w:bCs/>
        </w:rPr>
        <w:t xml:space="preserve">: </w:t>
      </w:r>
      <w:r>
        <w:rPr>
          <w:b/>
          <w:bCs/>
        </w:rPr>
        <w:t>79,500,000</w:t>
      </w:r>
      <w:r w:rsidRPr="006A37DC">
        <w:rPr>
          <w:b/>
          <w:bCs/>
        </w:rPr>
        <w:t xml:space="preserve"> AMD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>
        <w:rPr>
          <w:bCs/>
        </w:rPr>
        <w:t>b/ Lot 2:</w:t>
      </w:r>
      <w:r w:rsidRPr="0051517B">
        <w:rPr>
          <w:b/>
          <w:bCs/>
        </w:rPr>
        <w:t xml:space="preserve"> </w:t>
      </w:r>
      <w:r>
        <w:rPr>
          <w:b/>
          <w:bCs/>
        </w:rPr>
        <w:t xml:space="preserve">70,500,000 </w:t>
      </w:r>
      <w:r w:rsidRPr="0051517B">
        <w:rPr>
          <w:b/>
          <w:bCs/>
        </w:rPr>
        <w:t>AMD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4A09D3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</w:p>
    <w:p w:rsidR="00724528" w:rsidRDefault="00724528" w:rsidP="00724528">
      <w:pPr>
        <w:widowControl/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a/ Lot 1: </w:t>
      </w:r>
      <w:r>
        <w:rPr>
          <w:b/>
          <w:bCs/>
        </w:rPr>
        <w:t>18,550,000</w:t>
      </w:r>
      <w:r w:rsidRPr="006A37DC">
        <w:rPr>
          <w:b/>
          <w:bCs/>
        </w:rPr>
        <w:t xml:space="preserve"> AMD</w:t>
      </w:r>
      <w:r>
        <w:rPr>
          <w:b/>
          <w:bCs/>
        </w:rPr>
        <w:t xml:space="preserve"> for each contract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b/ Lot 2: </w:t>
      </w:r>
      <w:r>
        <w:rPr>
          <w:b/>
          <w:bCs/>
        </w:rPr>
        <w:t>16,450,000</w:t>
      </w:r>
      <w:r w:rsidRPr="006A37DC">
        <w:rPr>
          <w:b/>
          <w:bCs/>
        </w:rPr>
        <w:t xml:space="preserve"> </w:t>
      </w:r>
      <w:r w:rsidRPr="00B23A8E">
        <w:rPr>
          <w:bCs/>
        </w:rPr>
        <w:t xml:space="preserve"> </w:t>
      </w:r>
      <w:r>
        <w:rPr>
          <w:b/>
          <w:bCs/>
        </w:rPr>
        <w:t xml:space="preserve">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 for each Lot, net of other contractual commitments, of no less than: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a/ Lot 1: </w:t>
      </w:r>
      <w:r w:rsidRPr="00E44F15">
        <w:rPr>
          <w:b/>
          <w:bCs/>
        </w:rPr>
        <w:t>8,833,333</w:t>
      </w:r>
      <w:r w:rsidRPr="006A37DC">
        <w:rPr>
          <w:b/>
          <w:bCs/>
        </w:rPr>
        <w:t xml:space="preserve"> AMD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>
        <w:rPr>
          <w:bCs/>
        </w:rPr>
        <w:t xml:space="preserve">b/ Lot 2: </w:t>
      </w:r>
      <w:r>
        <w:rPr>
          <w:b/>
          <w:bCs/>
        </w:rPr>
        <w:t xml:space="preserve">7,833,333 </w:t>
      </w:r>
      <w:r w:rsidRPr="006A37DC">
        <w:rPr>
          <w:b/>
          <w:bCs/>
        </w:rPr>
        <w:t>AMD</w:t>
      </w:r>
      <w:r w:rsidR="00017F00">
        <w:rPr>
          <w:b/>
          <w:bCs/>
        </w:rPr>
        <w:t xml:space="preserve"> 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24528" w:rsidRDefault="00724528" w:rsidP="00724528">
      <w:pPr>
        <w:suppressAutoHyphens/>
        <w:ind w:left="364"/>
        <w:jc w:val="both"/>
      </w:pPr>
      <w:r w:rsidRPr="00C87AF5">
        <w:t>When bidding for more than one lot, Bidders should meet the combined minimum requirements of the relevant lots to be qualified and to be awarded more than one lot (contract).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:rsidR="00CD784E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February</w:t>
      </w:r>
      <w:r>
        <w:rPr>
          <w:b/>
          <w:bCs/>
          <w:spacing w:val="-2"/>
        </w:rPr>
        <w:t xml:space="preserve"> </w:t>
      </w:r>
      <w:r w:rsidR="00641A8B">
        <w:rPr>
          <w:b/>
          <w:bCs/>
          <w:spacing w:val="-2"/>
        </w:rPr>
        <w:t>9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:rsidR="00CD784E" w:rsidRDefault="00CD784E" w:rsidP="00CD784E">
      <w:pPr>
        <w:ind w:left="364"/>
        <w:jc w:val="both"/>
        <w:rPr>
          <w:spacing w:val="-3"/>
        </w:rPr>
      </w:pP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Inecobank CJSC</w:t>
      </w:r>
    </w:p>
    <w:p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lastRenderedPageBreak/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</w:p>
    <w:p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56" w:rsidRDefault="00AA6E56">
      <w:r>
        <w:separator/>
      </w:r>
    </w:p>
  </w:endnote>
  <w:endnote w:type="continuationSeparator" w:id="0">
    <w:p w:rsidR="00AA6E56" w:rsidRDefault="00AA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56" w:rsidRDefault="00AA6E56">
      <w:r>
        <w:separator/>
      </w:r>
    </w:p>
  </w:footnote>
  <w:footnote w:type="continuationSeparator" w:id="0">
    <w:p w:rsidR="00AA6E56" w:rsidRDefault="00AA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29401D">
      <w:rPr>
        <w:rStyle w:val="PageNumber"/>
        <w:bCs/>
        <w:noProof/>
      </w:rPr>
      <w:t>3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:rsidR="00F06938" w:rsidRDefault="00AA6E56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:rsidR="00F06938" w:rsidRDefault="00AA6E56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164D3C"/>
    <w:rsid w:val="00265D96"/>
    <w:rsid w:val="00274ED3"/>
    <w:rsid w:val="0029401D"/>
    <w:rsid w:val="0055260F"/>
    <w:rsid w:val="00592459"/>
    <w:rsid w:val="00641A8B"/>
    <w:rsid w:val="00651317"/>
    <w:rsid w:val="00724528"/>
    <w:rsid w:val="008D6140"/>
    <w:rsid w:val="009162D8"/>
    <w:rsid w:val="00AA6E56"/>
    <w:rsid w:val="00BA1AB9"/>
    <w:rsid w:val="00C36BA9"/>
    <w:rsid w:val="00CD784E"/>
    <w:rsid w:val="00D00B91"/>
    <w:rsid w:val="00D652FB"/>
    <w:rsid w:val="00D70086"/>
    <w:rsid w:val="00E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14</cp:revision>
  <dcterms:created xsi:type="dcterms:W3CDTF">2023-01-09T07:38:00Z</dcterms:created>
  <dcterms:modified xsi:type="dcterms:W3CDTF">2023-01-09T12:45:00Z</dcterms:modified>
</cp:coreProperties>
</file>