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62E15B96" w:rsidR="0022631D" w:rsidRPr="00AF1E4E" w:rsidRDefault="003A5F4C" w:rsidP="00B059B0">
      <w:pPr>
        <w:spacing w:before="0" w:after="0"/>
        <w:ind w:left="-426" w:firstLine="709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>ՀՀ Ազգային ժողովը</w:t>
      </w:r>
      <w:r w:rsidR="0022631D"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>, որը գտնվում է</w:t>
      </w:r>
      <w:r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Մ. Բա</w:t>
      </w:r>
      <w:r w:rsidR="00714F4B"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>ղ</w:t>
      </w:r>
      <w:r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>րամյան պող. 19</w:t>
      </w:r>
      <w:r w:rsidR="0022631D"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հասցեում, </w:t>
      </w:r>
      <w:r w:rsidR="00702B4E" w:rsidRPr="00702B4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ստորև ներկայացնում է </w:t>
      </w:r>
      <w:r w:rsidR="00E00AE7" w:rsidRPr="00E00AE7">
        <w:rPr>
          <w:rFonts w:ascii="GHEA Grapalat" w:eastAsia="Times New Roman" w:hAnsi="GHEA Grapalat" w:cs="Sylfaen"/>
          <w:sz w:val="18"/>
          <w:szCs w:val="18"/>
          <w:lang w:val="af-ZA" w:eastAsia="ru-RU"/>
        </w:rPr>
        <w:t>պատվիրակությունների ընդունման և արտասահմանյան այցելությունների կազմակերպման համար</w:t>
      </w:r>
      <w:r w:rsidR="00702B4E" w:rsidRPr="00702B4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602D25" w:rsidRPr="00602D25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ծաղիկների և ծաղկային կոմպոզիցիաների </w:t>
      </w:r>
      <w:r w:rsidR="0094523C"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ձեռքբերման </w:t>
      </w:r>
      <w:r w:rsidR="0022631D"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նպատակով կազմակերպված </w:t>
      </w:r>
      <w:r w:rsidR="00D03AC6">
        <w:rPr>
          <w:rFonts w:ascii="GHEA Grapalat" w:eastAsia="Times New Roman" w:hAnsi="GHEA Grapalat" w:cs="Sylfaen"/>
          <w:sz w:val="18"/>
          <w:szCs w:val="18"/>
          <w:lang w:val="af-ZA" w:eastAsia="ru-RU"/>
        </w:rPr>
        <w:t>ՀՀ ԱԺ ՄԱԱՊՁԲ-</w:t>
      </w:r>
      <w:r w:rsidR="001F7760">
        <w:rPr>
          <w:rFonts w:ascii="GHEA Grapalat" w:eastAsia="Times New Roman" w:hAnsi="GHEA Grapalat" w:cs="Sylfaen"/>
          <w:sz w:val="18"/>
          <w:szCs w:val="18"/>
          <w:lang w:val="af-ZA" w:eastAsia="ru-RU"/>
        </w:rPr>
        <w:t>25/</w:t>
      </w:r>
      <w:r w:rsidR="00602D25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7 </w:t>
      </w:r>
      <w:r w:rsidR="0094523C"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ծածկագրով գնման ընթացակարգի </w:t>
      </w:r>
      <w:r w:rsidR="0022631D" w:rsidRPr="00D90D84">
        <w:rPr>
          <w:rFonts w:ascii="GHEA Grapalat" w:eastAsia="Times New Roman" w:hAnsi="GHEA Grapalat" w:cs="Sylfaen"/>
          <w:sz w:val="18"/>
          <w:szCs w:val="18"/>
          <w:lang w:val="af-ZA" w:eastAsia="ru-RU"/>
        </w:rPr>
        <w:t>արդյունքում</w:t>
      </w:r>
      <w:r w:rsidR="006F2779" w:rsidRPr="00D90D84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19006F">
        <w:rPr>
          <w:rFonts w:ascii="GHEA Grapalat" w:eastAsia="Times New Roman" w:hAnsi="GHEA Grapalat" w:cs="Sylfaen"/>
          <w:sz w:val="18"/>
          <w:szCs w:val="18"/>
          <w:lang w:val="af-ZA" w:eastAsia="ru-RU"/>
        </w:rPr>
        <w:t>23.0</w:t>
      </w:r>
      <w:r w:rsidR="00602D25" w:rsidRPr="00602D25">
        <w:rPr>
          <w:rFonts w:ascii="GHEA Grapalat" w:eastAsia="Times New Roman" w:hAnsi="GHEA Grapalat" w:cs="Sylfaen"/>
          <w:sz w:val="18"/>
          <w:szCs w:val="18"/>
          <w:lang w:val="af-ZA" w:eastAsia="ru-RU"/>
        </w:rPr>
        <w:t>6</w:t>
      </w:r>
      <w:r w:rsidR="001F7760">
        <w:rPr>
          <w:rFonts w:ascii="GHEA Grapalat" w:eastAsia="Times New Roman" w:hAnsi="GHEA Grapalat" w:cs="Sylfaen"/>
          <w:sz w:val="18"/>
          <w:szCs w:val="18"/>
          <w:lang w:val="af-ZA" w:eastAsia="ru-RU"/>
        </w:rPr>
        <w:t>.2025</w:t>
      </w:r>
      <w:r w:rsidR="00E85100" w:rsidRPr="00D90D84">
        <w:rPr>
          <w:rFonts w:ascii="GHEA Grapalat" w:eastAsia="Times New Roman" w:hAnsi="GHEA Grapalat" w:cs="Sylfaen"/>
          <w:sz w:val="18"/>
          <w:szCs w:val="18"/>
          <w:lang w:val="af-ZA" w:eastAsia="ru-RU"/>
        </w:rPr>
        <w:t>թ</w:t>
      </w:r>
      <w:r w:rsidR="00D630BE" w:rsidRPr="00D90D84">
        <w:rPr>
          <w:rFonts w:ascii="GHEA Grapalat" w:eastAsia="Times New Roman" w:hAnsi="GHEA Grapalat" w:cs="Sylfaen"/>
          <w:sz w:val="18"/>
          <w:szCs w:val="18"/>
          <w:lang w:val="af-ZA" w:eastAsia="ru-RU"/>
        </w:rPr>
        <w:t>.</w:t>
      </w:r>
      <w:r w:rsidR="00E85100" w:rsidRPr="00D90D84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D90D84">
        <w:rPr>
          <w:rFonts w:ascii="GHEA Grapalat" w:eastAsia="Times New Roman" w:hAnsi="GHEA Grapalat" w:cs="Sylfaen"/>
          <w:sz w:val="18"/>
          <w:szCs w:val="18"/>
          <w:lang w:val="af-ZA" w:eastAsia="ru-RU"/>
        </w:rPr>
        <w:t>կնքված</w:t>
      </w:r>
      <w:r w:rsidR="0022631D"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պայմանագրի մասին տեղեկատվությունը`</w:t>
      </w:r>
    </w:p>
    <w:tbl>
      <w:tblPr>
        <w:tblW w:w="11144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7"/>
        <w:gridCol w:w="402"/>
        <w:gridCol w:w="974"/>
        <w:gridCol w:w="42"/>
        <w:gridCol w:w="144"/>
        <w:gridCol w:w="785"/>
        <w:gridCol w:w="447"/>
        <w:gridCol w:w="125"/>
        <w:gridCol w:w="254"/>
        <w:gridCol w:w="159"/>
        <w:gridCol w:w="49"/>
        <w:gridCol w:w="405"/>
        <w:gridCol w:w="1069"/>
        <w:gridCol w:w="61"/>
        <w:gridCol w:w="545"/>
        <w:gridCol w:w="461"/>
        <w:gridCol w:w="274"/>
        <w:gridCol w:w="521"/>
        <w:gridCol w:w="52"/>
        <w:gridCol w:w="640"/>
        <w:gridCol w:w="206"/>
        <w:gridCol w:w="19"/>
        <w:gridCol w:w="191"/>
        <w:gridCol w:w="22"/>
        <w:gridCol w:w="191"/>
        <w:gridCol w:w="2127"/>
      </w:tblGrid>
      <w:tr w:rsidR="0022631D" w:rsidRPr="0022631D" w14:paraId="3BCB0F4A" w14:textId="77777777" w:rsidTr="00B0506C">
        <w:trPr>
          <w:trHeight w:val="146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65" w:type="dxa"/>
            <w:gridSpan w:val="25"/>
            <w:shd w:val="clear" w:color="auto" w:fill="auto"/>
            <w:vAlign w:val="center"/>
          </w:tcPr>
          <w:p w14:paraId="47A5B985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FF4B28">
        <w:trPr>
          <w:trHeight w:val="110"/>
        </w:trPr>
        <w:tc>
          <w:tcPr>
            <w:tcW w:w="979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39" w:type="dxa"/>
            <w:gridSpan w:val="6"/>
            <w:shd w:val="clear" w:color="auto" w:fill="auto"/>
            <w:vAlign w:val="center"/>
          </w:tcPr>
          <w:p w14:paraId="59F68B85" w14:textId="6EDDB1AB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36" w:type="dxa"/>
            <w:gridSpan w:val="4"/>
            <w:shd w:val="clear" w:color="auto" w:fill="auto"/>
            <w:vAlign w:val="center"/>
          </w:tcPr>
          <w:p w14:paraId="319791D8" w14:textId="40660328" w:rsidR="0094523C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  <w:p w14:paraId="62535C49" w14:textId="6CC6EE73" w:rsidR="0022631D" w:rsidRPr="0094523C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16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FF4B28">
        <w:trPr>
          <w:trHeight w:val="175"/>
        </w:trPr>
        <w:tc>
          <w:tcPr>
            <w:tcW w:w="979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13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36" w:type="dxa"/>
            <w:gridSpan w:val="4"/>
            <w:shd w:val="clear" w:color="auto" w:fill="auto"/>
            <w:vAlign w:val="center"/>
          </w:tcPr>
          <w:p w14:paraId="01CC38D9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16" w:type="dxa"/>
            <w:gridSpan w:val="9"/>
            <w:vMerge/>
            <w:shd w:val="clear" w:color="auto" w:fill="auto"/>
          </w:tcPr>
          <w:p w14:paraId="12AD9841" w14:textId="77777777" w:rsidR="0022631D" w:rsidRPr="0022631D" w:rsidRDefault="0022631D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8B6AAAB" w14:textId="77777777" w:rsidR="0022631D" w:rsidRPr="0022631D" w:rsidRDefault="0022631D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FF4B28">
        <w:trPr>
          <w:trHeight w:val="275"/>
        </w:trPr>
        <w:tc>
          <w:tcPr>
            <w:tcW w:w="97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073E1" w:rsidRPr="00CC3C92" w14:paraId="6CB0AC86" w14:textId="77777777" w:rsidTr="00210094">
        <w:trPr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62F33415" w14:textId="77777777" w:rsidR="005073E1" w:rsidRPr="00435530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5530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15A00DC" w:rsidR="005073E1" w:rsidRPr="00FF4B28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Ներկայացուցչական</w:t>
            </w:r>
            <w:proofErr w:type="spellEnd"/>
            <w:r w:rsidRPr="00942BE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  <w:r w:rsidRPr="00942BE1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ծաղկային</w:t>
            </w:r>
            <w:proofErr w:type="spellEnd"/>
            <w:r w:rsidRPr="00942BE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կոմպոզիցիա</w:t>
            </w:r>
            <w:proofErr w:type="spellEnd"/>
            <w:r w:rsidRPr="00942BE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փոքր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36B524B" w:rsidR="005073E1" w:rsidRPr="00ED6877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2CF97A46" w:rsidR="005073E1" w:rsidRPr="00ED6877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5B64CC1" w:rsidR="005073E1" w:rsidRPr="00311AAB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1FF77C3" w:rsidR="005073E1" w:rsidRP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15000</w:t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4C5CEF7" w:rsidR="005073E1" w:rsidRP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15000</w:t>
            </w:r>
          </w:p>
        </w:tc>
        <w:tc>
          <w:tcPr>
            <w:tcW w:w="21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34092" w14:textId="77777777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>Ծաղկային կոմպոզիցիա՝ բաղկացած տարբեր թարմ ծաղիկներից, չափերը և տեսքը Պատվիրատուի հետ նախապես համաձայնեցնելով՝ ըստ ստորև ներկայացված բնութագրի.</w:t>
            </w:r>
          </w:p>
          <w:p w14:paraId="4D310BD0" w14:textId="77777777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>Երկարությունը՝ 20սմ, լայնությունը՝ 25սմ,</w:t>
            </w:r>
          </w:p>
          <w:p w14:paraId="1013593A" w14:textId="6D9F0CA4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>Վարդեր նավազագյունը՝ 18 հատ, գիպսոֆիլիա հոլանդական կամ համարժեք վարդեր՝ 15 հատ, լիզիանտուս նվազագույնը՝ 5 ճյուղ, բիաֆլոր՝ 1 հատ, զամբյուղ երկար՝ 1 հատ: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F22D9" w14:textId="77777777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>Ծաղկային կոմպոզիցիա՝ բաղկացած տարբեր թարմ ծաղիկներից, չափերը և տեսքը Պատվիրատուի հետ նախապես համաձայնեցնելով՝ ըստ ստորև ներկայացված բնութագրի.</w:t>
            </w:r>
          </w:p>
          <w:p w14:paraId="7138A9AF" w14:textId="77777777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>Երկարությունը՝ 20սմ, լայնությունը՝ 25սմ,</w:t>
            </w:r>
          </w:p>
          <w:p w14:paraId="5152B32D" w14:textId="25D28A06" w:rsidR="005073E1" w:rsidRPr="00FD43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>Վարդեր նավազագյունը՝ 18 հատ, գիպսոֆիլիա հոլանդական կամ համարժեք վարդեր՝ 15 հատ, լիզիանտուս նվազագույնը՝ 5 ճյուղ, բիաֆլոր՝ 1 հատ, զամբյուղ երկար՝ 1 հատ:</w:t>
            </w:r>
          </w:p>
        </w:tc>
      </w:tr>
      <w:tr w:rsidR="005073E1" w:rsidRPr="00CC3C92" w14:paraId="008FFE5B" w14:textId="77777777" w:rsidTr="00ED6877">
        <w:trPr>
          <w:trHeight w:val="3589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5D16D38E" w14:textId="4592144D" w:rsidR="005073E1" w:rsidRPr="00602D25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BEE4D2" w14:textId="08BF6460" w:rsidR="005073E1" w:rsidRPr="00602D25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>Ներկայացուցչական ծառայություններ՝ ծաղկային կոմպոզիցիա միջին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5D3E41" w14:textId="60A2E82B" w:rsidR="005073E1" w:rsidRPr="00602D25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2A2805" w14:textId="1DAB6AF2" w:rsidR="005073E1" w:rsidRPr="00602D25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4E0A94" w14:textId="54328FCB" w:rsidR="005073E1" w:rsidRPr="00602D25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F8A389" w14:textId="20A26B2A" w:rsidR="005073E1" w:rsidRP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23000</w:t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69B74" w14:textId="43A1A9FB" w:rsidR="005073E1" w:rsidRP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23000</w:t>
            </w:r>
          </w:p>
        </w:tc>
        <w:tc>
          <w:tcPr>
            <w:tcW w:w="21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00C4B4" w14:textId="77777777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>Ծաղկային կոմպոզիցիա՝ բաղկացած տարբեր ծաղիկներից, թարմ, չափերը և տեսքը Պատվիրատուի հետ նախապես համաձայնեցնելով՝ ըստ ստորև ներկայացված բնութագրի.</w:t>
            </w:r>
          </w:p>
          <w:p w14:paraId="0886F540" w14:textId="77777777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>Երկարությունը՝ 20սմ, լայնությունը՝ 30սմ,</w:t>
            </w:r>
          </w:p>
          <w:p w14:paraId="3C7B5325" w14:textId="77777777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 xml:space="preserve">Վարդեր նավազագյունը՝ 20հատ, գիպսոֆիլիա՝ 1կապ, </w:t>
            </w:r>
          </w:p>
          <w:p w14:paraId="62318370" w14:textId="77777777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 xml:space="preserve">լիզիանտուս նվազագույնը՝ 10 ճյուղ, </w:t>
            </w:r>
          </w:p>
          <w:p w14:paraId="2CA6A56E" w14:textId="208C4717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>Բիաֆլոր՝ 1 հատ, զամբյուղ երկար՝ 1 հատ: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8E6C8" w14:textId="77777777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>Ծաղկային կոմպոզիցիա՝ բաղկացած տարբեր ծաղիկներից, թարմ, չափերը և տեսքը Պատվիրատուի հետ նախապես համաձայնեցնելով՝ ըստ ստորև ներկայացված բնութագրի.</w:t>
            </w:r>
          </w:p>
          <w:p w14:paraId="0EBA62E5" w14:textId="77777777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>Երկարությունը՝ 20սմ, լայնությունը՝ 30սմ,</w:t>
            </w:r>
          </w:p>
          <w:p w14:paraId="1F70B5AC" w14:textId="77777777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 xml:space="preserve">Վարդեր նավազագյունը՝ 20հատ, գիպսոֆիլիա՝ 1կապ, </w:t>
            </w:r>
          </w:p>
          <w:p w14:paraId="41F65017" w14:textId="77777777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 xml:space="preserve">լիզիանտուս նվազագույնը՝ 10 ճյուղ, </w:t>
            </w:r>
          </w:p>
          <w:p w14:paraId="10254335" w14:textId="216B5C92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>Բիաֆլոր՝ 1 հատ, զամբյուղ երկար՝ 1 հատ:</w:t>
            </w:r>
          </w:p>
        </w:tc>
      </w:tr>
      <w:tr w:rsidR="005073E1" w:rsidRPr="00CC3C92" w14:paraId="2661109A" w14:textId="77777777" w:rsidTr="00210094">
        <w:trPr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08E7D223" w14:textId="1021A1AC" w:rsidR="005073E1" w:rsidRPr="00602D25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752FE7" w14:textId="4152BC2C" w:rsidR="005073E1" w:rsidRPr="00602D25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>Ներկայացուցչական ծառայություններ՝ ծաղկային կոմպոզիցիա մեծ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BB8AAE" w14:textId="0F0D9E07" w:rsidR="005073E1" w:rsidRPr="00602D25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C42647" w14:textId="32C33C55" w:rsidR="005073E1" w:rsidRPr="00602D25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FD4F4D" w14:textId="06EE5DB4" w:rsidR="005073E1" w:rsidRPr="00602D25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D8312F" w14:textId="11F5FB09" w:rsidR="005073E1" w:rsidRP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40000</w:t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E3CDCA" w14:textId="2C02CA44" w:rsidR="005073E1" w:rsidRP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40000</w:t>
            </w:r>
          </w:p>
        </w:tc>
        <w:tc>
          <w:tcPr>
            <w:tcW w:w="21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59B574" w14:textId="77777777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>Ծաղկային կոմպոզիցիա՝ բաղկացած տարբեր ծաղիկներից, թարմ, չափերը և տեսքը Պատվիրատուի հետ նախապես համաձայնեցնելով՝ ըստ ստորև ներկայացված բնութագրի.</w:t>
            </w:r>
          </w:p>
          <w:p w14:paraId="5B92F32A" w14:textId="77777777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>Երկարությունը՝ 40սմ, լայնությունը՝ 50սմ,</w:t>
            </w:r>
          </w:p>
          <w:p w14:paraId="2F876BCC" w14:textId="77777777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>Վարդեր նավազագյունը՝ 35 հատ, գիպսոֆիլիա՝ 2 կապ, լիզիանտուս նվազագույնը՝ 20 ճյուղ,</w:t>
            </w:r>
          </w:p>
          <w:p w14:paraId="305A7F92" w14:textId="793F4D45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 xml:space="preserve">Բիաֆլոր՝ 2 հատ, </w:t>
            </w: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զամբյուղ երկար՝ 1 հատ: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1A15C8" w14:textId="77777777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Ծաղկային կոմպոզիցիա՝ բաղկացած տարբեր ծաղիկներից, թարմ, չափերը և տեսքը Պատվիրատուի հետ նախապես համաձայնեցնելով՝ ըստ ստորև ներկայացված բնութագրի.</w:t>
            </w:r>
          </w:p>
          <w:p w14:paraId="7BC273CB" w14:textId="77777777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>Երկարությունը՝ 40սմ, լայնությունը՝ 50սմ,</w:t>
            </w:r>
          </w:p>
          <w:p w14:paraId="6DE1204A" w14:textId="77777777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>Վարդեր նավազագյունը՝ 35 հատ, գիպսոֆիլիա՝ 2 կապ, լիզիանտուս նվազագույնը՝ 20 ճյուղ,</w:t>
            </w:r>
          </w:p>
          <w:p w14:paraId="1ADCDEEE" w14:textId="70A0A64C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t xml:space="preserve">Բիաֆլոր՝ 2 հատ, </w:t>
            </w:r>
            <w:r w:rsidRPr="00602D25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զամբյուղ երկար՝ 1 հատ:</w:t>
            </w:r>
          </w:p>
        </w:tc>
      </w:tr>
      <w:tr w:rsidR="005073E1" w:rsidRPr="00CC3C92" w14:paraId="1C94C24E" w14:textId="77777777" w:rsidTr="00210094">
        <w:trPr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0EB593E7" w14:textId="7543F2D6" w:rsidR="005073E1" w:rsidRPr="00602D25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F7CE7F" w14:textId="0F825868" w:rsid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Ներկայացուցչական</w:t>
            </w:r>
            <w:proofErr w:type="spellEnd"/>
            <w:r w:rsidRPr="00942BE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  <w:r w:rsidRPr="00942BE1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ծաղկեփունջ</w:t>
            </w:r>
            <w:proofErr w:type="spellEnd"/>
            <w:r w:rsidRPr="00942BE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մեծ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B9C636" w14:textId="5110397B" w:rsidR="005073E1" w:rsidRPr="00ED6877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փունջ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5EAEC" w14:textId="018D672F" w:rsidR="005073E1" w:rsidRPr="00ED6877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422963" w14:textId="28BC30AB" w:rsidR="005073E1" w:rsidRPr="00ED6877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3AAA02" w14:textId="24AC3467" w:rsidR="005073E1" w:rsidRP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45000</w:t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8EFEA" w14:textId="02166282" w:rsidR="005073E1" w:rsidRP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45000</w:t>
            </w:r>
          </w:p>
        </w:tc>
        <w:tc>
          <w:tcPr>
            <w:tcW w:w="21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3887AD" w14:textId="7D58358A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Վարդեր հոլանդական կամ համարժեք, երկարությունը՝ 30սմ-ից ոչ պակաս, լայնությունը՝ 25սմ, փունջը պետք է ներառի ոչ պակաս, քան՝ 15 հատ վարդ: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9BD02" w14:textId="18CE4F0A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Վարդեր հոլանդական կամ համարժեք, երկարությունը՝ 30սմ-ից ոչ պակաս, լայնությունը՝ 25սմ, փունջը պետք է ներառի ոչ պակաս, քան՝ 15 հատ վարդ:</w:t>
            </w:r>
          </w:p>
        </w:tc>
      </w:tr>
      <w:tr w:rsidR="005073E1" w:rsidRPr="00CC3C92" w14:paraId="58203D3B" w14:textId="77777777" w:rsidTr="00210094">
        <w:trPr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214A8639" w14:textId="4AC7F427" w:rsidR="005073E1" w:rsidRPr="00602D25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0C0D27" w14:textId="4341CE31" w:rsid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Ներկայացուցչական</w:t>
            </w:r>
            <w:proofErr w:type="spellEnd"/>
            <w:r w:rsidRPr="00942BE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  <w:r w:rsidRPr="00942BE1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ծաղկեփունջ</w:t>
            </w:r>
            <w:proofErr w:type="spellEnd"/>
            <w:r w:rsidRPr="00942BE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միջին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615FD8" w14:textId="28AA848E" w:rsidR="005073E1" w:rsidRPr="00ED6877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փունջ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A6B0AA" w14:textId="56A3EB9C" w:rsidR="005073E1" w:rsidRPr="00ED6877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D469BB" w14:textId="69929CB1" w:rsidR="005073E1" w:rsidRPr="00ED6877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E9346E" w14:textId="7D632CBB" w:rsidR="005073E1" w:rsidRP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25000</w:t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8D1F6E" w14:textId="2FCDB380" w:rsidR="005073E1" w:rsidRP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25000</w:t>
            </w:r>
          </w:p>
        </w:tc>
        <w:tc>
          <w:tcPr>
            <w:tcW w:w="21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B6CAB" w14:textId="041E1BDC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Վարդեր հոլանդական կամ համարժեք, երկարությունը՝ 50սմ-ից ոչ պակաս, լայնությունը՝ 45սմ, փունջը պետք է ներառի ոչ պակաս, քան՝ 20 հատ վարդ: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84AE52" w14:textId="61F7C129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Վարդեր հոլանդական կամ համարժեք, երկարությունը՝ 50սմ-ից ոչ պակաս, լայնությունը՝ 45սմ, փունջը պետք է ներառի ոչ պակաս, քան՝ 20 հատ վարդ:</w:t>
            </w:r>
          </w:p>
        </w:tc>
      </w:tr>
      <w:tr w:rsidR="005073E1" w:rsidRPr="00CC3C92" w14:paraId="3473D495" w14:textId="77777777" w:rsidTr="00210094">
        <w:trPr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7C8F1B8A" w14:textId="73EE521C" w:rsidR="005073E1" w:rsidRPr="00602D25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208761" w14:textId="4615C016" w:rsid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Ն</w:t>
            </w: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երկայացուցչական</w:t>
            </w:r>
            <w:proofErr w:type="spellEnd"/>
            <w:r w:rsidRPr="00942BE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  <w:r w:rsidRPr="00942BE1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ծաղկեփունջ</w:t>
            </w:r>
            <w:proofErr w:type="spellEnd"/>
            <w:r w:rsidRPr="00942BE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փոքր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64CAA" w14:textId="4E7D039D" w:rsidR="005073E1" w:rsidRPr="00ED6877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փունջ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E7C09D" w14:textId="389232BB" w:rsidR="005073E1" w:rsidRPr="00ED6877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D54358" w14:textId="5BB0F025" w:rsidR="005073E1" w:rsidRPr="00ED6877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8547A2" w14:textId="60B7EF8D" w:rsidR="005073E1" w:rsidRP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15000</w:t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9E252" w14:textId="016BF7AB" w:rsidR="005073E1" w:rsidRP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15000</w:t>
            </w:r>
          </w:p>
        </w:tc>
        <w:tc>
          <w:tcPr>
            <w:tcW w:w="21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C6723" w14:textId="70481299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Վարդեր հոլանդական կամ համարժեք, երկարությունը՝ 75սմ-ից ոչ պակաս, լայնությունը՝ 70սմ, փունջը պետք է ներառի ոչ պակաս, քան՝ 30 հատ վարդ: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DD9397" w14:textId="762E736B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Վարդեր հոլանդական կամ համարժեք, երկարությունը՝ 75սմ-ից ոչ պակաս, լայնությունը՝ 70սմ, փունջը պետք է ներառի ոչ պակաս, քան՝ 30 հատ վարդ:</w:t>
            </w:r>
          </w:p>
        </w:tc>
      </w:tr>
      <w:tr w:rsidR="005073E1" w:rsidRPr="00CC3C92" w14:paraId="38DDE11F" w14:textId="77777777" w:rsidTr="00210094">
        <w:trPr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4920922C" w14:textId="18D0E320" w:rsidR="005073E1" w:rsidRPr="00602D25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947802" w14:textId="6AA55257" w:rsid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Ներկայացուցչական</w:t>
            </w:r>
            <w:proofErr w:type="spellEnd"/>
            <w:r w:rsidRPr="00942BE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  <w:r w:rsidRPr="00942BE1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Վարդ</w:t>
            </w:r>
            <w:proofErr w:type="spellEnd"/>
            <w:r w:rsidRPr="00942BE1">
              <w:rPr>
                <w:rFonts w:ascii="GHEA Grapalat" w:hAnsi="GHEA Grapalat"/>
                <w:sz w:val="16"/>
                <w:szCs w:val="16"/>
              </w:rPr>
              <w:t xml:space="preserve"> 70սմ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CC85EC" w14:textId="0415344B" w:rsidR="005073E1" w:rsidRPr="00ED6877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3A741F" w14:textId="2DF9AED5" w:rsidR="005073E1" w:rsidRPr="00ED6877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58FD9" w14:textId="5EB4F0BA" w:rsidR="005073E1" w:rsidRPr="00ED6877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EC2F5C" w14:textId="0B6DEA8A" w:rsidR="005073E1" w:rsidRP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ru-RU"/>
              </w:rPr>
              <w:t>150</w:t>
            </w: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0</w:t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E18064" w14:textId="26090E26" w:rsidR="005073E1" w:rsidRP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ru-RU"/>
              </w:rPr>
              <w:t>150</w:t>
            </w: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0</w:t>
            </w:r>
          </w:p>
        </w:tc>
        <w:tc>
          <w:tcPr>
            <w:tcW w:w="21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736736" w14:textId="77777777" w:rsidR="005073E1" w:rsidRPr="00ED6877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Վարդեր՝ բարձրորակ</w:t>
            </w:r>
          </w:p>
          <w:p w14:paraId="640736FF" w14:textId="004B7D94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Հոլանդական կամ էկվադոր, երկարությունը նվազագույնը՝ 70սմ: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BD6B2A" w14:textId="77777777" w:rsidR="005073E1" w:rsidRPr="00ED6877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Վարդեր՝ բարձրորակ</w:t>
            </w:r>
          </w:p>
          <w:p w14:paraId="03D5B719" w14:textId="25C50260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Հոլանդական կամ էկվադոր, երկարությունը նվազագույնը՝ 70սմ:</w:t>
            </w:r>
          </w:p>
        </w:tc>
      </w:tr>
      <w:tr w:rsidR="005073E1" w:rsidRPr="00CC3C92" w14:paraId="066E8737" w14:textId="77777777" w:rsidTr="00210094">
        <w:trPr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32C4D779" w14:textId="20A60C48" w:rsidR="005073E1" w:rsidRPr="00602D25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B13A6" w14:textId="3CAB5559" w:rsid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Ներկայացուցչական</w:t>
            </w:r>
            <w:proofErr w:type="spellEnd"/>
            <w:r w:rsidRPr="00942BE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  <w:r w:rsidRPr="00942BE1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Վարդ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8</w:t>
            </w:r>
            <w:r w:rsidRPr="00942BE1">
              <w:rPr>
                <w:rFonts w:ascii="GHEA Grapalat" w:hAnsi="GHEA Grapalat"/>
                <w:sz w:val="16"/>
                <w:szCs w:val="16"/>
              </w:rPr>
              <w:t>0սմ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7DA737" w14:textId="05E0991C" w:rsidR="005073E1" w:rsidRPr="00ED6877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4AFA3" w14:textId="5E83F71F" w:rsidR="005073E1" w:rsidRPr="00ED6877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52E512" w14:textId="07AC3B27" w:rsidR="005073E1" w:rsidRPr="00ED6877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AA9BF" w14:textId="12CB5C58" w:rsidR="005073E1" w:rsidRP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1700</w:t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BEE5CB" w14:textId="44709608" w:rsidR="005073E1" w:rsidRP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1700</w:t>
            </w:r>
          </w:p>
        </w:tc>
        <w:tc>
          <w:tcPr>
            <w:tcW w:w="21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698D80" w14:textId="77777777" w:rsidR="005073E1" w:rsidRPr="00ED6877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Վարդեր՝ բարձրորակ</w:t>
            </w:r>
          </w:p>
          <w:p w14:paraId="16827BAF" w14:textId="326659C4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Հոլանդական կամ էկվադոր, երկարությունը նվազագույնը՝ 80սմ: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D2F86" w14:textId="77777777" w:rsidR="005073E1" w:rsidRPr="00ED6877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Վարդեր՝ բարձրորակ</w:t>
            </w:r>
          </w:p>
          <w:p w14:paraId="26CFA15F" w14:textId="1D450BB6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Հոլանդական կամ էկվադոր, երկարությունը նվազագույնը՝ 80սմ:</w:t>
            </w:r>
          </w:p>
        </w:tc>
      </w:tr>
      <w:tr w:rsidR="005073E1" w:rsidRPr="00CC3C92" w14:paraId="6AF14933" w14:textId="77777777" w:rsidTr="00210094">
        <w:trPr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395D98F9" w14:textId="1D31EED7" w:rsidR="005073E1" w:rsidRPr="00602D25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251F6" w14:textId="4AFB0DC2" w:rsid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Ներկայացուցչական</w:t>
            </w:r>
            <w:proofErr w:type="spellEnd"/>
            <w:r w:rsidRPr="00942BE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  <w:r w:rsidRPr="00942BE1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942BE1">
              <w:rPr>
                <w:rFonts w:ascii="GHEA Grapalat" w:hAnsi="GHEA Grapalat"/>
                <w:sz w:val="16"/>
                <w:szCs w:val="16"/>
              </w:rPr>
              <w:t>Վարդ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9</w:t>
            </w:r>
            <w:r w:rsidRPr="00942BE1">
              <w:rPr>
                <w:rFonts w:ascii="GHEA Grapalat" w:hAnsi="GHEA Grapalat"/>
                <w:sz w:val="16"/>
                <w:szCs w:val="16"/>
              </w:rPr>
              <w:t>0սմ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F2B79" w14:textId="07B3A28F" w:rsidR="005073E1" w:rsidRPr="00ED6877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3AA61" w14:textId="4C5EDAF6" w:rsidR="005073E1" w:rsidRPr="00ED6877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6C3AF5" w14:textId="6E02E9A7" w:rsidR="005073E1" w:rsidRPr="00ED6877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1E9C2D" w14:textId="1EA255E4" w:rsidR="005073E1" w:rsidRP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2000</w:t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5A35A6" w14:textId="2E388829" w:rsidR="005073E1" w:rsidRPr="005073E1" w:rsidRDefault="005073E1" w:rsidP="005073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2000</w:t>
            </w:r>
          </w:p>
        </w:tc>
        <w:tc>
          <w:tcPr>
            <w:tcW w:w="21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CE7848" w14:textId="77777777" w:rsidR="005073E1" w:rsidRPr="00ED6877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Վարդեր՝ բարձրորակ</w:t>
            </w:r>
          </w:p>
          <w:p w14:paraId="69C91032" w14:textId="13E926B8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Հոլանդական կամ էկվադոր, երկարությունը նվազագույնը՝ 90սմ: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E33784" w14:textId="77777777" w:rsidR="005073E1" w:rsidRPr="00ED6877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Վարդեր՝ բարձրորակ</w:t>
            </w:r>
          </w:p>
          <w:p w14:paraId="617F47C5" w14:textId="35D5A88F" w:rsidR="005073E1" w:rsidRPr="00602D25" w:rsidRDefault="005073E1" w:rsidP="005073E1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6877">
              <w:rPr>
                <w:rFonts w:ascii="GHEA Grapalat" w:hAnsi="GHEA Grapalat"/>
                <w:sz w:val="16"/>
                <w:szCs w:val="16"/>
                <w:lang w:val="hy-AM"/>
              </w:rPr>
              <w:t>Հոլանդական կամ էկվադոր, երկարությունը նվազագույնը՝ 90սմ:</w:t>
            </w:r>
          </w:p>
        </w:tc>
      </w:tr>
      <w:tr w:rsidR="00ED6877" w:rsidRPr="00CC3C92" w14:paraId="4B8BC031" w14:textId="77777777" w:rsidTr="00714F4B">
        <w:trPr>
          <w:trHeight w:val="169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451180EC" w14:textId="77777777" w:rsidR="00ED6877" w:rsidRPr="0094523C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6877" w:rsidRPr="00CC3C92" w14:paraId="24C3B0CB" w14:textId="77777777" w:rsidTr="00B0506C">
        <w:trPr>
          <w:trHeight w:val="137"/>
        </w:trPr>
        <w:tc>
          <w:tcPr>
            <w:tcW w:w="43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ED6877" w:rsidRPr="005323E4" w:rsidRDefault="00ED6877" w:rsidP="00ED687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5323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5323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7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19F8AAC" w:rsidR="00ED6877" w:rsidRPr="005323E4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0E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 կառ. 04.05.2017թ. թիվ 526-Ն որոշման 23-րդ կետի 4-րդ ենթակետի ցանկի 10 տող</w:t>
            </w:r>
          </w:p>
        </w:tc>
      </w:tr>
      <w:tr w:rsidR="00ED6877" w:rsidRPr="00CC3C92" w14:paraId="075EEA57" w14:textId="77777777" w:rsidTr="00714F4B">
        <w:trPr>
          <w:trHeight w:val="196"/>
        </w:trPr>
        <w:tc>
          <w:tcPr>
            <w:tcW w:w="11144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ED6877" w:rsidRPr="005323E4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6877" w:rsidRPr="00A912AC" w14:paraId="681596E8" w14:textId="77777777" w:rsidTr="00385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7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ED6877" w:rsidRPr="0022631D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23E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5323E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969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59FE082" w:rsidR="00ED6877" w:rsidRPr="00C52AFC" w:rsidRDefault="005073E1" w:rsidP="005073E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09</w:t>
            </w:r>
            <w:r w:rsidR="00ED68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ED68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.2025</w:t>
            </w:r>
          </w:p>
        </w:tc>
      </w:tr>
      <w:tr w:rsidR="00ED6877" w:rsidRPr="00A912AC" w14:paraId="199F948A" w14:textId="77777777" w:rsidTr="00385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9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ED6877" w:rsidRPr="00A912AC" w:rsidRDefault="00ED6877" w:rsidP="00ED687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912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912A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912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912A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912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ED6877" w:rsidRPr="00A912AC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912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9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6DD23B8" w:rsidR="00ED6877" w:rsidRPr="00E5326B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D6877" w:rsidRPr="00A912AC" w14:paraId="6EE9B008" w14:textId="77777777" w:rsidTr="00385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95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ED6877" w:rsidRPr="00A912AC" w:rsidRDefault="00ED6877" w:rsidP="00ED687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ED6877" w:rsidRPr="00A912AC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912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9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ED6877" w:rsidRPr="00A912AC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D6877" w:rsidRPr="0022631D" w14:paraId="13FE412E" w14:textId="77777777" w:rsidTr="00385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9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ED6877" w:rsidRPr="00A912AC" w:rsidRDefault="00ED6877" w:rsidP="00ED687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912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ED6877" w:rsidRPr="00A912AC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ED6877" w:rsidRPr="00A912AC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912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ED6877" w:rsidRPr="0022631D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912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ED6877" w:rsidRPr="0022631D" w14:paraId="321D26CF" w14:textId="77777777" w:rsidTr="00385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95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ED6877" w:rsidRPr="0022631D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ED6877" w:rsidRPr="0022631D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D6877" w:rsidRPr="0022631D" w14:paraId="68E691E2" w14:textId="77777777" w:rsidTr="00385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95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ED6877" w:rsidRPr="0022631D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ED6877" w:rsidRPr="0022631D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D6877" w:rsidRPr="0022631D" w14:paraId="30B89418" w14:textId="77777777" w:rsidTr="00714F4B">
        <w:trPr>
          <w:trHeight w:val="54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70776DB4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6877" w:rsidRPr="0022631D" w14:paraId="10DC4861" w14:textId="77777777" w:rsidTr="000A420A">
        <w:trPr>
          <w:trHeight w:val="605"/>
        </w:trPr>
        <w:tc>
          <w:tcPr>
            <w:tcW w:w="1381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92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371" w:type="dxa"/>
            <w:gridSpan w:val="19"/>
            <w:shd w:val="clear" w:color="auto" w:fill="auto"/>
            <w:vAlign w:val="center"/>
          </w:tcPr>
          <w:p w14:paraId="1FD38684" w14:textId="2B462658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ED6877" w:rsidRPr="0022631D" w14:paraId="3FD00E3A" w14:textId="77777777" w:rsidTr="000A420A">
        <w:trPr>
          <w:trHeight w:val="365"/>
        </w:trPr>
        <w:tc>
          <w:tcPr>
            <w:tcW w:w="1381" w:type="dxa"/>
            <w:gridSpan w:val="3"/>
            <w:vMerge/>
            <w:shd w:val="clear" w:color="auto" w:fill="auto"/>
            <w:vAlign w:val="center"/>
          </w:tcPr>
          <w:p w14:paraId="67E5DBFB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2" w:type="dxa"/>
            <w:gridSpan w:val="5"/>
            <w:vMerge/>
            <w:shd w:val="clear" w:color="auto" w:fill="auto"/>
            <w:vAlign w:val="center"/>
          </w:tcPr>
          <w:p w14:paraId="7835142E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67" w:type="dxa"/>
            <w:gridSpan w:val="8"/>
            <w:shd w:val="clear" w:color="auto" w:fill="auto"/>
            <w:vAlign w:val="center"/>
          </w:tcPr>
          <w:p w14:paraId="27542D69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54" w:type="dxa"/>
            <w:gridSpan w:val="6"/>
            <w:shd w:val="clear" w:color="auto" w:fill="auto"/>
            <w:vAlign w:val="center"/>
          </w:tcPr>
          <w:p w14:paraId="635EE2FE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550" w:type="dxa"/>
            <w:gridSpan w:val="5"/>
            <w:shd w:val="clear" w:color="auto" w:fill="auto"/>
            <w:vAlign w:val="center"/>
          </w:tcPr>
          <w:p w14:paraId="4A371FE9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D6877" w:rsidRPr="0022631D" w14:paraId="4DA511EC" w14:textId="77777777" w:rsidTr="00173342">
        <w:trPr>
          <w:trHeight w:val="78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5DBE5B3F" w14:textId="0ED192B7" w:rsidR="00ED6877" w:rsidRPr="0022631D" w:rsidRDefault="00ED6877" w:rsidP="00ED687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763" w:type="dxa"/>
            <w:gridSpan w:val="24"/>
            <w:shd w:val="clear" w:color="auto" w:fill="auto"/>
            <w:vAlign w:val="center"/>
          </w:tcPr>
          <w:p w14:paraId="6ABF72D4" w14:textId="77777777" w:rsidR="00ED6877" w:rsidRPr="00E5326B" w:rsidRDefault="00ED6877" w:rsidP="00ED687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</w:p>
        </w:tc>
      </w:tr>
      <w:tr w:rsidR="00173342" w:rsidRPr="0022631D" w14:paraId="50825522" w14:textId="77777777" w:rsidTr="009E7421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50AD5B95" w14:textId="0240E659" w:rsidR="00173342" w:rsidRPr="0022631D" w:rsidRDefault="00173342" w:rsidP="001733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2392" w:type="dxa"/>
            <w:gridSpan w:val="5"/>
            <w:shd w:val="clear" w:color="auto" w:fill="auto"/>
            <w:vAlign w:val="center"/>
          </w:tcPr>
          <w:p w14:paraId="259F3C98" w14:textId="70E87D0C" w:rsidR="00173342" w:rsidRPr="00EE3C3A" w:rsidRDefault="00173342" w:rsidP="001733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="00CC3C9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Ջ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ուլ</w:t>
            </w:r>
            <w:r w:rsidR="00CC3C9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ետա Սարգսյան</w:t>
            </w:r>
            <w:r w:rsidRPr="001900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 ԱՁ</w:t>
            </w:r>
          </w:p>
        </w:tc>
        <w:tc>
          <w:tcPr>
            <w:tcW w:w="2667" w:type="dxa"/>
            <w:gridSpan w:val="8"/>
            <w:shd w:val="clear" w:color="auto" w:fill="auto"/>
            <w:vAlign w:val="center"/>
          </w:tcPr>
          <w:p w14:paraId="1D867224" w14:textId="020185B6" w:rsidR="00173342" w:rsidRPr="006F446C" w:rsidRDefault="00173342" w:rsidP="001733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733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15000</w:t>
            </w:r>
          </w:p>
        </w:tc>
        <w:tc>
          <w:tcPr>
            <w:tcW w:w="21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22B8A853" w14:textId="01EF7395" w:rsidR="00173342" w:rsidRPr="006F446C" w:rsidRDefault="00173342" w:rsidP="001733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5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59BBB2" w14:textId="61BB16BB" w:rsidR="00173342" w:rsidRPr="006F446C" w:rsidRDefault="00173342" w:rsidP="001733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733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15000</w:t>
            </w:r>
          </w:p>
        </w:tc>
      </w:tr>
      <w:tr w:rsidR="00173342" w:rsidRPr="0022631D" w14:paraId="780D24EB" w14:textId="77777777" w:rsidTr="009E7421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5BE4EFE9" w14:textId="1E0E3AB8" w:rsidR="00173342" w:rsidRPr="0022631D" w:rsidRDefault="00173342" w:rsidP="001733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  <w:tc>
          <w:tcPr>
            <w:tcW w:w="2392" w:type="dxa"/>
            <w:gridSpan w:val="5"/>
            <w:shd w:val="clear" w:color="auto" w:fill="auto"/>
            <w:vAlign w:val="center"/>
          </w:tcPr>
          <w:p w14:paraId="78D4A44B" w14:textId="32DFE082" w:rsidR="00173342" w:rsidRPr="0019006F" w:rsidRDefault="00173342" w:rsidP="001733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="00CC3C9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Ջ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ուլ</w:t>
            </w:r>
            <w:r w:rsidR="00CC3C9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ետա Սարգսյան</w:t>
            </w:r>
            <w:r w:rsidRPr="001900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 ԱՁ</w:t>
            </w:r>
          </w:p>
        </w:tc>
        <w:tc>
          <w:tcPr>
            <w:tcW w:w="2667" w:type="dxa"/>
            <w:gridSpan w:val="8"/>
            <w:shd w:val="clear" w:color="auto" w:fill="auto"/>
            <w:vAlign w:val="center"/>
          </w:tcPr>
          <w:p w14:paraId="10AFCB9B" w14:textId="0F735636" w:rsidR="00173342" w:rsidRPr="00173342" w:rsidRDefault="00173342" w:rsidP="001733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733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23000</w:t>
            </w:r>
          </w:p>
        </w:tc>
        <w:tc>
          <w:tcPr>
            <w:tcW w:w="21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4322C49D" w14:textId="5A31C6A9" w:rsidR="00173342" w:rsidRPr="006F446C" w:rsidRDefault="00173342" w:rsidP="001733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5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DD8391" w14:textId="6163EDA8" w:rsidR="00173342" w:rsidRDefault="00173342" w:rsidP="001733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3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23000</w:t>
            </w:r>
          </w:p>
        </w:tc>
      </w:tr>
      <w:tr w:rsidR="00173342" w:rsidRPr="0022631D" w14:paraId="3AA01233" w14:textId="77777777" w:rsidTr="009E7421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7EB7FD0F" w14:textId="2DD9BE54" w:rsidR="00173342" w:rsidRPr="0022631D" w:rsidRDefault="00173342" w:rsidP="001733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</w:t>
            </w:r>
          </w:p>
        </w:tc>
        <w:tc>
          <w:tcPr>
            <w:tcW w:w="2392" w:type="dxa"/>
            <w:gridSpan w:val="5"/>
            <w:shd w:val="clear" w:color="auto" w:fill="auto"/>
            <w:vAlign w:val="center"/>
          </w:tcPr>
          <w:p w14:paraId="73743037" w14:textId="1FEC8311" w:rsidR="00173342" w:rsidRPr="0019006F" w:rsidRDefault="00173342" w:rsidP="001733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="00CC3C9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Ջ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ուլ</w:t>
            </w:r>
            <w:r w:rsidR="00CC3C9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ետա Սարգսյան</w:t>
            </w:r>
            <w:r w:rsidRPr="001900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 ԱՁ</w:t>
            </w:r>
          </w:p>
        </w:tc>
        <w:tc>
          <w:tcPr>
            <w:tcW w:w="2667" w:type="dxa"/>
            <w:gridSpan w:val="8"/>
            <w:shd w:val="clear" w:color="auto" w:fill="auto"/>
            <w:vAlign w:val="center"/>
          </w:tcPr>
          <w:p w14:paraId="4B6AB347" w14:textId="56BF06D9" w:rsidR="00173342" w:rsidRPr="00173342" w:rsidRDefault="00173342" w:rsidP="001733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733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40000</w:t>
            </w:r>
          </w:p>
        </w:tc>
        <w:tc>
          <w:tcPr>
            <w:tcW w:w="21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576C8A07" w14:textId="429F2FB1" w:rsidR="00173342" w:rsidRPr="006F446C" w:rsidRDefault="00173342" w:rsidP="001733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5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F80335" w14:textId="51A12B2F" w:rsidR="00173342" w:rsidRDefault="00173342" w:rsidP="001733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3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40000</w:t>
            </w:r>
          </w:p>
        </w:tc>
      </w:tr>
      <w:tr w:rsidR="00173342" w:rsidRPr="0022631D" w14:paraId="1AA8D5CC" w14:textId="77777777" w:rsidTr="009E7421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560BC2A9" w14:textId="4E9C8796" w:rsidR="00173342" w:rsidRPr="0022631D" w:rsidRDefault="00173342" w:rsidP="001733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</w:t>
            </w:r>
          </w:p>
        </w:tc>
        <w:tc>
          <w:tcPr>
            <w:tcW w:w="2392" w:type="dxa"/>
            <w:gridSpan w:val="5"/>
            <w:shd w:val="clear" w:color="auto" w:fill="auto"/>
            <w:vAlign w:val="center"/>
          </w:tcPr>
          <w:p w14:paraId="1C37A12B" w14:textId="175002E5" w:rsidR="00173342" w:rsidRPr="0019006F" w:rsidRDefault="00173342" w:rsidP="00CC3C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Ջուլ</w:t>
            </w:r>
            <w:r w:rsidR="00CC3C9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ետա Սարգսյան</w:t>
            </w:r>
            <w:r w:rsidRPr="001900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 ԱՁ</w:t>
            </w:r>
          </w:p>
        </w:tc>
        <w:tc>
          <w:tcPr>
            <w:tcW w:w="2667" w:type="dxa"/>
            <w:gridSpan w:val="8"/>
            <w:shd w:val="clear" w:color="auto" w:fill="auto"/>
            <w:vAlign w:val="center"/>
          </w:tcPr>
          <w:p w14:paraId="1D2EA4F2" w14:textId="65301DAD" w:rsidR="00173342" w:rsidRPr="00173342" w:rsidRDefault="00173342" w:rsidP="001733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733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40000</w:t>
            </w:r>
          </w:p>
        </w:tc>
        <w:tc>
          <w:tcPr>
            <w:tcW w:w="21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217AA5D7" w14:textId="6FF5722A" w:rsidR="00173342" w:rsidRPr="006F446C" w:rsidRDefault="00173342" w:rsidP="001733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5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38FF58" w14:textId="2F028C28" w:rsidR="00173342" w:rsidRDefault="00173342" w:rsidP="001733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3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40000</w:t>
            </w:r>
          </w:p>
        </w:tc>
      </w:tr>
      <w:tr w:rsidR="00173342" w:rsidRPr="0022631D" w14:paraId="31A46CD4" w14:textId="77777777" w:rsidTr="009E7421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1C6232C4" w14:textId="2E5529E7" w:rsidR="00173342" w:rsidRPr="0022631D" w:rsidRDefault="00173342" w:rsidP="001733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</w:t>
            </w:r>
          </w:p>
        </w:tc>
        <w:tc>
          <w:tcPr>
            <w:tcW w:w="2392" w:type="dxa"/>
            <w:gridSpan w:val="5"/>
            <w:shd w:val="clear" w:color="auto" w:fill="auto"/>
            <w:vAlign w:val="center"/>
          </w:tcPr>
          <w:p w14:paraId="7E4238A1" w14:textId="180511B2" w:rsidR="00173342" w:rsidRPr="0019006F" w:rsidRDefault="00173342" w:rsidP="001733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="00CC3C9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Ջ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ուլ</w:t>
            </w:r>
            <w:r w:rsidR="00CC3C9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ետա Սարգսյան</w:t>
            </w:r>
            <w:r w:rsidRPr="001900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 ԱՁ</w:t>
            </w:r>
          </w:p>
        </w:tc>
        <w:tc>
          <w:tcPr>
            <w:tcW w:w="2667" w:type="dxa"/>
            <w:gridSpan w:val="8"/>
            <w:shd w:val="clear" w:color="auto" w:fill="auto"/>
            <w:vAlign w:val="center"/>
          </w:tcPr>
          <w:p w14:paraId="4D8377DE" w14:textId="53A3784B" w:rsidR="00173342" w:rsidRPr="00173342" w:rsidRDefault="00173342" w:rsidP="001733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733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25000</w:t>
            </w:r>
          </w:p>
        </w:tc>
        <w:tc>
          <w:tcPr>
            <w:tcW w:w="21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479A5165" w14:textId="36299F6F" w:rsidR="00173342" w:rsidRPr="006F446C" w:rsidRDefault="00173342" w:rsidP="001733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5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31700E" w14:textId="0FC7AB75" w:rsidR="00173342" w:rsidRDefault="00173342" w:rsidP="001733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3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25000</w:t>
            </w:r>
          </w:p>
        </w:tc>
      </w:tr>
      <w:tr w:rsidR="00173342" w:rsidRPr="0022631D" w14:paraId="4B42FAD6" w14:textId="77777777" w:rsidTr="009E7421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29E291E0" w14:textId="2474F98B" w:rsidR="00173342" w:rsidRPr="0022631D" w:rsidRDefault="00173342" w:rsidP="001733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6</w:t>
            </w:r>
          </w:p>
        </w:tc>
        <w:tc>
          <w:tcPr>
            <w:tcW w:w="2392" w:type="dxa"/>
            <w:gridSpan w:val="5"/>
            <w:shd w:val="clear" w:color="auto" w:fill="auto"/>
            <w:vAlign w:val="center"/>
          </w:tcPr>
          <w:p w14:paraId="7402FB70" w14:textId="4A55EC57" w:rsidR="00173342" w:rsidRPr="0019006F" w:rsidRDefault="00173342" w:rsidP="001733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="00CC3C9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Ջ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ուլ</w:t>
            </w:r>
            <w:r w:rsidR="00CC3C9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ետա Սարգսյան</w:t>
            </w:r>
            <w:r w:rsidRPr="001900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 ԱՁ</w:t>
            </w:r>
          </w:p>
        </w:tc>
        <w:tc>
          <w:tcPr>
            <w:tcW w:w="2667" w:type="dxa"/>
            <w:gridSpan w:val="8"/>
            <w:shd w:val="clear" w:color="auto" w:fill="auto"/>
            <w:vAlign w:val="center"/>
          </w:tcPr>
          <w:p w14:paraId="3174F951" w14:textId="414ABF92" w:rsidR="00173342" w:rsidRPr="00173342" w:rsidRDefault="00173342" w:rsidP="001733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733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15000</w:t>
            </w:r>
          </w:p>
        </w:tc>
        <w:tc>
          <w:tcPr>
            <w:tcW w:w="21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6F8D5531" w14:textId="75D627A2" w:rsidR="00173342" w:rsidRPr="006F446C" w:rsidRDefault="00173342" w:rsidP="001733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5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0A1E8E" w14:textId="7A096192" w:rsidR="00173342" w:rsidRDefault="00173342" w:rsidP="001733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3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15000</w:t>
            </w:r>
          </w:p>
        </w:tc>
      </w:tr>
      <w:tr w:rsidR="00173342" w:rsidRPr="0022631D" w14:paraId="5990F760" w14:textId="77777777" w:rsidTr="009E7421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6D6A37F0" w14:textId="3556DC21" w:rsidR="00173342" w:rsidRPr="0022631D" w:rsidRDefault="00173342" w:rsidP="001733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7</w:t>
            </w:r>
          </w:p>
        </w:tc>
        <w:tc>
          <w:tcPr>
            <w:tcW w:w="2392" w:type="dxa"/>
            <w:gridSpan w:val="5"/>
            <w:shd w:val="clear" w:color="auto" w:fill="auto"/>
            <w:vAlign w:val="center"/>
          </w:tcPr>
          <w:p w14:paraId="1EF0F158" w14:textId="7D3B7559" w:rsidR="00173342" w:rsidRPr="0019006F" w:rsidRDefault="00173342" w:rsidP="001733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="00CC3C9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Ջ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ուլ</w:t>
            </w:r>
            <w:r w:rsidR="00CC3C9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ետա Սարգսյան</w:t>
            </w:r>
            <w:r w:rsidRPr="001900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 ԱՁ</w:t>
            </w:r>
          </w:p>
        </w:tc>
        <w:tc>
          <w:tcPr>
            <w:tcW w:w="2667" w:type="dxa"/>
            <w:gridSpan w:val="8"/>
            <w:shd w:val="clear" w:color="auto" w:fill="auto"/>
            <w:vAlign w:val="center"/>
          </w:tcPr>
          <w:p w14:paraId="1C6779E3" w14:textId="6BA41436" w:rsidR="00173342" w:rsidRPr="00173342" w:rsidRDefault="00173342" w:rsidP="001733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733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1500</w:t>
            </w:r>
          </w:p>
        </w:tc>
        <w:tc>
          <w:tcPr>
            <w:tcW w:w="21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48BBC6CA" w14:textId="33BB688A" w:rsidR="00173342" w:rsidRPr="006F446C" w:rsidRDefault="00173342" w:rsidP="001733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5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C61E9A" w14:textId="54F11579" w:rsidR="00173342" w:rsidRDefault="00173342" w:rsidP="001733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3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1500</w:t>
            </w:r>
          </w:p>
        </w:tc>
      </w:tr>
      <w:tr w:rsidR="00173342" w:rsidRPr="0022631D" w14:paraId="2A111AB8" w14:textId="77777777" w:rsidTr="009E7421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7ACD0B51" w14:textId="1E918E10" w:rsidR="00173342" w:rsidRDefault="00173342" w:rsidP="001733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8</w:t>
            </w:r>
          </w:p>
        </w:tc>
        <w:tc>
          <w:tcPr>
            <w:tcW w:w="2392" w:type="dxa"/>
            <w:gridSpan w:val="5"/>
            <w:shd w:val="clear" w:color="auto" w:fill="auto"/>
            <w:vAlign w:val="center"/>
          </w:tcPr>
          <w:p w14:paraId="27380914" w14:textId="17D0550C" w:rsidR="00173342" w:rsidRDefault="00173342" w:rsidP="001733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="00CC3C9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Ջ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ուլ</w:t>
            </w:r>
            <w:r w:rsidR="00CC3C9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ետա Սարգսյան</w:t>
            </w:r>
            <w:r w:rsidRPr="001900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 ԱՁ</w:t>
            </w:r>
          </w:p>
        </w:tc>
        <w:tc>
          <w:tcPr>
            <w:tcW w:w="2667" w:type="dxa"/>
            <w:gridSpan w:val="8"/>
            <w:shd w:val="clear" w:color="auto" w:fill="auto"/>
            <w:vAlign w:val="center"/>
          </w:tcPr>
          <w:p w14:paraId="2BC11869" w14:textId="10A84319" w:rsidR="00173342" w:rsidRPr="00173342" w:rsidRDefault="00173342" w:rsidP="001733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733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1700</w:t>
            </w:r>
          </w:p>
        </w:tc>
        <w:tc>
          <w:tcPr>
            <w:tcW w:w="21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29D24D50" w14:textId="37A6452F" w:rsidR="00173342" w:rsidRPr="006F446C" w:rsidRDefault="00173342" w:rsidP="001733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5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ECAF63" w14:textId="3FD1B17A" w:rsidR="00173342" w:rsidRDefault="00173342" w:rsidP="001733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3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1700</w:t>
            </w:r>
          </w:p>
        </w:tc>
      </w:tr>
      <w:tr w:rsidR="00173342" w:rsidRPr="0022631D" w14:paraId="6622D07E" w14:textId="77777777" w:rsidTr="009E7421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7910BBDF" w14:textId="03DF16F7" w:rsidR="00173342" w:rsidRDefault="00173342" w:rsidP="001733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9</w:t>
            </w:r>
          </w:p>
        </w:tc>
        <w:tc>
          <w:tcPr>
            <w:tcW w:w="2392" w:type="dxa"/>
            <w:gridSpan w:val="5"/>
            <w:shd w:val="clear" w:color="auto" w:fill="auto"/>
            <w:vAlign w:val="center"/>
          </w:tcPr>
          <w:p w14:paraId="12045AF7" w14:textId="7FF711B2" w:rsidR="00173342" w:rsidRDefault="00173342" w:rsidP="001733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="00CC3C9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Ջ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ուլ</w:t>
            </w:r>
            <w:r w:rsidR="00CC3C9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ետա Սարգսյան</w:t>
            </w:r>
            <w:r w:rsidRPr="001900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 ԱՁ</w:t>
            </w:r>
          </w:p>
        </w:tc>
        <w:tc>
          <w:tcPr>
            <w:tcW w:w="2667" w:type="dxa"/>
            <w:gridSpan w:val="8"/>
            <w:shd w:val="clear" w:color="auto" w:fill="auto"/>
            <w:vAlign w:val="center"/>
          </w:tcPr>
          <w:p w14:paraId="4C22806F" w14:textId="2222C3B7" w:rsidR="00173342" w:rsidRPr="00173342" w:rsidRDefault="00173342" w:rsidP="001733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733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2000</w:t>
            </w:r>
          </w:p>
        </w:tc>
        <w:tc>
          <w:tcPr>
            <w:tcW w:w="21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62A5FFD5" w14:textId="00B8E7C2" w:rsidR="00173342" w:rsidRPr="006F446C" w:rsidRDefault="00173342" w:rsidP="001733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5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548298" w14:textId="6A926C16" w:rsidR="00173342" w:rsidRDefault="00173342" w:rsidP="001733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3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2000</w:t>
            </w:r>
          </w:p>
        </w:tc>
      </w:tr>
      <w:tr w:rsidR="00ED6877" w:rsidRPr="0022631D" w14:paraId="700CD07F" w14:textId="77777777" w:rsidTr="00714F4B">
        <w:trPr>
          <w:trHeight w:val="288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10ED0606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6877" w:rsidRPr="0022631D" w14:paraId="521126E1" w14:textId="77777777" w:rsidTr="00714F4B">
        <w:tc>
          <w:tcPr>
            <w:tcW w:w="1114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D6877" w:rsidRPr="0022631D" w14:paraId="552679BF" w14:textId="77777777" w:rsidTr="006A471B">
        <w:tc>
          <w:tcPr>
            <w:tcW w:w="812" w:type="dxa"/>
            <w:vMerge w:val="restart"/>
            <w:shd w:val="clear" w:color="auto" w:fill="auto"/>
            <w:vAlign w:val="center"/>
          </w:tcPr>
          <w:p w14:paraId="770D59CE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43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8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D6877" w:rsidRPr="0022631D" w14:paraId="3CA6FABC" w14:textId="77777777" w:rsidTr="006A471B"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9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7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D6877" w:rsidRPr="0022631D" w14:paraId="5E96A1C5" w14:textId="77777777" w:rsidTr="006A471B"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6877" w:rsidRPr="0022631D" w14:paraId="443F73EF" w14:textId="77777777" w:rsidTr="006A471B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6877" w:rsidRPr="0022631D" w14:paraId="522ACAFB" w14:textId="77777777" w:rsidTr="006A471B">
        <w:trPr>
          <w:trHeight w:val="331"/>
        </w:trPr>
        <w:tc>
          <w:tcPr>
            <w:tcW w:w="2355" w:type="dxa"/>
            <w:gridSpan w:val="4"/>
            <w:shd w:val="clear" w:color="auto" w:fill="auto"/>
            <w:vAlign w:val="center"/>
          </w:tcPr>
          <w:p w14:paraId="514F7E40" w14:textId="77777777" w:rsidR="00ED6877" w:rsidRPr="0022631D" w:rsidRDefault="00ED6877" w:rsidP="00ED687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89" w:type="dxa"/>
            <w:gridSpan w:val="23"/>
            <w:shd w:val="clear" w:color="auto" w:fill="auto"/>
            <w:vAlign w:val="center"/>
          </w:tcPr>
          <w:p w14:paraId="71AB42B3" w14:textId="77777777" w:rsidR="00ED6877" w:rsidRPr="0022631D" w:rsidRDefault="00ED6877" w:rsidP="00ED687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ED6877" w:rsidRPr="0022631D" w14:paraId="617248CD" w14:textId="77777777" w:rsidTr="00714F4B">
        <w:trPr>
          <w:trHeight w:val="289"/>
        </w:trPr>
        <w:tc>
          <w:tcPr>
            <w:tcW w:w="11144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6877" w:rsidRPr="0022631D" w14:paraId="1515C769" w14:textId="77777777" w:rsidTr="00385E48">
        <w:trPr>
          <w:trHeight w:val="346"/>
        </w:trPr>
        <w:tc>
          <w:tcPr>
            <w:tcW w:w="476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ED6877" w:rsidRPr="0022631D" w:rsidRDefault="00ED6877" w:rsidP="00ED687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83E40EB" w:rsidR="00ED6877" w:rsidRPr="00E5326B" w:rsidRDefault="00173342" w:rsidP="001733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="00ED68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ED68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.2025</w:t>
            </w:r>
            <w:r w:rsidR="00ED68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ED6877" w:rsidRPr="0022631D" w14:paraId="71BEA872" w14:textId="77777777" w:rsidTr="00385E48">
        <w:trPr>
          <w:trHeight w:val="92"/>
        </w:trPr>
        <w:tc>
          <w:tcPr>
            <w:tcW w:w="4765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ED6877" w:rsidRPr="0022631D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9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36A31F75" w:rsidR="00ED6877" w:rsidRPr="0022631D" w:rsidRDefault="00ED6877" w:rsidP="00ED687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3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2AFA9B9B" w:rsidR="00ED6877" w:rsidRPr="0022631D" w:rsidRDefault="00ED6877" w:rsidP="00ED687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D6877" w:rsidRPr="00CC3C92" w14:paraId="04C80107" w14:textId="77777777" w:rsidTr="00385E48">
        <w:trPr>
          <w:trHeight w:val="92"/>
        </w:trPr>
        <w:tc>
          <w:tcPr>
            <w:tcW w:w="4765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ED6877" w:rsidRPr="0022631D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3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C1BDE96" w:rsidR="00ED6877" w:rsidRPr="00702B4E" w:rsidRDefault="00ED6877" w:rsidP="00ED687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«</w:t>
            </w:r>
            <w:r w:rsidRPr="00D60E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 մասին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»</w:t>
            </w:r>
            <w:r w:rsidRPr="00D60E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ՀՀ օրենքի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Pr="00D60E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-րդ հոդվածի </w:t>
            </w:r>
            <w:r w:rsidRPr="00702B4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4-րդ մասի 1-ին կետ</w:t>
            </w:r>
          </w:p>
        </w:tc>
      </w:tr>
      <w:tr w:rsidR="00ED6877" w:rsidRPr="00484256" w14:paraId="2254FA5C" w14:textId="77777777" w:rsidTr="00385E48">
        <w:trPr>
          <w:trHeight w:val="344"/>
        </w:trPr>
        <w:tc>
          <w:tcPr>
            <w:tcW w:w="4765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1F69F7" w14:textId="77777777" w:rsidR="00ED6877" w:rsidRPr="0022631D" w:rsidRDefault="00ED6877" w:rsidP="00ED687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79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BD56585" w:rsidR="00ED6877" w:rsidRPr="00035166" w:rsidRDefault="00173342" w:rsidP="001733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</w:t>
            </w:r>
            <w:r w:rsidR="00ED68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ED68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.2025</w:t>
            </w:r>
            <w:r w:rsidR="00ED68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ED6877" w:rsidRPr="0024767F" w14:paraId="3C75DA26" w14:textId="77777777" w:rsidTr="00385E48">
        <w:trPr>
          <w:trHeight w:val="344"/>
        </w:trPr>
        <w:tc>
          <w:tcPr>
            <w:tcW w:w="476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ED6877" w:rsidRPr="00E5326B" w:rsidRDefault="00ED6877" w:rsidP="00ED687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326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1AD1584" w:rsidR="00ED6877" w:rsidRPr="00A5315E" w:rsidRDefault="009614C0" w:rsidP="009614C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</w:t>
            </w:r>
            <w:r w:rsidR="00ED68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ED687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.2025</w:t>
            </w:r>
            <w:r w:rsidR="00ED68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ED6877" w:rsidRPr="0024767F" w14:paraId="0682C6BE" w14:textId="77777777" w:rsidTr="00385E48">
        <w:trPr>
          <w:trHeight w:val="344"/>
        </w:trPr>
        <w:tc>
          <w:tcPr>
            <w:tcW w:w="476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ED6877" w:rsidRPr="00987056" w:rsidRDefault="00ED6877" w:rsidP="00ED687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8705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3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288D4F6" w:rsidR="00ED6877" w:rsidRPr="001175B6" w:rsidRDefault="00ED6877" w:rsidP="009614C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23.0</w:t>
            </w:r>
            <w:r w:rsidR="009614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ED6877" w:rsidRPr="0024767F" w14:paraId="79A64497" w14:textId="77777777" w:rsidTr="00714F4B">
        <w:trPr>
          <w:trHeight w:val="288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620F225D" w14:textId="77777777" w:rsidR="00ED6877" w:rsidRPr="008F0EF7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6877" w:rsidRPr="0024767F" w14:paraId="4E4EA255" w14:textId="77777777" w:rsidTr="006A471B">
        <w:tc>
          <w:tcPr>
            <w:tcW w:w="812" w:type="dxa"/>
            <w:vMerge w:val="restart"/>
            <w:shd w:val="clear" w:color="auto" w:fill="auto"/>
            <w:vAlign w:val="center"/>
          </w:tcPr>
          <w:p w14:paraId="7AA249E4" w14:textId="77777777" w:rsidR="00ED6877" w:rsidRPr="008F0EF7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0E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43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ED6877" w:rsidRPr="008F0EF7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0E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789" w:type="dxa"/>
            <w:gridSpan w:val="23"/>
            <w:shd w:val="clear" w:color="auto" w:fill="auto"/>
            <w:vAlign w:val="center"/>
          </w:tcPr>
          <w:p w14:paraId="0A5086C3" w14:textId="77777777" w:rsidR="00ED6877" w:rsidRPr="008F0EF7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0E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ED6877" w:rsidRPr="0022631D" w14:paraId="11F19FA1" w14:textId="77777777" w:rsidTr="006A471B">
        <w:trPr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14:paraId="39B67943" w14:textId="77777777" w:rsidR="00ED6877" w:rsidRPr="008F0EF7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43" w:type="dxa"/>
            <w:gridSpan w:val="3"/>
            <w:vMerge/>
            <w:shd w:val="clear" w:color="auto" w:fill="auto"/>
            <w:vAlign w:val="center"/>
          </w:tcPr>
          <w:p w14:paraId="2856C5C6" w14:textId="77777777" w:rsidR="00ED6877" w:rsidRPr="008F0EF7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56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ED6877" w:rsidRPr="008F0EF7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0E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ED6877" w:rsidRPr="008F0EF7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0E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341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ED6877" w:rsidRPr="008F0EF7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0E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521" w:type="dxa"/>
            <w:vMerge w:val="restart"/>
            <w:shd w:val="clear" w:color="auto" w:fill="auto"/>
            <w:vAlign w:val="center"/>
          </w:tcPr>
          <w:p w14:paraId="58A33AC2" w14:textId="77777777" w:rsidR="00ED6877" w:rsidRPr="00484256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0E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</w:t>
            </w:r>
            <w:r w:rsidRPr="004842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</w:t>
            </w:r>
          </w:p>
        </w:tc>
        <w:tc>
          <w:tcPr>
            <w:tcW w:w="3448" w:type="dxa"/>
            <w:gridSpan w:val="8"/>
            <w:shd w:val="clear" w:color="auto" w:fill="auto"/>
            <w:vAlign w:val="center"/>
          </w:tcPr>
          <w:p w14:paraId="0911FBB2" w14:textId="0DA8E42D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Առավելագույն գ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ինը</w:t>
            </w:r>
            <w:proofErr w:type="spellEnd"/>
          </w:p>
        </w:tc>
      </w:tr>
      <w:tr w:rsidR="00ED6877" w:rsidRPr="0022631D" w14:paraId="4DC53241" w14:textId="77777777" w:rsidTr="006A471B">
        <w:trPr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14:paraId="7D858D4B" w14:textId="77777777" w:rsidR="00ED6877" w:rsidRPr="0022631D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3" w:type="dxa"/>
            <w:gridSpan w:val="3"/>
            <w:vMerge/>
            <w:shd w:val="clear" w:color="auto" w:fill="auto"/>
            <w:vAlign w:val="center"/>
          </w:tcPr>
          <w:p w14:paraId="078A8417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6" w:type="dxa"/>
            <w:gridSpan w:val="7"/>
            <w:vMerge/>
            <w:shd w:val="clear" w:color="auto" w:fill="auto"/>
            <w:vAlign w:val="center"/>
          </w:tcPr>
          <w:p w14:paraId="67FA13FC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3"/>
            <w:vMerge/>
            <w:shd w:val="clear" w:color="auto" w:fill="auto"/>
            <w:vAlign w:val="center"/>
          </w:tcPr>
          <w:p w14:paraId="7FDD9C22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gridSpan w:val="4"/>
            <w:vMerge/>
            <w:shd w:val="clear" w:color="auto" w:fill="auto"/>
            <w:vAlign w:val="center"/>
          </w:tcPr>
          <w:p w14:paraId="73BBD2A3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1" w:type="dxa"/>
            <w:vMerge/>
            <w:shd w:val="clear" w:color="auto" w:fill="auto"/>
            <w:vAlign w:val="center"/>
          </w:tcPr>
          <w:p w14:paraId="078CB506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48" w:type="dxa"/>
            <w:gridSpan w:val="8"/>
            <w:shd w:val="clear" w:color="auto" w:fill="auto"/>
            <w:vAlign w:val="center"/>
          </w:tcPr>
          <w:p w14:paraId="3C0959C2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D6877" w:rsidRPr="0022631D" w14:paraId="75FDA7D8" w14:textId="77777777" w:rsidTr="006A471B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ED6877" w:rsidRPr="0022631D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3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D6877" w:rsidRPr="0022631D" w14:paraId="1E28D31D" w14:textId="77777777" w:rsidTr="006A471B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14:paraId="1F1D10DE" w14:textId="25056963" w:rsidR="00ED6877" w:rsidRPr="003E65E3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3" w:type="dxa"/>
            <w:gridSpan w:val="3"/>
            <w:shd w:val="clear" w:color="auto" w:fill="auto"/>
            <w:vAlign w:val="center"/>
          </w:tcPr>
          <w:p w14:paraId="391CD0D1" w14:textId="50261D37" w:rsidR="00ED6877" w:rsidRPr="0022631D" w:rsidRDefault="009614C0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r w:rsidR="00CC3C9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Ջ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ուլ</w:t>
            </w:r>
            <w:r w:rsidR="00CC3C9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ետա Սարգսյան</w:t>
            </w:r>
            <w:r w:rsidRPr="001900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 ԱՁ</w:t>
            </w:r>
          </w:p>
        </w:tc>
        <w:tc>
          <w:tcPr>
            <w:tcW w:w="1956" w:type="dxa"/>
            <w:gridSpan w:val="7"/>
            <w:shd w:val="clear" w:color="auto" w:fill="auto"/>
            <w:vAlign w:val="center"/>
          </w:tcPr>
          <w:p w14:paraId="2183B64C" w14:textId="44C72299" w:rsidR="00ED6877" w:rsidRPr="001F7760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ԱԺ ՄԱԱՊՁԲ-</w:t>
            </w:r>
            <w:r w:rsidR="009614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25/7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54F54951" w14:textId="2853A6D5" w:rsidR="00ED6877" w:rsidRPr="00E767EF" w:rsidRDefault="00ED6877" w:rsidP="009614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23.0</w:t>
            </w:r>
            <w:r w:rsidR="009614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.2025</w:t>
            </w:r>
            <w:r w:rsidRPr="00E767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341" w:type="dxa"/>
            <w:gridSpan w:val="4"/>
            <w:shd w:val="clear" w:color="auto" w:fill="auto"/>
            <w:vAlign w:val="center"/>
          </w:tcPr>
          <w:p w14:paraId="610A7BBF" w14:textId="29177C9C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30.12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6A3A27A0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15B3C055" w:rsidR="00ED6877" w:rsidRPr="001908E2" w:rsidRDefault="009614C0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1000000</w:t>
            </w:r>
          </w:p>
        </w:tc>
        <w:tc>
          <w:tcPr>
            <w:tcW w:w="2318" w:type="dxa"/>
            <w:gridSpan w:val="2"/>
            <w:shd w:val="clear" w:color="auto" w:fill="auto"/>
            <w:vAlign w:val="center"/>
          </w:tcPr>
          <w:p w14:paraId="6043A549" w14:textId="56AC889A" w:rsidR="00ED6877" w:rsidRPr="001908E2" w:rsidRDefault="009614C0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1000000</w:t>
            </w:r>
          </w:p>
        </w:tc>
      </w:tr>
      <w:tr w:rsidR="00ED6877" w:rsidRPr="0022631D" w14:paraId="0C60A34E" w14:textId="77777777" w:rsidTr="006A471B">
        <w:trPr>
          <w:trHeight w:val="110"/>
        </w:trPr>
        <w:tc>
          <w:tcPr>
            <w:tcW w:w="812" w:type="dxa"/>
            <w:shd w:val="clear" w:color="auto" w:fill="auto"/>
            <w:vAlign w:val="center"/>
          </w:tcPr>
          <w:p w14:paraId="1F37C11A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43" w:type="dxa"/>
            <w:gridSpan w:val="3"/>
            <w:shd w:val="clear" w:color="auto" w:fill="auto"/>
            <w:vAlign w:val="center"/>
          </w:tcPr>
          <w:p w14:paraId="38F7B373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56" w:type="dxa"/>
            <w:gridSpan w:val="7"/>
            <w:shd w:val="clear" w:color="auto" w:fill="auto"/>
            <w:vAlign w:val="center"/>
          </w:tcPr>
          <w:p w14:paraId="11AC14AD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11A1F8C8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41" w:type="dxa"/>
            <w:gridSpan w:val="4"/>
            <w:shd w:val="clear" w:color="auto" w:fill="auto"/>
            <w:vAlign w:val="center"/>
          </w:tcPr>
          <w:p w14:paraId="0DD1D286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45860531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1821094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gridSpan w:val="2"/>
            <w:shd w:val="clear" w:color="auto" w:fill="auto"/>
            <w:vAlign w:val="center"/>
          </w:tcPr>
          <w:p w14:paraId="35C2C732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6877" w:rsidRPr="0022631D" w14:paraId="41E4ED39" w14:textId="77777777" w:rsidTr="00714F4B">
        <w:trPr>
          <w:trHeight w:val="150"/>
        </w:trPr>
        <w:tc>
          <w:tcPr>
            <w:tcW w:w="11144" w:type="dxa"/>
            <w:gridSpan w:val="27"/>
            <w:shd w:val="clear" w:color="auto" w:fill="auto"/>
            <w:vAlign w:val="center"/>
          </w:tcPr>
          <w:p w14:paraId="7265AE84" w14:textId="77777777" w:rsidR="00ED6877" w:rsidRPr="0022631D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D6877" w:rsidRPr="0022631D" w14:paraId="1F657639" w14:textId="77777777" w:rsidTr="006A471B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ED6877" w:rsidRPr="0022631D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ED6877" w:rsidRPr="0022631D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ED6877" w:rsidRPr="0022631D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6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ED6877" w:rsidRPr="0022631D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ED6877" w:rsidRPr="0022631D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D6877" w:rsidRPr="00035166" w14:paraId="20BC55B9" w14:textId="77777777" w:rsidTr="00793DA8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F0D1E62" w:rsidR="00ED6877" w:rsidRPr="00793DA8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bookmarkStart w:id="0" w:name="_GoBack" w:colFirst="2" w:colLast="5"/>
            <w:r w:rsidRPr="00793D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535497F" w:rsidR="00ED6877" w:rsidRPr="00CC3C92" w:rsidRDefault="00CC3C92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C3C9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Ջուլիետա Սարգսյան</w:t>
            </w:r>
            <w:r w:rsidRPr="00CC3C9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»  ԱՁ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09D287B1" w:rsidR="00ED6877" w:rsidRPr="00CC3C92" w:rsidRDefault="00ED6877" w:rsidP="00ED6877">
            <w:p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C3C9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ք</w:t>
            </w:r>
            <w:r w:rsidRPr="00CC3C92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CC3C92" w:rsidRPr="00CC3C9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="00CC3C92" w:rsidRPr="00CC3C9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Երևան</w:t>
            </w:r>
            <w:proofErr w:type="spellEnd"/>
            <w:r w:rsidR="00CC3C92" w:rsidRPr="00CC3C9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="00CC3C9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Նոր Նորք Վիլնյուսի փող 57/91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6462953" w:rsidR="00ED6877" w:rsidRPr="00CC3C92" w:rsidRDefault="00CC3C92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C3C92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hyperlink r:id="rId8" w:tooltip="juliesargsyan01@icloud.com" w:history="1">
              <w:r w:rsidRPr="00CC3C92">
                <w:rPr>
                  <w:rFonts w:ascii="GHEA Grapalat" w:eastAsia="Times New Roman" w:hAnsi="GHEA Grapalat" w:cs="Sylfaen"/>
                  <w:b/>
                  <w:sz w:val="14"/>
                  <w:szCs w:val="14"/>
                  <w:lang w:val="hy-AM" w:eastAsia="ru-RU"/>
                </w:rPr>
                <w:t>juliesargsyan01@icloud.com</w:t>
              </w:r>
            </w:hyperlink>
            <w:r w:rsidRPr="00CC3C92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</w:p>
        </w:tc>
        <w:tc>
          <w:tcPr>
            <w:tcW w:w="16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E3490E7" w:rsidR="00ED6877" w:rsidRPr="00CC3C92" w:rsidRDefault="00CC3C92" w:rsidP="00ED687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220599673047000</w:t>
            </w:r>
          </w:p>
        </w:tc>
        <w:tc>
          <w:tcPr>
            <w:tcW w:w="2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43CFDFE" w:rsidR="00ED6877" w:rsidRPr="00CC3C92" w:rsidRDefault="00CC3C92" w:rsidP="00ED687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26624149</w:t>
            </w:r>
          </w:p>
        </w:tc>
      </w:tr>
      <w:bookmarkEnd w:id="0"/>
      <w:tr w:rsidR="00ED6877" w:rsidRPr="00035166" w14:paraId="4AE95AF5" w14:textId="77777777" w:rsidTr="006A471B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EC4CB9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484800" w14:textId="77777777" w:rsidR="00ED6877" w:rsidRPr="003E65E3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FEE5F7" w14:textId="77777777" w:rsidR="00ED6877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916E3" w14:textId="77777777" w:rsidR="00ED6877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FDA5B" w14:textId="77777777" w:rsidR="00ED6877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E8B160" w14:textId="77777777" w:rsidR="00ED6877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D6877" w:rsidRPr="0022631D" w14:paraId="223A7F8C" w14:textId="77777777" w:rsidTr="006A471B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D6877" w:rsidRPr="0022631D" w14:paraId="496A046D" w14:textId="77777777" w:rsidTr="00714F4B">
        <w:trPr>
          <w:trHeight w:val="288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393BE26B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6877" w:rsidRPr="0022631D" w14:paraId="3863A00B" w14:textId="77777777" w:rsidTr="00B050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ED6877" w:rsidRPr="0022631D" w:rsidRDefault="00ED6877" w:rsidP="00ED687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0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ED6877" w:rsidRPr="0022631D" w:rsidRDefault="00ED6877" w:rsidP="00ED687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D6877" w:rsidRPr="0022631D" w14:paraId="485BF528" w14:textId="77777777" w:rsidTr="00714F4B">
        <w:trPr>
          <w:trHeight w:val="288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60FF974B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6877" w:rsidRPr="00E56328" w14:paraId="7DB42300" w14:textId="77777777" w:rsidTr="00714F4B">
        <w:trPr>
          <w:trHeight w:val="288"/>
        </w:trPr>
        <w:tc>
          <w:tcPr>
            <w:tcW w:w="11144" w:type="dxa"/>
            <w:gridSpan w:val="27"/>
            <w:shd w:val="clear" w:color="auto" w:fill="auto"/>
            <w:vAlign w:val="center"/>
          </w:tcPr>
          <w:p w14:paraId="0AD8E25E" w14:textId="69236593" w:rsidR="00ED6877" w:rsidRPr="00E4188B" w:rsidRDefault="00ED6877" w:rsidP="00ED687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ED6877" w:rsidRPr="004D078F" w:rsidRDefault="00ED6877" w:rsidP="00ED687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ED6877" w:rsidRPr="004D078F" w:rsidRDefault="00ED6877" w:rsidP="00ED687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ED6877" w:rsidRPr="004D078F" w:rsidRDefault="00ED6877" w:rsidP="00ED687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ED6877" w:rsidRPr="004D078F" w:rsidRDefault="00ED6877" w:rsidP="00ED687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ED6877" w:rsidRPr="004D078F" w:rsidRDefault="00ED6877" w:rsidP="00ED687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ED6877" w:rsidRPr="004D078F" w:rsidRDefault="00ED6877" w:rsidP="00ED687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ED6877" w:rsidRPr="004D078F" w:rsidRDefault="00ED6877" w:rsidP="00ED687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6B1D1ED" w:rsidR="00ED6877" w:rsidRPr="004D078F" w:rsidRDefault="00ED6877" w:rsidP="00ED687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ED6877" w:rsidRPr="00E56328" w14:paraId="3CC8B38C" w14:textId="77777777" w:rsidTr="00714F4B">
        <w:trPr>
          <w:trHeight w:val="288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02AFA8BF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6877" w:rsidRPr="00E56328" w14:paraId="5484FA73" w14:textId="77777777" w:rsidTr="00B0506C">
        <w:trPr>
          <w:trHeight w:val="475"/>
        </w:trPr>
        <w:tc>
          <w:tcPr>
            <w:tcW w:w="254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ED6877" w:rsidRPr="0022631D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03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ED6877" w:rsidRPr="0022631D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D6877" w:rsidRPr="00E56328" w14:paraId="5A7FED5D" w14:textId="77777777" w:rsidTr="00714F4B">
        <w:trPr>
          <w:trHeight w:val="288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0C88E286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6877" w:rsidRPr="00E56328" w14:paraId="40B30E88" w14:textId="77777777" w:rsidTr="00B0506C">
        <w:trPr>
          <w:trHeight w:val="427"/>
        </w:trPr>
        <w:tc>
          <w:tcPr>
            <w:tcW w:w="2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ED6877" w:rsidRPr="0022631D" w:rsidRDefault="00ED6877" w:rsidP="00ED687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0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ED6877" w:rsidRPr="0022631D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D6877" w:rsidRPr="00E56328" w14:paraId="541BD7F7" w14:textId="77777777" w:rsidTr="00714F4B">
        <w:trPr>
          <w:trHeight w:val="288"/>
        </w:trPr>
        <w:tc>
          <w:tcPr>
            <w:tcW w:w="11144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6877" w:rsidRPr="00E56328" w14:paraId="4DE14D25" w14:textId="77777777" w:rsidTr="00B0506C">
        <w:trPr>
          <w:trHeight w:val="427"/>
        </w:trPr>
        <w:tc>
          <w:tcPr>
            <w:tcW w:w="2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ED6877" w:rsidRPr="00E56328" w:rsidRDefault="00ED6877" w:rsidP="00ED687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0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ED6877" w:rsidRPr="00E56328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D6877" w:rsidRPr="00E56328" w14:paraId="1DAD5D5C" w14:textId="77777777" w:rsidTr="00714F4B">
        <w:trPr>
          <w:trHeight w:val="288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57597369" w14:textId="77777777" w:rsidR="00ED6877" w:rsidRPr="00E56328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6877" w:rsidRPr="0022631D" w14:paraId="5F667D89" w14:textId="77777777" w:rsidTr="00B0506C">
        <w:trPr>
          <w:trHeight w:val="427"/>
        </w:trPr>
        <w:tc>
          <w:tcPr>
            <w:tcW w:w="2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ED6877" w:rsidRPr="0022631D" w:rsidRDefault="00ED6877" w:rsidP="00ED687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0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ED6877" w:rsidRPr="0022631D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D6877" w:rsidRPr="0022631D" w14:paraId="406B68D6" w14:textId="77777777" w:rsidTr="00714F4B">
        <w:trPr>
          <w:trHeight w:val="288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79EAD146" w14:textId="77777777" w:rsidR="00ED6877" w:rsidRPr="0022631D" w:rsidRDefault="00ED6877" w:rsidP="00ED68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6877" w:rsidRPr="0022631D" w14:paraId="1A2BD291" w14:textId="77777777" w:rsidTr="00714F4B">
        <w:trPr>
          <w:trHeight w:val="227"/>
        </w:trPr>
        <w:tc>
          <w:tcPr>
            <w:tcW w:w="11144" w:type="dxa"/>
            <w:gridSpan w:val="27"/>
            <w:shd w:val="clear" w:color="auto" w:fill="auto"/>
            <w:vAlign w:val="center"/>
          </w:tcPr>
          <w:p w14:paraId="73A19DB3" w14:textId="77777777" w:rsidR="00ED6877" w:rsidRPr="0022631D" w:rsidRDefault="00ED6877" w:rsidP="00ED687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D6877" w:rsidRPr="0022631D" w14:paraId="002AF1AD" w14:textId="77777777" w:rsidTr="00385E48">
        <w:trPr>
          <w:trHeight w:val="47"/>
        </w:trPr>
        <w:tc>
          <w:tcPr>
            <w:tcW w:w="33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ED6877" w:rsidRPr="0022631D" w:rsidRDefault="00ED6877" w:rsidP="00ED687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ED6877" w:rsidRPr="0022631D" w:rsidRDefault="00ED6877" w:rsidP="00ED687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ED6877" w:rsidRPr="0022631D" w:rsidRDefault="00ED6877" w:rsidP="00ED687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D6877" w:rsidRPr="0022631D" w14:paraId="6C6C269C" w14:textId="77777777" w:rsidTr="00385E48">
        <w:trPr>
          <w:trHeight w:val="47"/>
        </w:trPr>
        <w:tc>
          <w:tcPr>
            <w:tcW w:w="3326" w:type="dxa"/>
            <w:gridSpan w:val="7"/>
            <w:shd w:val="clear" w:color="auto" w:fill="auto"/>
            <w:vAlign w:val="center"/>
          </w:tcPr>
          <w:p w14:paraId="0A862370" w14:textId="7955CF3B" w:rsidR="00ED6877" w:rsidRPr="009614C0" w:rsidRDefault="009614C0" w:rsidP="00ED6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Հեղինե Թադևոսյան</w:t>
            </w:r>
          </w:p>
        </w:tc>
        <w:tc>
          <w:tcPr>
            <w:tcW w:w="3849" w:type="dxa"/>
            <w:gridSpan w:val="11"/>
            <w:shd w:val="clear" w:color="auto" w:fill="auto"/>
            <w:vAlign w:val="center"/>
          </w:tcPr>
          <w:p w14:paraId="570A2BE5" w14:textId="386821AA" w:rsidR="00ED6877" w:rsidRPr="007C169F" w:rsidRDefault="00ED6877" w:rsidP="00ED6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eastAsia="ru-RU"/>
              </w:rPr>
            </w:pPr>
            <w:r w:rsidRPr="007678ED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011 513</w:t>
            </w:r>
            <w:r w:rsidR="009614C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432</w:t>
            </w:r>
          </w:p>
        </w:tc>
        <w:tc>
          <w:tcPr>
            <w:tcW w:w="3969" w:type="dxa"/>
            <w:gridSpan w:val="9"/>
            <w:shd w:val="clear" w:color="auto" w:fill="auto"/>
            <w:vAlign w:val="center"/>
          </w:tcPr>
          <w:p w14:paraId="3C42DEDA" w14:textId="66FB1688" w:rsidR="00ED6877" w:rsidRPr="002A7263" w:rsidRDefault="009614C0" w:rsidP="00ED68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eastAsia="ru-RU"/>
              </w:rPr>
            </w:pPr>
            <w:r w:rsidRPr="009614C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heghine.tadevosyan@parliament.am</w:t>
            </w:r>
          </w:p>
        </w:tc>
      </w:tr>
    </w:tbl>
    <w:p w14:paraId="042A7583" w14:textId="57A165AF" w:rsidR="005323E4" w:rsidRDefault="005323E4" w:rsidP="00BF2C46">
      <w:pPr>
        <w:spacing w:before="0" w:line="360" w:lineRule="auto"/>
        <w:ind w:left="0" w:firstLine="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C123193" w14:textId="56A0F758" w:rsidR="0022631D" w:rsidRPr="0022631D" w:rsidRDefault="005323E4" w:rsidP="005323E4">
      <w:pPr>
        <w:spacing w:before="0" w:line="360" w:lineRule="auto"/>
        <w:ind w:left="0" w:firstLine="709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 ՀՀ Ազգային ժողով</w:t>
      </w: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F1E4E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6B26F" w14:textId="77777777" w:rsidR="003B0F83" w:rsidRDefault="003B0F83" w:rsidP="0022631D">
      <w:pPr>
        <w:spacing w:before="0" w:after="0"/>
      </w:pPr>
      <w:r>
        <w:separator/>
      </w:r>
    </w:p>
  </w:endnote>
  <w:endnote w:type="continuationSeparator" w:id="0">
    <w:p w14:paraId="24782A19" w14:textId="77777777" w:rsidR="003B0F83" w:rsidRDefault="003B0F8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B361A" w14:textId="77777777" w:rsidR="003B0F83" w:rsidRDefault="003B0F83" w:rsidP="0022631D">
      <w:pPr>
        <w:spacing w:before="0" w:after="0"/>
      </w:pPr>
      <w:r>
        <w:separator/>
      </w:r>
    </w:p>
  </w:footnote>
  <w:footnote w:type="continuationSeparator" w:id="0">
    <w:p w14:paraId="50B80EDE" w14:textId="77777777" w:rsidR="003B0F83" w:rsidRDefault="003B0F83" w:rsidP="0022631D">
      <w:pPr>
        <w:spacing w:before="0" w:after="0"/>
      </w:pPr>
      <w:r>
        <w:continuationSeparator/>
      </w:r>
    </w:p>
  </w:footnote>
  <w:footnote w:id="1">
    <w:p w14:paraId="73E33F31" w14:textId="096A8013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</w:p>
  </w:footnote>
  <w:footnote w:id="2">
    <w:p w14:paraId="6FFC4258" w14:textId="7FC8C961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14:paraId="3B8A1A70" w14:textId="639C4968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14:paraId="3C2506E4" w14:textId="5A2ED467" w:rsidR="00ED6877" w:rsidRPr="002D0BF6" w:rsidRDefault="00ED687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14:paraId="24831349" w14:textId="75E1AC0F" w:rsidR="00ED6877" w:rsidRPr="002D0BF6" w:rsidRDefault="00ED6877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771AD2C5" w14:textId="77777777" w:rsidR="00ED6877" w:rsidRPr="00871366" w:rsidRDefault="00ED687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ED6877" w:rsidRPr="002D0BF6" w:rsidRDefault="00ED6877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ED6877" w:rsidRPr="0078682E" w:rsidRDefault="00ED6877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ED6877" w:rsidRPr="0078682E" w:rsidRDefault="00ED6877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ED6877" w:rsidRPr="00005B9C" w:rsidRDefault="00ED6877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DC3E5E"/>
    <w:multiLevelType w:val="hybridMultilevel"/>
    <w:tmpl w:val="050A9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F38DC"/>
    <w:multiLevelType w:val="hybridMultilevel"/>
    <w:tmpl w:val="050A9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20E7E"/>
    <w:rsid w:val="00023BF6"/>
    <w:rsid w:val="00035166"/>
    <w:rsid w:val="00044EA8"/>
    <w:rsid w:val="00046CCF"/>
    <w:rsid w:val="00051ECE"/>
    <w:rsid w:val="0007090E"/>
    <w:rsid w:val="00073D66"/>
    <w:rsid w:val="00086E3A"/>
    <w:rsid w:val="000A420A"/>
    <w:rsid w:val="000B0199"/>
    <w:rsid w:val="000D073B"/>
    <w:rsid w:val="000E4FF1"/>
    <w:rsid w:val="000F376D"/>
    <w:rsid w:val="001021B0"/>
    <w:rsid w:val="00107164"/>
    <w:rsid w:val="0011135A"/>
    <w:rsid w:val="001175B6"/>
    <w:rsid w:val="00173342"/>
    <w:rsid w:val="0018422F"/>
    <w:rsid w:val="001857D2"/>
    <w:rsid w:val="0019006F"/>
    <w:rsid w:val="001908E2"/>
    <w:rsid w:val="0019314A"/>
    <w:rsid w:val="00196E6C"/>
    <w:rsid w:val="001A1999"/>
    <w:rsid w:val="001B4AAF"/>
    <w:rsid w:val="001C1BE1"/>
    <w:rsid w:val="001C23CC"/>
    <w:rsid w:val="001E0091"/>
    <w:rsid w:val="001F130F"/>
    <w:rsid w:val="001F7760"/>
    <w:rsid w:val="0022631D"/>
    <w:rsid w:val="0024767F"/>
    <w:rsid w:val="0025323A"/>
    <w:rsid w:val="002774AE"/>
    <w:rsid w:val="00295B92"/>
    <w:rsid w:val="002A7263"/>
    <w:rsid w:val="002E4E6F"/>
    <w:rsid w:val="002E7D89"/>
    <w:rsid w:val="002F16CC"/>
    <w:rsid w:val="002F1FEB"/>
    <w:rsid w:val="002F5E49"/>
    <w:rsid w:val="003070F0"/>
    <w:rsid w:val="0031029A"/>
    <w:rsid w:val="00311AAB"/>
    <w:rsid w:val="0031446E"/>
    <w:rsid w:val="00325309"/>
    <w:rsid w:val="0034720A"/>
    <w:rsid w:val="00371B1D"/>
    <w:rsid w:val="0037236F"/>
    <w:rsid w:val="00385E48"/>
    <w:rsid w:val="003A5F4C"/>
    <w:rsid w:val="003B0F83"/>
    <w:rsid w:val="003B2758"/>
    <w:rsid w:val="003D2182"/>
    <w:rsid w:val="003E3D40"/>
    <w:rsid w:val="003E65E3"/>
    <w:rsid w:val="003E6978"/>
    <w:rsid w:val="00404CC2"/>
    <w:rsid w:val="00421BAB"/>
    <w:rsid w:val="00433E3C"/>
    <w:rsid w:val="00435530"/>
    <w:rsid w:val="00472069"/>
    <w:rsid w:val="00474C2F"/>
    <w:rsid w:val="004764CD"/>
    <w:rsid w:val="00484256"/>
    <w:rsid w:val="004875E0"/>
    <w:rsid w:val="004D078F"/>
    <w:rsid w:val="004E376E"/>
    <w:rsid w:val="00503BCC"/>
    <w:rsid w:val="005073E1"/>
    <w:rsid w:val="005236CA"/>
    <w:rsid w:val="005323E4"/>
    <w:rsid w:val="00533395"/>
    <w:rsid w:val="005356D0"/>
    <w:rsid w:val="00542F50"/>
    <w:rsid w:val="00546023"/>
    <w:rsid w:val="005737F9"/>
    <w:rsid w:val="005D5FBD"/>
    <w:rsid w:val="00602D25"/>
    <w:rsid w:val="00607C9A"/>
    <w:rsid w:val="006116BC"/>
    <w:rsid w:val="00612B68"/>
    <w:rsid w:val="00646760"/>
    <w:rsid w:val="006668A8"/>
    <w:rsid w:val="00673727"/>
    <w:rsid w:val="00690ECB"/>
    <w:rsid w:val="006A38B4"/>
    <w:rsid w:val="006A471B"/>
    <w:rsid w:val="006B2E21"/>
    <w:rsid w:val="006C0266"/>
    <w:rsid w:val="006D1744"/>
    <w:rsid w:val="006D5DF3"/>
    <w:rsid w:val="006E0D92"/>
    <w:rsid w:val="006E1A83"/>
    <w:rsid w:val="006F2779"/>
    <w:rsid w:val="006F446C"/>
    <w:rsid w:val="00702B4E"/>
    <w:rsid w:val="007060FC"/>
    <w:rsid w:val="00714F4B"/>
    <w:rsid w:val="00740CA5"/>
    <w:rsid w:val="007732E7"/>
    <w:rsid w:val="0078682E"/>
    <w:rsid w:val="00793DA8"/>
    <w:rsid w:val="007A5580"/>
    <w:rsid w:val="007C169F"/>
    <w:rsid w:val="007E3A88"/>
    <w:rsid w:val="007F49BE"/>
    <w:rsid w:val="0081420B"/>
    <w:rsid w:val="00822519"/>
    <w:rsid w:val="008C4E62"/>
    <w:rsid w:val="008E493A"/>
    <w:rsid w:val="008E530F"/>
    <w:rsid w:val="008F0EF7"/>
    <w:rsid w:val="008F6A91"/>
    <w:rsid w:val="00906987"/>
    <w:rsid w:val="0094523C"/>
    <w:rsid w:val="00952C8D"/>
    <w:rsid w:val="009614C0"/>
    <w:rsid w:val="00987056"/>
    <w:rsid w:val="009A6C1F"/>
    <w:rsid w:val="009C5E0F"/>
    <w:rsid w:val="009C6498"/>
    <w:rsid w:val="009D5E7F"/>
    <w:rsid w:val="009E75FF"/>
    <w:rsid w:val="00A113AF"/>
    <w:rsid w:val="00A25A9D"/>
    <w:rsid w:val="00A306F5"/>
    <w:rsid w:val="00A31820"/>
    <w:rsid w:val="00A31B0A"/>
    <w:rsid w:val="00A5315E"/>
    <w:rsid w:val="00A75297"/>
    <w:rsid w:val="00A912AC"/>
    <w:rsid w:val="00AA32E4"/>
    <w:rsid w:val="00AC42D6"/>
    <w:rsid w:val="00AD07B9"/>
    <w:rsid w:val="00AD59DC"/>
    <w:rsid w:val="00AF1E4E"/>
    <w:rsid w:val="00AF5838"/>
    <w:rsid w:val="00B0506C"/>
    <w:rsid w:val="00B059B0"/>
    <w:rsid w:val="00B10CA8"/>
    <w:rsid w:val="00B75762"/>
    <w:rsid w:val="00B91DE2"/>
    <w:rsid w:val="00B94EA2"/>
    <w:rsid w:val="00B96257"/>
    <w:rsid w:val="00BA03B0"/>
    <w:rsid w:val="00BB0A93"/>
    <w:rsid w:val="00BB4DF5"/>
    <w:rsid w:val="00BC64D0"/>
    <w:rsid w:val="00BD3D4E"/>
    <w:rsid w:val="00BF1465"/>
    <w:rsid w:val="00BF2C46"/>
    <w:rsid w:val="00BF4745"/>
    <w:rsid w:val="00C47FCF"/>
    <w:rsid w:val="00C5028B"/>
    <w:rsid w:val="00C52AFC"/>
    <w:rsid w:val="00C84DF7"/>
    <w:rsid w:val="00C8740D"/>
    <w:rsid w:val="00C96337"/>
    <w:rsid w:val="00C96BED"/>
    <w:rsid w:val="00CB44D2"/>
    <w:rsid w:val="00CC0F48"/>
    <w:rsid w:val="00CC1F23"/>
    <w:rsid w:val="00CC3C92"/>
    <w:rsid w:val="00CF1F70"/>
    <w:rsid w:val="00D03AC6"/>
    <w:rsid w:val="00D350DE"/>
    <w:rsid w:val="00D36189"/>
    <w:rsid w:val="00D3694A"/>
    <w:rsid w:val="00D504E3"/>
    <w:rsid w:val="00D630BE"/>
    <w:rsid w:val="00D80C64"/>
    <w:rsid w:val="00D846DB"/>
    <w:rsid w:val="00D90D84"/>
    <w:rsid w:val="00D9442D"/>
    <w:rsid w:val="00DA3DDE"/>
    <w:rsid w:val="00DA5844"/>
    <w:rsid w:val="00DE06F1"/>
    <w:rsid w:val="00DF50C1"/>
    <w:rsid w:val="00E00AE7"/>
    <w:rsid w:val="00E1589E"/>
    <w:rsid w:val="00E243EA"/>
    <w:rsid w:val="00E33A25"/>
    <w:rsid w:val="00E34062"/>
    <w:rsid w:val="00E4188B"/>
    <w:rsid w:val="00E5326B"/>
    <w:rsid w:val="00E54C4D"/>
    <w:rsid w:val="00E56328"/>
    <w:rsid w:val="00E767EF"/>
    <w:rsid w:val="00E85100"/>
    <w:rsid w:val="00EA01A2"/>
    <w:rsid w:val="00EA568C"/>
    <w:rsid w:val="00EA767F"/>
    <w:rsid w:val="00EB136E"/>
    <w:rsid w:val="00EB59EE"/>
    <w:rsid w:val="00ED6877"/>
    <w:rsid w:val="00EE3C3A"/>
    <w:rsid w:val="00EF16D0"/>
    <w:rsid w:val="00F035B5"/>
    <w:rsid w:val="00F10AFE"/>
    <w:rsid w:val="00F23EC4"/>
    <w:rsid w:val="00F31004"/>
    <w:rsid w:val="00F42EDE"/>
    <w:rsid w:val="00F4635F"/>
    <w:rsid w:val="00F5044B"/>
    <w:rsid w:val="00F64167"/>
    <w:rsid w:val="00F64D16"/>
    <w:rsid w:val="00F6673B"/>
    <w:rsid w:val="00F77AAD"/>
    <w:rsid w:val="00F916C4"/>
    <w:rsid w:val="00FB097B"/>
    <w:rsid w:val="00FB6A14"/>
    <w:rsid w:val="00FD0975"/>
    <w:rsid w:val="00FD4325"/>
    <w:rsid w:val="00FD5535"/>
    <w:rsid w:val="00FF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F28E243"/>
  <w15:docId w15:val="{9878EA36-7CD7-467A-8C5F-4613EFD30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3516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5166"/>
    <w:rPr>
      <w:color w:val="605E5C"/>
      <w:shd w:val="clear" w:color="auto" w:fill="E1DFDD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668A8"/>
    <w:pPr>
      <w:spacing w:before="0" w:after="120" w:line="276" w:lineRule="auto"/>
      <w:ind w:left="283" w:firstLine="0"/>
    </w:pPr>
    <w:rPr>
      <w:rFonts w:asciiTheme="minorHAnsi" w:eastAsiaTheme="minorHAnsi" w:hAnsiTheme="minorHAnsi" w:cstheme="minorBidi"/>
      <w:sz w:val="16"/>
      <w:szCs w:val="16"/>
      <w:lang w:val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668A8"/>
    <w:rPr>
      <w:sz w:val="16"/>
      <w:szCs w:val="16"/>
      <w:lang w:val="ru-RU"/>
    </w:rPr>
  </w:style>
  <w:style w:type="character" w:customStyle="1" w:styleId="adr">
    <w:name w:val="adr"/>
    <w:basedOn w:val="DefaultParagraphFont"/>
    <w:rsid w:val="00533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esargsyan01@iclou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E9B0B-28FF-4F0D-836E-B4AE215C2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4</Pages>
  <Words>1389</Words>
  <Characters>7922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Admin</cp:lastModifiedBy>
  <cp:revision>58</cp:revision>
  <cp:lastPrinted>2021-04-06T07:47:00Z</cp:lastPrinted>
  <dcterms:created xsi:type="dcterms:W3CDTF">2022-02-04T18:54:00Z</dcterms:created>
  <dcterms:modified xsi:type="dcterms:W3CDTF">2025-06-23T13:38:00Z</dcterms:modified>
</cp:coreProperties>
</file>