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F0" w:rsidRPr="007940F0" w:rsidRDefault="007940F0" w:rsidP="007940F0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ОБЪЯВЛЕНИЕ</w:t>
      </w:r>
      <w:r w:rsidRPr="007940F0">
        <w:rPr>
          <w:rFonts w:ascii="GHEA Grapalat" w:hAnsi="GHEA Grapalat"/>
          <w:i w:val="0"/>
          <w:sz w:val="22"/>
          <w:szCs w:val="24"/>
          <w:lang w:val="ru-RU"/>
        </w:rPr>
        <w:br/>
      </w:r>
      <w:r>
        <w:rPr>
          <w:rFonts w:ascii="GHEA Grapalat" w:hAnsi="GHEA Grapalat"/>
          <w:i w:val="0"/>
          <w:sz w:val="22"/>
          <w:szCs w:val="24"/>
          <w:lang w:val="ru-RU"/>
        </w:rPr>
        <w:t>О</w:t>
      </w:r>
      <w:r w:rsidRPr="007940F0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2"/>
          <w:szCs w:val="24"/>
          <w:lang w:val="ru-RU"/>
        </w:rPr>
        <w:t>ЗАПРОСЕ</w:t>
      </w:r>
      <w:r w:rsidRPr="007940F0">
        <w:rPr>
          <w:rFonts w:ascii="GHEA Grapalat" w:hAnsi="GHEA Grapalat"/>
          <w:i w:val="0"/>
          <w:sz w:val="22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2"/>
          <w:szCs w:val="24"/>
          <w:lang w:val="ru-RU"/>
        </w:rPr>
        <w:t>КОТИРОВОК</w:t>
      </w:r>
    </w:p>
    <w:p w:rsidR="007940F0" w:rsidRDefault="007940F0" w:rsidP="007940F0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2"/>
          <w:szCs w:val="24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>запросу котировок от "26" "октября" 2017 года "номер решения" и публикуется в</w:t>
      </w:r>
      <w:r>
        <w:rPr>
          <w:rFonts w:ascii="Courier New" w:hAnsi="Courier New" w:cs="Courier New"/>
          <w:i w:val="0"/>
          <w:sz w:val="22"/>
          <w:szCs w:val="24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>соответствии со статьей 27 Закона Республики Армения "О закупках"</w:t>
      </w:r>
    </w:p>
    <w:p w:rsidR="007940F0" w:rsidRPr="007936BB" w:rsidRDefault="007940F0" w:rsidP="007940F0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 xml:space="preserve">Код запроса котировок </w:t>
      </w:r>
      <w:r>
        <w:rPr>
          <w:rFonts w:ascii="GHEA Grapalat" w:hAnsi="GHEA Grapalat"/>
          <w:i w:val="0"/>
          <w:sz w:val="22"/>
          <w:szCs w:val="24"/>
          <w:lang w:val="en-US"/>
        </w:rPr>
        <w:t>T</w:t>
      </w:r>
      <w:r>
        <w:rPr>
          <w:rFonts w:ascii="GHEA Grapalat" w:hAnsi="GHEA Grapalat"/>
          <w:i w:val="0"/>
          <w:sz w:val="22"/>
          <w:szCs w:val="24"/>
          <w:lang w:val="ru-RU"/>
        </w:rPr>
        <w:t>17</w:t>
      </w:r>
      <w:r>
        <w:rPr>
          <w:rFonts w:ascii="GHEA Grapalat" w:hAnsi="GHEA Grapalat"/>
          <w:i w:val="0"/>
          <w:sz w:val="22"/>
          <w:szCs w:val="24"/>
          <w:lang w:val="en-US"/>
        </w:rPr>
        <w:t>POL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- </w:t>
      </w:r>
      <w:proofErr w:type="spellStart"/>
      <w:r>
        <w:rPr>
          <w:rFonts w:ascii="GHEA Grapalat" w:hAnsi="GHEA Grapalat"/>
          <w:i w:val="0"/>
          <w:sz w:val="22"/>
          <w:szCs w:val="24"/>
        </w:rPr>
        <w:t>GHAPDzB</w:t>
      </w:r>
      <w:proofErr w:type="spellEnd"/>
      <w:r>
        <w:rPr>
          <w:rFonts w:ascii="GHEA Grapalat" w:hAnsi="GHEA Grapalat"/>
          <w:i w:val="0"/>
          <w:sz w:val="22"/>
          <w:szCs w:val="24"/>
          <w:lang w:val="ru-RU"/>
        </w:rPr>
        <w:t>-17/</w:t>
      </w:r>
      <w:r w:rsidRPr="007936BB">
        <w:rPr>
          <w:rFonts w:ascii="GHEA Grapalat" w:hAnsi="GHEA Grapalat"/>
          <w:i w:val="0"/>
          <w:sz w:val="22"/>
          <w:szCs w:val="24"/>
          <w:lang w:val="ru-RU"/>
        </w:rPr>
        <w:t>6</w:t>
      </w:r>
    </w:p>
    <w:p w:rsidR="007940F0" w:rsidRDefault="007940F0" w:rsidP="007940F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Заказчик «ПОЛИКЛИНИКА №17» ГЗАО, находящийся по адресу:  Ереван Тигран Меци пр., 36а дом,объявляет запрос котировок, который проводится одним этапом.</w:t>
      </w:r>
    </w:p>
    <w:p w:rsidR="007940F0" w:rsidRDefault="007940F0" w:rsidP="007940F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</w:t>
      </w:r>
      <w:r w:rsidRPr="007936BB">
        <w:rPr>
          <w:rFonts w:ascii="GHEA Grapalat" w:hAnsi="GHEA Grapalat"/>
          <w:i w:val="0"/>
          <w:sz w:val="22"/>
          <w:szCs w:val="24"/>
          <w:lang w:val="ru-RU"/>
        </w:rPr>
        <w:t xml:space="preserve">химических веществ 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(далее — договор). 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2"/>
          <w:szCs w:val="24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>настоящем запросе котировок.</w:t>
      </w:r>
    </w:p>
    <w:p w:rsidR="007940F0" w:rsidRDefault="007940F0" w:rsidP="007940F0">
      <w:pPr>
        <w:spacing w:after="160"/>
        <w:ind w:firstLine="567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Для получения приглашения на запрос котировок в документарной форме необходимо обратиться к заказчику до 11:30часов 7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2"/>
          <w:szCs w:val="24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2"/>
          <w:szCs w:val="24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>документарной форме (При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настоящей процедуре. </w:t>
      </w:r>
    </w:p>
    <w:p w:rsidR="007940F0" w:rsidRDefault="007940F0" w:rsidP="007940F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Заявки на запрос котировок необходимо подать по адресу:  Ереван Тигран Меци пр., 36а дом,</w:t>
      </w:r>
      <w:r>
        <w:rPr>
          <w:rFonts w:ascii="GHEA Grapalat" w:hAnsi="GHEA Grapalat"/>
          <w:i w:val="0"/>
          <w:sz w:val="14"/>
          <w:szCs w:val="16"/>
          <w:lang w:val="ru-RU"/>
        </w:rPr>
        <w:t xml:space="preserve"> </w:t>
      </w:r>
    </w:p>
    <w:p w:rsidR="007940F0" w:rsidRDefault="007940F0" w:rsidP="007940F0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 xml:space="preserve">в документарной форме, до 11:30часов 7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Вскрытие заявок будет проводиться по адресу:  Ереван Тигран Меци пр., 36а дом,, в 11:30часов, "17" "ноября" "2017".</w:t>
      </w:r>
    </w:p>
    <w:p w:rsidR="007940F0" w:rsidRDefault="007940F0" w:rsidP="007940F0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sz w:val="22"/>
          <w:szCs w:val="24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2"/>
          <w:szCs w:val="24"/>
          <w:lang w:val="en-US"/>
        </w:rPr>
        <w:t> </w:t>
      </w:r>
      <w:r>
        <w:rPr>
          <w:rFonts w:ascii="GHEA Grapalat" w:hAnsi="GHEA Grapalat"/>
          <w:i w:val="0"/>
          <w:sz w:val="22"/>
          <w:szCs w:val="24"/>
          <w:lang w:val="ru-RU"/>
        </w:rPr>
        <w:t xml:space="preserve">Армения. </w:t>
      </w:r>
    </w:p>
    <w:p w:rsidR="007940F0" w:rsidRDefault="007940F0" w:rsidP="007940F0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4"/>
          <w:szCs w:val="16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lastRenderedPageBreak/>
        <w:t>Для получения дополнительной информации, связанной с настоящим объявлением, можно обратиться к секретарю Оценочной комиссии Асмику Акопяну</w:t>
      </w:r>
    </w:p>
    <w:p w:rsidR="007940F0" w:rsidRDefault="007940F0" w:rsidP="007940F0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Телефон +37410244974</w:t>
      </w:r>
    </w:p>
    <w:p w:rsidR="007940F0" w:rsidRDefault="007940F0" w:rsidP="007940F0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 xml:space="preserve">Электронная почта </w:t>
      </w:r>
      <w:r>
        <w:rPr>
          <w:rFonts w:ascii="GHEA Grapalat" w:hAnsi="GHEA Grapalat"/>
          <w:i w:val="0"/>
          <w:sz w:val="22"/>
          <w:szCs w:val="24"/>
        </w:rPr>
        <w:t>info</w:t>
      </w:r>
      <w:r>
        <w:rPr>
          <w:rFonts w:ascii="GHEA Grapalat" w:hAnsi="GHEA Grapalat"/>
          <w:i w:val="0"/>
          <w:sz w:val="22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2"/>
          <w:szCs w:val="24"/>
        </w:rPr>
        <w:t>egprocurement</w:t>
      </w:r>
      <w:proofErr w:type="spellEnd"/>
      <w:r>
        <w:rPr>
          <w:rFonts w:ascii="GHEA Grapalat" w:hAnsi="GHEA Grapalat"/>
          <w:i w:val="0"/>
          <w:sz w:val="22"/>
          <w:szCs w:val="24"/>
          <w:lang w:val="ru-RU"/>
        </w:rPr>
        <w:t>.</w:t>
      </w:r>
      <w:r>
        <w:rPr>
          <w:rFonts w:ascii="GHEA Grapalat" w:hAnsi="GHEA Grapalat"/>
          <w:i w:val="0"/>
          <w:sz w:val="22"/>
          <w:szCs w:val="24"/>
        </w:rPr>
        <w:t>am</w:t>
      </w:r>
    </w:p>
    <w:p w:rsidR="007940F0" w:rsidRDefault="007940F0" w:rsidP="007940F0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2"/>
          <w:szCs w:val="24"/>
          <w:u w:val="single"/>
          <w:lang w:val="ru-RU"/>
        </w:rPr>
      </w:pPr>
      <w:r>
        <w:rPr>
          <w:rFonts w:ascii="GHEA Grapalat" w:hAnsi="GHEA Grapalat"/>
          <w:i w:val="0"/>
          <w:sz w:val="22"/>
          <w:szCs w:val="24"/>
          <w:lang w:val="ru-RU"/>
        </w:rPr>
        <w:t>Заказчик «ПОЛИКЛИНИКА №17» ГЗАО</w:t>
      </w:r>
    </w:p>
    <w:p w:rsidR="009C45F1" w:rsidRDefault="009C45F1"/>
    <w:sectPr w:rsidR="009C45F1" w:rsidSect="002F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C70"/>
    <w:rsid w:val="002F0949"/>
    <w:rsid w:val="006B5C70"/>
    <w:rsid w:val="007940F0"/>
    <w:rsid w:val="009C4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B5C70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B5C70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">
    <w:name w:val="Body Text"/>
    <w:basedOn w:val="Normal"/>
    <w:link w:val="BodyTextChar"/>
    <w:rsid w:val="006B5C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5C7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>Home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3</cp:revision>
  <dcterms:created xsi:type="dcterms:W3CDTF">2017-11-10T12:04:00Z</dcterms:created>
  <dcterms:modified xsi:type="dcterms:W3CDTF">2017-11-10T12:09:00Z</dcterms:modified>
</cp:coreProperties>
</file>