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15AF02CC"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540B54">
        <w:rPr>
          <w:rFonts w:ascii="GHEA Grapalat" w:eastAsia="Times New Roman" w:hAnsi="GHEA Grapalat" w:cs="Times New Roman"/>
          <w:sz w:val="24"/>
          <w:szCs w:val="24"/>
        </w:rPr>
        <w:t>20</w:t>
      </w:r>
      <w:r w:rsidRPr="00D37A5F">
        <w:rPr>
          <w:rFonts w:ascii="GHEA Grapalat" w:eastAsia="Times New Roman" w:hAnsi="GHEA Grapalat" w:cs="Times New Roman"/>
          <w:sz w:val="24"/>
          <w:szCs w:val="24"/>
          <w:lang w:val="en-AU"/>
        </w:rPr>
        <w:t>" "</w:t>
      </w:r>
      <w:r w:rsidR="00AC167E">
        <w:rPr>
          <w:rFonts w:ascii="GHEA Grapalat" w:eastAsia="Times New Roman" w:hAnsi="GHEA Grapalat" w:cs="Times New Roman"/>
          <w:sz w:val="24"/>
          <w:szCs w:val="24"/>
          <w:lang w:val="en-AU"/>
        </w:rPr>
        <w:t>D</w:t>
      </w:r>
      <w:proofErr w:type="spellStart"/>
      <w:r w:rsidR="00E52202">
        <w:rPr>
          <w:rFonts w:ascii="GHEA Grapalat" w:eastAsia="Times New Roman" w:hAnsi="GHEA Grapalat" w:cs="Times New Roman"/>
          <w:sz w:val="24"/>
          <w:szCs w:val="24"/>
        </w:rPr>
        <w:t>ec</w:t>
      </w:r>
      <w:r w:rsidRPr="00D37A5F">
        <w:rPr>
          <w:rFonts w:ascii="GHEA Grapalat" w:eastAsia="Times New Roman" w:hAnsi="GHEA Grapalat" w:cs="Times New Roman"/>
          <w:sz w:val="24"/>
          <w:szCs w:val="24"/>
        </w:rPr>
        <w:t>em</w:t>
      </w:r>
      <w:r w:rsidRPr="00D37A5F">
        <w:rPr>
          <w:rFonts w:ascii="GHEA Grapalat" w:eastAsia="Times New Roman" w:hAnsi="GHEA Grapalat" w:cs="Times New Roman"/>
          <w:sz w:val="24"/>
          <w:szCs w:val="24"/>
          <w:lang w:val="en-AU"/>
        </w:rPr>
        <w:t>ber</w:t>
      </w:r>
      <w:proofErr w:type="spellEnd"/>
      <w:r w:rsidRPr="00D37A5F">
        <w:rPr>
          <w:rFonts w:ascii="GHEA Grapalat" w:eastAsia="Times New Roman" w:hAnsi="GHEA Grapalat" w:cs="Times New Roman"/>
          <w:sz w:val="24"/>
          <w:szCs w:val="24"/>
          <w:lang w:val="en-AU"/>
        </w:rPr>
        <w:t>" of 2017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7D8DF0AD" w:rsidR="00D37A5F"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1512E">
        <w:rPr>
          <w:rFonts w:ascii="GHEA Grapalat" w:eastAsia="Times New Roman" w:hAnsi="GHEA Grapalat" w:cs="Times New Roman"/>
          <w:sz w:val="24"/>
          <w:szCs w:val="24"/>
          <w:lang w:val="hy-AM"/>
        </w:rPr>
        <w:t>PSS</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009E76A3" w:rsidRPr="009E76A3">
        <w:rPr>
          <w:rFonts w:ascii="GHEA Grapalat" w:eastAsia="Times New Roman" w:hAnsi="GHEA Grapalat" w:cs="Times New Roman"/>
          <w:sz w:val="24"/>
          <w:szCs w:val="24"/>
        </w:rPr>
        <w:t>Ts</w:t>
      </w:r>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8/1</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6D3D2A61" w:rsidR="00D37A5F" w:rsidRPr="00095A20" w:rsidRDefault="00D37A5F" w:rsidP="00F1512E">
            <w:pPr>
              <w:spacing w:after="0" w:line="36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w:t>
            </w:r>
            <w:r w:rsidR="00F1512E" w:rsidRPr="00F1512E">
              <w:rPr>
                <w:rFonts w:ascii="GHEA Grapalat" w:eastAsia="Times New Roman" w:hAnsi="GHEA Grapalat" w:cs="Times New Roman"/>
                <w:sz w:val="24"/>
                <w:szCs w:val="24"/>
                <w:lang w:val="en-AU"/>
              </w:rPr>
              <w:t>Parking City Service</w:t>
            </w:r>
            <w:r w:rsidR="00F1512E" w:rsidRPr="00F1512E">
              <w:rPr>
                <w:rFonts w:ascii="GHEA Grapalat" w:eastAsia="Times New Roman" w:hAnsi="GHEA Grapalat" w:cs="Times New Roman"/>
                <w:sz w:val="24"/>
                <w:szCs w:val="24"/>
                <w:lang w:val="en-AU"/>
              </w:rPr>
              <w:t>" Closed Joint-Stock Company (CJSC)</w:t>
            </w:r>
            <w:r w:rsidRPr="00D37A5F">
              <w:rPr>
                <w:rFonts w:ascii="GHEA Grapalat" w:eastAsia="Times New Roman" w:hAnsi="GHEA Grapalat" w:cs="Times New Roman"/>
                <w:sz w:val="24"/>
                <w:szCs w:val="24"/>
                <w:lang w:val="en-AU"/>
              </w:rPr>
              <w:t xml:space="preserve">, located at the following address: </w:t>
            </w:r>
            <w:proofErr w:type="spellStart"/>
            <w:r w:rsidR="00540B54" w:rsidRPr="00540B54">
              <w:rPr>
                <w:rFonts w:ascii="GHEA Grapalat" w:eastAsia="Times New Roman" w:hAnsi="GHEA Grapalat" w:cs="Times New Roman"/>
                <w:sz w:val="24"/>
                <w:szCs w:val="24"/>
                <w:lang w:val="en-AU"/>
              </w:rPr>
              <w:t>Azatutyan</w:t>
            </w:r>
            <w:proofErr w:type="spellEnd"/>
            <w:r w:rsidR="00540B54" w:rsidRPr="00540B54">
              <w:rPr>
                <w:rFonts w:ascii="GHEA Grapalat" w:eastAsia="Times New Roman" w:hAnsi="GHEA Grapalat" w:cs="Times New Roman"/>
                <w:sz w:val="24"/>
                <w:szCs w:val="24"/>
                <w:lang w:val="en-AU"/>
              </w:rPr>
              <w:t xml:space="preserve"> Ave., 27 Building</w:t>
            </w:r>
            <w:r w:rsidRPr="00D37A5F">
              <w:rPr>
                <w:rFonts w:ascii="GHEA Grapalat" w:eastAsia="Times New Roman" w:hAnsi="GHEA Grapalat" w:cs="Times New Roman"/>
                <w:sz w:val="24"/>
                <w:szCs w:val="24"/>
                <w:lang w:val="en-AU"/>
              </w:rPr>
              <w:t>, Yerevan, RA, gives notice for a price quotation.</w:t>
            </w:r>
          </w:p>
        </w:tc>
      </w:tr>
    </w:tbl>
    <w:p w14:paraId="2382AB34" w14:textId="561F7E8B"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supply of </w:t>
      </w:r>
      <w:r w:rsidR="00540B54" w:rsidRPr="00540B54">
        <w:rPr>
          <w:rFonts w:ascii="GHEA Grapalat" w:eastAsia="Times New Roman" w:hAnsi="GHEA Grapalat" w:cs="Times New Roman"/>
          <w:sz w:val="24"/>
          <w:szCs w:val="24"/>
          <w:lang w:val="en-AU"/>
        </w:rPr>
        <w:t>accounting</w:t>
      </w:r>
      <w:r w:rsidR="007B39DB">
        <w:rPr>
          <w:rFonts w:ascii="GHEA Grapalat" w:eastAsia="Times New Roman" w:hAnsi="GHEA Grapalat" w:cs="Times New Roman"/>
          <w:sz w:val="24"/>
          <w:szCs w:val="24"/>
          <w:lang w:val="en-AU"/>
        </w:rPr>
        <w:t xml:space="preserve"> services</w:t>
      </w:r>
      <w:r w:rsidRPr="00D37A5F">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49E1C963"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540B54">
        <w:rPr>
          <w:rFonts w:ascii="GHEA Grapalat" w:eastAsia="Times New Roman" w:hAnsi="GHEA Grapalat" w:cs="Times New Roman"/>
          <w:sz w:val="24"/>
          <w:szCs w:val="24"/>
        </w:rPr>
        <w:t>2</w:t>
      </w:r>
      <w:r w:rsidR="005951B6">
        <w:rPr>
          <w:rFonts w:ascii="GHEA Grapalat" w:eastAsia="Times New Roman" w:hAnsi="GHEA Grapalat" w:cs="Times New Roman"/>
          <w:sz w:val="24"/>
          <w:szCs w:val="24"/>
        </w:rPr>
        <w:t xml:space="preserve">:00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w:t>
      </w:r>
      <w:r w:rsidRPr="00D37A5F">
        <w:rPr>
          <w:rFonts w:ascii="GHEA Grapalat" w:eastAsia="Times New Roman" w:hAnsi="GHEA Grapalat" w:cs="Times New Roman"/>
          <w:sz w:val="24"/>
          <w:szCs w:val="24"/>
          <w:lang w:val="en-AU"/>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6D163BDE"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proofErr w:type="spellStart"/>
      <w:r w:rsidR="00540B54" w:rsidRPr="00540B54">
        <w:rPr>
          <w:rFonts w:ascii="GHEA Grapalat" w:eastAsia="Times New Roman" w:hAnsi="GHEA Grapalat" w:cs="Times New Roman"/>
          <w:sz w:val="24"/>
          <w:szCs w:val="24"/>
          <w:lang w:val="en-AU"/>
        </w:rPr>
        <w:t>Azatutyan</w:t>
      </w:r>
      <w:proofErr w:type="spellEnd"/>
      <w:r w:rsidR="00540B54" w:rsidRPr="00540B54">
        <w:rPr>
          <w:rFonts w:ascii="GHEA Grapalat" w:eastAsia="Times New Roman" w:hAnsi="GHEA Grapalat" w:cs="Times New Roman"/>
          <w:sz w:val="24"/>
          <w:szCs w:val="24"/>
          <w:lang w:val="en-AU"/>
        </w:rPr>
        <w:t xml:space="preserve"> Ave., 27 Building</w:t>
      </w:r>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540B54">
        <w:rPr>
          <w:rFonts w:ascii="GHEA Grapalat" w:eastAsia="Times New Roman" w:hAnsi="GHEA Grapalat" w:cs="Times New Roman"/>
          <w:sz w:val="24"/>
          <w:szCs w:val="24"/>
          <w:lang w:val="en-AU"/>
        </w:rPr>
        <w:t>2</w:t>
      </w:r>
      <w:r w:rsidRPr="00540B54">
        <w:rPr>
          <w:rFonts w:ascii="GHEA Grapalat" w:eastAsia="Times New Roman" w:hAnsi="GHEA Grapalat" w:cs="Times New Roman"/>
          <w:sz w:val="24"/>
          <w:szCs w:val="24"/>
          <w:lang w:val="en-AU"/>
        </w:rPr>
        <w:t xml:space="preserve">:00 </w:t>
      </w:r>
      <w:r w:rsidR="005951B6">
        <w:rPr>
          <w:rFonts w:ascii="GHEA Grapalat" w:eastAsia="Times New Roman" w:hAnsi="GHEA Grapalat" w:cs="Times New Roman"/>
          <w:sz w:val="24"/>
          <w:szCs w:val="24"/>
          <w:lang w:val="en-AU"/>
        </w:rPr>
        <w:t>o'clock of the</w:t>
      </w:r>
      <w:bookmarkStart w:id="0" w:name="_GoBack"/>
      <w:bookmarkEnd w:id="0"/>
      <w:r w:rsidR="005951B6">
        <w:rPr>
          <w:rFonts w:ascii="GHEA Grapalat" w:eastAsia="Times New Roman" w:hAnsi="GHEA Grapalat" w:cs="Times New Roman"/>
          <w:sz w:val="24"/>
          <w:szCs w:val="24"/>
          <w:lang w:val="en-AU"/>
        </w:rPr>
        <w:t xml:space="preserv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33DBD9D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"Parking City Service</w:t>
      </w:r>
      <w:r w:rsid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474AE"/>
    <w:rsid w:val="00095A20"/>
    <w:rsid w:val="002E2F5A"/>
    <w:rsid w:val="00330E64"/>
    <w:rsid w:val="0053687E"/>
    <w:rsid w:val="00540B54"/>
    <w:rsid w:val="005951B6"/>
    <w:rsid w:val="00716488"/>
    <w:rsid w:val="007B39DB"/>
    <w:rsid w:val="00932688"/>
    <w:rsid w:val="009E76A3"/>
    <w:rsid w:val="00AC167E"/>
    <w:rsid w:val="00D37A5F"/>
    <w:rsid w:val="00E52202"/>
    <w:rsid w:val="00F1512E"/>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2017-12-18T14:29:00Z</dcterms:created>
  <dcterms:modified xsi:type="dcterms:W3CDTF">2017-12-20T10:53:00Z</dcterms:modified>
</cp:coreProperties>
</file>