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38" w:rsidRDefault="00A8113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A81138" w:rsidRDefault="00A81138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9F040D">
        <w:rPr>
          <w:rFonts w:ascii="GHEA Grapalat" w:hAnsi="GHEA Grapalat" w:cs="Sylfaen"/>
          <w:sz w:val="24"/>
          <w:szCs w:val="24"/>
          <w:lang w:val="en-US"/>
        </w:rPr>
        <w:t>4</w:t>
      </w:r>
      <w:r w:rsidR="007B4D5A">
        <w:rPr>
          <w:rFonts w:ascii="GHEA Grapalat" w:hAnsi="GHEA Grapalat" w:cs="Sylfaen"/>
          <w:sz w:val="24"/>
          <w:szCs w:val="24"/>
          <w:lang w:val="en-US"/>
        </w:rPr>
        <w:t>4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7B4D5A">
        <w:rPr>
          <w:rFonts w:ascii="GHEA Grapalat" w:hAnsi="GHEA Grapalat" w:cs="Sylfaen"/>
          <w:sz w:val="24"/>
          <w:szCs w:val="24"/>
          <w:lang w:val="en-US"/>
        </w:rPr>
        <w:t>22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D30DCE">
        <w:rPr>
          <w:rFonts w:ascii="GHEA Grapalat" w:hAnsi="GHEA Grapalat" w:cs="Sylfaen"/>
          <w:sz w:val="24"/>
          <w:szCs w:val="24"/>
          <w:lang w:val="en-US"/>
        </w:rPr>
        <w:t>3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7B4D5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Շինկո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>Պատվիրատու՝</w:t>
      </w:r>
      <w:r w:rsidR="00035DE5"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 xml:space="preserve"> </w:t>
      </w:r>
      <w:r w:rsidR="007B4D5A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Երևանի քաղաքապետարան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A8113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ԵՔ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ԲՄԱՇՁԲ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-18/58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B4D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բաց մրցույթ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Երևան քաղաքի փողոցների, բակային տարածքների և մայթերի ասֆալտ-բետոնյա ծածկի վերանորոգման, ճաքալցման և գրունտային փողոցների հիմնանորոգման աշխատանքների ձեռբերում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D240F0" w:rsidRDefault="000A4A99" w:rsidP="00A81138">
      <w:pPr>
        <w:pStyle w:val="ListParagraph"/>
        <w:numPr>
          <w:ilvl w:val="0"/>
          <w:numId w:val="12"/>
        </w:numPr>
        <w:spacing w:after="0" w:line="360" w:lineRule="auto"/>
        <w:ind w:left="0" w:right="-1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r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9473C">
        <w:rPr>
          <w:rFonts w:ascii="GHEA Grapalat" w:hAnsi="GHEA Grapalat" w:cs="Sylfaen"/>
          <w:sz w:val="24"/>
          <w:szCs w:val="24"/>
          <w:lang w:val="af-ZA"/>
        </w:rPr>
        <w:t>գնահատող հանձնաժողովին փոփոխելու 16.03.2018թ. N 3 արձանագրության 3.1-րդ կետը և «Շինկո» ՍՊԸ, Ստրոիտելնայա Կոմպանիա</w:t>
      </w:r>
      <w:r w:rsidR="00D240F0">
        <w:rPr>
          <w:rFonts w:ascii="GHEA Grapalat" w:hAnsi="GHEA Grapalat" w:cs="Sylfaen"/>
          <w:sz w:val="24"/>
          <w:szCs w:val="24"/>
          <w:lang w:val="af-ZA"/>
        </w:rPr>
        <w:t xml:space="preserve"> «Գարանտ» ՍՊԸ և «Էլիտստրոյ» ՍՊԸ (համատեղությամբ) հայտը գնահատել հրավերի պահանջներին համապատասխան:</w:t>
      </w:r>
    </w:p>
    <w:p w:rsidR="000A4A99" w:rsidRDefault="0059473C" w:rsidP="00A81138">
      <w:pPr>
        <w:pStyle w:val="ListParagraph"/>
        <w:numPr>
          <w:ilvl w:val="0"/>
          <w:numId w:val="12"/>
        </w:numPr>
        <w:spacing w:after="0" w:line="360" w:lineRule="auto"/>
        <w:ind w:left="0" w:right="-1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D240F0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r w:rsidR="00D240F0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40F0">
        <w:rPr>
          <w:rFonts w:ascii="GHEA Grapalat" w:hAnsi="GHEA Grapalat" w:cs="Sylfaen"/>
          <w:sz w:val="24"/>
          <w:szCs w:val="24"/>
          <w:lang w:val="af-ZA"/>
        </w:rPr>
        <w:t xml:space="preserve">գնահատող հանձնաժողովին փոփոխելու 16.03.2018թ. N 3 արձանագրության </w:t>
      </w:r>
      <w:r w:rsidR="000E6964">
        <w:rPr>
          <w:rFonts w:ascii="GHEA Grapalat" w:hAnsi="GHEA Grapalat" w:cs="Sylfaen"/>
          <w:sz w:val="24"/>
          <w:szCs w:val="24"/>
          <w:lang w:val="af-ZA"/>
        </w:rPr>
        <w:t>3.2</w:t>
      </w:r>
      <w:r w:rsidR="00D240F0">
        <w:rPr>
          <w:rFonts w:ascii="GHEA Grapalat" w:hAnsi="GHEA Grapalat" w:cs="Sylfaen"/>
          <w:sz w:val="24"/>
          <w:szCs w:val="24"/>
          <w:lang w:val="af-ZA"/>
        </w:rPr>
        <w:t>-րդ կետը և «Շինկո» ՍՊԸ, Ստրոիտելնայա Կոմպանիա «Գարանտ» ՍՊԸ և «Էլիտստրոյ» ՍՊԸ (համատեղությամբ) հայտը գնահատել բավարար</w:t>
      </w:r>
      <w:r w:rsidR="000A4A99" w:rsidRPr="00B077B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240F0" w:rsidRPr="00B077BE" w:rsidRDefault="00D240F0" w:rsidP="00A81138">
      <w:pPr>
        <w:pStyle w:val="ListParagraph"/>
        <w:numPr>
          <w:ilvl w:val="0"/>
          <w:numId w:val="12"/>
        </w:numPr>
        <w:spacing w:after="0" w:line="360" w:lineRule="auto"/>
        <w:ind w:left="0" w:right="-1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r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գնահատող հանձնաժողովին փոփոխելու 16.03.2018թ. N 3 արձանագրության </w:t>
      </w:r>
      <w:r w:rsidR="000E6964">
        <w:rPr>
          <w:rFonts w:ascii="GHEA Grapalat" w:hAnsi="GHEA Grapalat" w:cs="Sylfaen"/>
          <w:sz w:val="24"/>
          <w:szCs w:val="24"/>
          <w:lang w:val="af-ZA"/>
        </w:rPr>
        <w:t>4</w:t>
      </w:r>
      <w:r>
        <w:rPr>
          <w:rFonts w:ascii="GHEA Grapalat" w:hAnsi="GHEA Grapalat" w:cs="Sylfaen"/>
          <w:sz w:val="24"/>
          <w:szCs w:val="24"/>
          <w:lang w:val="af-ZA"/>
        </w:rPr>
        <w:t xml:space="preserve">-րդ կետը և «Շինկո» ՍՊԸ, Ստրոիտելնայա Կոմպանիա «Գարանտ» ՍՊԸ և «Էլիտստրոյ» ՍՊԸ (համատեղությամբ) </w:t>
      </w:r>
      <w:r w:rsidR="00A81138">
        <w:rPr>
          <w:rFonts w:ascii="GHEA Grapalat" w:hAnsi="GHEA Grapalat" w:cs="Sylfaen"/>
          <w:sz w:val="24"/>
          <w:szCs w:val="24"/>
          <w:lang w:val="af-ZA"/>
        </w:rPr>
        <w:t>ճանաչել առաջին տեղ զբաղեցրած մասնակից:</w:t>
      </w:r>
    </w:p>
    <w:p w:rsidR="005D1D8E" w:rsidRPr="006F6467" w:rsidRDefault="00851FDA" w:rsidP="006F6467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F646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lastRenderedPageBreak/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A81138">
      <w:pgSz w:w="12240" w:h="15840"/>
      <w:pgMar w:top="426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49345A"/>
    <w:multiLevelType w:val="hybridMultilevel"/>
    <w:tmpl w:val="EB3E62C8"/>
    <w:lvl w:ilvl="0" w:tplc="B6FA291E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93F"/>
    <w:multiLevelType w:val="hybridMultilevel"/>
    <w:tmpl w:val="4EA8D55C"/>
    <w:lvl w:ilvl="0" w:tplc="5EA8D90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A4A99"/>
    <w:rsid w:val="000B27E1"/>
    <w:rsid w:val="000B6A27"/>
    <w:rsid w:val="000C075E"/>
    <w:rsid w:val="000C7C47"/>
    <w:rsid w:val="000C7D11"/>
    <w:rsid w:val="000E288E"/>
    <w:rsid w:val="000E6964"/>
    <w:rsid w:val="000F2469"/>
    <w:rsid w:val="000F4E05"/>
    <w:rsid w:val="001007B1"/>
    <w:rsid w:val="00114E6A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01F4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55A04"/>
    <w:rsid w:val="00364406"/>
    <w:rsid w:val="00364EF7"/>
    <w:rsid w:val="003733AF"/>
    <w:rsid w:val="00374C29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4D7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6643E"/>
    <w:rsid w:val="005774A5"/>
    <w:rsid w:val="0059473C"/>
    <w:rsid w:val="005A0474"/>
    <w:rsid w:val="005A4148"/>
    <w:rsid w:val="005A452A"/>
    <w:rsid w:val="005A5D6C"/>
    <w:rsid w:val="005A6789"/>
    <w:rsid w:val="005B35E3"/>
    <w:rsid w:val="005C4C78"/>
    <w:rsid w:val="005D1D8E"/>
    <w:rsid w:val="005D3D55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6467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B4D5A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040D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81138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077BE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D055E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CE6666"/>
    <w:rsid w:val="00D07FEE"/>
    <w:rsid w:val="00D11EAE"/>
    <w:rsid w:val="00D240F0"/>
    <w:rsid w:val="00D271C4"/>
    <w:rsid w:val="00D30DCE"/>
    <w:rsid w:val="00D34D52"/>
    <w:rsid w:val="00D60AD8"/>
    <w:rsid w:val="00D63A3D"/>
    <w:rsid w:val="00D65FF9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36F9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1045</cp:revision>
  <cp:lastPrinted>2018-01-09T08:54:00Z</cp:lastPrinted>
  <dcterms:created xsi:type="dcterms:W3CDTF">2016-04-19T09:12:00Z</dcterms:created>
  <dcterms:modified xsi:type="dcterms:W3CDTF">2018-03-22T13:07:00Z</dcterms:modified>
</cp:coreProperties>
</file>