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0056E1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056E1">
        <w:rPr>
          <w:rFonts w:ascii="GHEA Grapalat" w:hAnsi="GHEA Grapalat" w:cs="Sylfaen"/>
          <w:i/>
          <w:sz w:val="16"/>
        </w:rPr>
        <w:t>Հավելված</w:t>
      </w:r>
      <w:proofErr w:type="spellEnd"/>
      <w:r w:rsidRPr="000056E1">
        <w:rPr>
          <w:rFonts w:ascii="GHEA Grapalat" w:hAnsi="GHEA Grapalat" w:cs="Sylfaen"/>
          <w:i/>
          <w:sz w:val="16"/>
        </w:rPr>
        <w:t xml:space="preserve"> N 4 </w:t>
      </w:r>
    </w:p>
    <w:p w:rsidR="006F0933" w:rsidRPr="000056E1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0056E1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056E1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056E1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056E1">
        <w:rPr>
          <w:rFonts w:ascii="GHEA Grapalat" w:hAnsi="GHEA Grapalat" w:cs="Sylfaen"/>
          <w:i/>
          <w:sz w:val="16"/>
        </w:rPr>
        <w:t>նախարարի</w:t>
      </w:r>
      <w:proofErr w:type="spellEnd"/>
      <w:r w:rsidRPr="000056E1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0056E1">
        <w:rPr>
          <w:rFonts w:ascii="GHEA Grapalat" w:hAnsi="GHEA Grapalat" w:cs="Sylfaen"/>
          <w:i/>
          <w:sz w:val="16"/>
        </w:rPr>
        <w:t>թվականի</w:t>
      </w:r>
      <w:proofErr w:type="spellEnd"/>
      <w:r w:rsidRPr="000056E1">
        <w:rPr>
          <w:rFonts w:ascii="GHEA Grapalat" w:hAnsi="GHEA Grapalat" w:cs="Sylfaen"/>
          <w:i/>
          <w:sz w:val="16"/>
        </w:rPr>
        <w:t xml:space="preserve"> </w:t>
      </w:r>
    </w:p>
    <w:p w:rsidR="006F0933" w:rsidRPr="000056E1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0056E1">
        <w:rPr>
          <w:rFonts w:ascii="GHEA Grapalat" w:hAnsi="GHEA Grapalat" w:cs="Sylfaen"/>
          <w:i/>
          <w:sz w:val="16"/>
        </w:rPr>
        <w:t>մայիսի</w:t>
      </w:r>
      <w:proofErr w:type="spellEnd"/>
      <w:r w:rsidRPr="000056E1"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 w:rsidRPr="000056E1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0056E1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0056E1">
        <w:rPr>
          <w:rFonts w:ascii="GHEA Grapalat" w:hAnsi="GHEA Grapalat" w:cs="Sylfaen"/>
          <w:i/>
          <w:sz w:val="16"/>
        </w:rPr>
        <w:t xml:space="preserve">      </w:t>
      </w:r>
    </w:p>
    <w:p w:rsidR="006F0933" w:rsidRPr="000056E1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0056E1">
        <w:rPr>
          <w:rFonts w:ascii="GHEA Grapalat" w:hAnsi="GHEA Grapalat" w:cs="Sylfaen"/>
          <w:i/>
          <w:sz w:val="16"/>
        </w:rPr>
        <w:t xml:space="preserve">      </w:t>
      </w:r>
    </w:p>
    <w:p w:rsidR="006F0933" w:rsidRPr="000056E1" w:rsidRDefault="006F0933" w:rsidP="00B812FA">
      <w:pPr>
        <w:pStyle w:val="BodyTextIndent"/>
        <w:jc w:val="center"/>
        <w:rPr>
          <w:rFonts w:ascii="GHEA Grapalat" w:hAnsi="GHEA Grapalat"/>
        </w:rPr>
      </w:pPr>
      <w:r w:rsidRPr="000056E1">
        <w:rPr>
          <w:rFonts w:ascii="GHEA Grapalat" w:hAnsi="GHEA Grapalat"/>
        </w:rPr>
        <w:tab/>
      </w:r>
    </w:p>
    <w:p w:rsidR="006F0933" w:rsidRPr="000056E1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</w:p>
    <w:p w:rsidR="006F0933" w:rsidRPr="000056E1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0056E1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0056E1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0056E1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0056E1" w:rsidRDefault="008E0F78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56E1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0056E1">
        <w:rPr>
          <w:rFonts w:ascii="GHEA Grapalat" w:hAnsi="GHEA Grapalat" w:cs="Sylfaen"/>
          <w:sz w:val="20"/>
          <w:lang w:val="hy-AM"/>
        </w:rPr>
        <w:t>իմնադրամը</w:t>
      </w:r>
      <w:r w:rsidR="006F0933" w:rsidRPr="000056E1">
        <w:rPr>
          <w:rFonts w:ascii="GHEA Grapalat" w:hAnsi="GHEA Grapalat" w:cs="Sylfaen"/>
          <w:sz w:val="20"/>
          <w:lang w:val="af-ZA"/>
        </w:rPr>
        <w:t xml:space="preserve"> ստորև նե</w:t>
      </w:r>
      <w:r w:rsidR="005956DB" w:rsidRPr="000056E1">
        <w:rPr>
          <w:rFonts w:ascii="GHEA Grapalat" w:hAnsi="GHEA Grapalat" w:cs="Sylfaen"/>
          <w:sz w:val="20"/>
          <w:lang w:val="af-ZA"/>
        </w:rPr>
        <w:t xml:space="preserve">րկայացնում է իր կարիքների համար անվահեծերի </w:t>
      </w:r>
      <w:r w:rsidR="00F3073A" w:rsidRPr="000056E1">
        <w:rPr>
          <w:rFonts w:ascii="Sylfaen" w:eastAsiaTheme="minorHAnsi" w:hAnsi="Sylfaen" w:cs="SylfaenARM"/>
          <w:sz w:val="20"/>
          <w:lang w:val="hy-AM" w:eastAsia="en-US"/>
        </w:rPr>
        <w:t xml:space="preserve"> </w:t>
      </w:r>
      <w:r w:rsidRPr="000056E1">
        <w:rPr>
          <w:rFonts w:ascii="Sylfaen" w:eastAsiaTheme="minorHAnsi" w:hAnsi="Sylfaen" w:cs="SylfaenARM"/>
          <w:sz w:val="20"/>
          <w:lang w:val="hy-AM" w:eastAsia="en-US"/>
        </w:rPr>
        <w:t xml:space="preserve"> </w:t>
      </w:r>
      <w:r w:rsidR="0040549D" w:rsidRPr="000056E1">
        <w:rPr>
          <w:rFonts w:ascii="GHEA Grapalat" w:hAnsi="GHEA Grapalat"/>
          <w:i/>
          <w:sz w:val="20"/>
          <w:lang w:val="hy-AM"/>
        </w:rPr>
        <w:t xml:space="preserve"> </w:t>
      </w:r>
      <w:r w:rsidR="00FF0CBC" w:rsidRPr="000056E1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0056E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 w:rsidR="00FF0CBC" w:rsidRPr="000056E1">
        <w:rPr>
          <w:rFonts w:ascii="GHEA Grapalat" w:hAnsi="GHEA Grapalat" w:cs="Sylfaen"/>
          <w:sz w:val="20"/>
          <w:lang w:val="af-ZA"/>
        </w:rPr>
        <w:t>2018 թ.</w:t>
      </w:r>
      <w:r w:rsidR="00FF0CBC" w:rsidRPr="000056E1">
        <w:rPr>
          <w:rFonts w:ascii="GHEA Grapalat" w:hAnsi="GHEA Grapalat" w:cs="Sylfaen"/>
          <w:sz w:val="20"/>
          <w:lang w:val="hy-AM"/>
        </w:rPr>
        <w:t xml:space="preserve"> </w:t>
      </w:r>
      <w:r w:rsidR="005956DB" w:rsidRPr="000056E1">
        <w:rPr>
          <w:rFonts w:ascii="GHEA Grapalat" w:hAnsi="GHEA Grapalat" w:cs="Sylfaen"/>
          <w:sz w:val="20"/>
          <w:lang w:val="hy-AM"/>
        </w:rPr>
        <w:t>Դեկտեմբերի 12</w:t>
      </w:r>
      <w:r w:rsidR="006F0933" w:rsidRPr="000056E1">
        <w:rPr>
          <w:rFonts w:ascii="GHEA Grapalat" w:hAnsi="GHEA Grapalat" w:cs="Sylfaen"/>
          <w:sz w:val="20"/>
          <w:lang w:val="af-ZA"/>
        </w:rPr>
        <w:t>-ին կնքված</w:t>
      </w:r>
      <w:r w:rsidR="00877DBE">
        <w:rPr>
          <w:rFonts w:ascii="GHEA Grapalat" w:hAnsi="GHEA Grapalat" w:cs="Sylfaen"/>
          <w:sz w:val="20"/>
          <w:lang w:val="hy-AM"/>
        </w:rPr>
        <w:t xml:space="preserve">             </w:t>
      </w:r>
      <w:r w:rsidR="006F0933" w:rsidRPr="000056E1">
        <w:rPr>
          <w:rFonts w:ascii="GHEA Grapalat" w:hAnsi="GHEA Grapalat" w:cs="Sylfaen"/>
          <w:sz w:val="20"/>
          <w:lang w:val="af-ZA"/>
        </w:rPr>
        <w:t xml:space="preserve"> </w:t>
      </w:r>
      <w:r w:rsidR="00FB60CA" w:rsidRPr="000056E1">
        <w:rPr>
          <w:rFonts w:ascii="SylfaenARM" w:eastAsiaTheme="minorHAnsi" w:hAnsi="SylfaenARM" w:cs="SylfaenARM"/>
          <w:sz w:val="20"/>
          <w:lang w:eastAsia="en-US"/>
        </w:rPr>
        <w:t>Բ</w:t>
      </w:r>
      <w:r w:rsidR="00F3073A" w:rsidRPr="000056E1">
        <w:rPr>
          <w:rFonts w:ascii="SylfaenARM" w:eastAsiaTheme="minorHAnsi" w:hAnsi="SylfaenARM" w:cs="SylfaenARM"/>
          <w:sz w:val="20"/>
          <w:lang w:val="af-ZA" w:eastAsia="en-US"/>
        </w:rPr>
        <w:t xml:space="preserve"> </w:t>
      </w:r>
      <w:r w:rsidR="005956DB" w:rsidRPr="000056E1">
        <w:rPr>
          <w:sz w:val="20"/>
          <w:lang w:val="af-ZA"/>
        </w:rPr>
        <w:t xml:space="preserve">0918806800 </w:t>
      </w:r>
      <w:r w:rsidR="00F3073A" w:rsidRPr="000056E1">
        <w:rPr>
          <w:rFonts w:ascii="Sylfaen" w:eastAsiaTheme="minorHAnsi" w:hAnsi="Sylfaen" w:cs="SylfaenARM"/>
          <w:sz w:val="20"/>
          <w:lang w:val="hy-AM" w:eastAsia="en-US"/>
        </w:rPr>
        <w:t xml:space="preserve"> </w:t>
      </w:r>
      <w:r w:rsidR="006F0933" w:rsidRPr="000056E1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0056E1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21"/>
        <w:gridCol w:w="15"/>
        <w:gridCol w:w="719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0056E1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56E1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0056E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056E1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0056E1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0056E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0056E1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0056E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0056E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0056E1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0056E1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0056E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0056E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056E1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0056E1" w:rsidTr="00F92A2B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0056E1" w:rsidTr="00F92A2B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056E1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5956DB" w:rsidP="008F539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056E1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անվահեծ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5956DB" w:rsidP="008F539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5956DB" w:rsidP="005956D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8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5956DB" w:rsidP="008F539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5956DB" w:rsidP="008F539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6DB" w:rsidRPr="000056E1" w:rsidRDefault="008E0F78" w:rsidP="005956DB">
            <w:pPr>
              <w:jc w:val="both"/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5956DB" w:rsidRPr="000056E1">
              <w:rPr>
                <w:rFonts w:ascii="GHEA Grapalat" w:eastAsiaTheme="minorEastAsia" w:hAnsi="GHEA Grapalat" w:cs="Sylfaen"/>
                <w:sz w:val="16"/>
                <w:szCs w:val="16"/>
              </w:rPr>
              <w:t>Toyota</w:t>
            </w:r>
            <w:r w:rsidR="005956DB" w:rsidRPr="000056E1">
              <w:rPr>
                <w:rFonts w:ascii="GHEA Grapalat" w:eastAsiaTheme="minorEastAsia" w:hAnsi="GHEA Grapalat" w:cs="Sylfaen"/>
                <w:sz w:val="16"/>
                <w:szCs w:val="16"/>
                <w:lang w:val="ru-RU"/>
              </w:rPr>
              <w:t xml:space="preserve"> </w:t>
            </w:r>
            <w:r w:rsidR="005956DB" w:rsidRPr="000056E1">
              <w:rPr>
                <w:rFonts w:ascii="GHEA Grapalat" w:eastAsiaTheme="minorEastAsia" w:hAnsi="GHEA Grapalat" w:cs="Sylfaen"/>
                <w:sz w:val="16"/>
                <w:szCs w:val="16"/>
              </w:rPr>
              <w:t>Corolla</w:t>
            </w:r>
            <w:r w:rsidR="005956DB" w:rsidRPr="000056E1">
              <w:rPr>
                <w:rFonts w:ascii="GHEA Grapalat" w:eastAsiaTheme="minorEastAsia" w:hAnsi="GHEA Grapalat" w:cs="Sylfaen"/>
                <w:sz w:val="16"/>
                <w:szCs w:val="16"/>
                <w:lang w:val="ru-RU"/>
              </w:rPr>
              <w:t xml:space="preserve"> </w:t>
            </w:r>
            <w:r w:rsidR="005956DB"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մեքենայի համար նախատեսված </w:t>
            </w:r>
            <w:proofErr w:type="spellStart"/>
            <w:r w:rsidR="005956DB"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անվահեծեր</w:t>
            </w:r>
            <w:proofErr w:type="spellEnd"/>
            <w:r w:rsidR="005956DB"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r w:rsidR="005956DB" w:rsidRPr="000056E1">
              <w:rPr>
                <w:rFonts w:ascii="GHEA Grapalat" w:eastAsiaTheme="minorEastAsia" w:hAnsi="GHEA Grapalat" w:cs="Sylfaen"/>
                <w:sz w:val="16"/>
                <w:szCs w:val="16"/>
              </w:rPr>
              <w:t>R</w:t>
            </w:r>
            <w:r w:rsidR="005956DB" w:rsidRPr="000056E1">
              <w:rPr>
                <w:rFonts w:ascii="GHEA Grapalat" w:eastAsiaTheme="minorEastAsia" w:hAnsi="GHEA Grapalat" w:cs="Sylfaen"/>
                <w:sz w:val="16"/>
                <w:szCs w:val="16"/>
                <w:lang w:val="ru-RU"/>
              </w:rPr>
              <w:t xml:space="preserve">16 </w:t>
            </w:r>
            <w:r w:rsidR="005956DB"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չափսի ալյումինե։</w:t>
            </w:r>
          </w:p>
          <w:p w:rsidR="006F0933" w:rsidRPr="000056E1" w:rsidRDefault="005956DB" w:rsidP="005956DB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Մատակարարը պետք է ապահովի փոխարինումը և </w:t>
            </w:r>
            <w:proofErr w:type="spellStart"/>
            <w:r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հավասարակշռումը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6DB" w:rsidRPr="000056E1" w:rsidRDefault="005956DB" w:rsidP="005956DB">
            <w:pPr>
              <w:jc w:val="both"/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</w:pPr>
            <w:proofErr w:type="spellStart"/>
            <w:r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Toyota</w:t>
            </w:r>
            <w:proofErr w:type="spellEnd"/>
            <w:r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Corolla</w:t>
            </w:r>
            <w:proofErr w:type="spellEnd"/>
            <w:r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մեքենայի համար նախատեսված </w:t>
            </w:r>
            <w:proofErr w:type="spellStart"/>
            <w:r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անվահեծեր</w:t>
            </w:r>
            <w:proofErr w:type="spellEnd"/>
            <w:r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 R16 չափսի ալյումինե։</w:t>
            </w:r>
          </w:p>
          <w:p w:rsidR="006F0933" w:rsidRPr="000056E1" w:rsidRDefault="005956DB" w:rsidP="005956D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 xml:space="preserve">Մատակարարը պետք է ապահովի փոխարինումը և </w:t>
            </w:r>
            <w:proofErr w:type="spellStart"/>
            <w:r w:rsidRPr="000056E1">
              <w:rPr>
                <w:rFonts w:ascii="GHEA Grapalat" w:eastAsiaTheme="minorEastAsia" w:hAnsi="GHEA Grapalat" w:cs="Sylfaen"/>
                <w:sz w:val="16"/>
                <w:szCs w:val="16"/>
                <w:lang w:val="hy-AM"/>
              </w:rPr>
              <w:t>հավասարակշռումը</w:t>
            </w:r>
            <w:proofErr w:type="spellEnd"/>
          </w:p>
        </w:tc>
      </w:tr>
      <w:tr w:rsidR="006F0933" w:rsidRPr="000056E1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F0933" w:rsidRPr="000056E1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F0933" w:rsidRPr="000056E1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0056E1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0056E1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0056E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0056E1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0056E1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0056E1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F0933" w:rsidRPr="000056E1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F0933" w:rsidRPr="000056E1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6F0933" w:rsidRPr="000056E1" w:rsidTr="00F92A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FF7F45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0056E1">
              <w:rPr>
                <w:rFonts w:ascii="GHEA Grapalat" w:hAnsi="GHEA Grapalat" w:cs="Sylfaen"/>
                <w:sz w:val="14"/>
                <w:szCs w:val="14"/>
              </w:rPr>
              <w:t>Հ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>րավերում</w:t>
            </w:r>
            <w:proofErr w:type="spellEnd"/>
            <w:r w:rsidRPr="000056E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>կատարված</w:t>
            </w:r>
            <w:proofErr w:type="spellEnd"/>
            <w:r w:rsidRPr="000056E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ի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56E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F0933" w:rsidRPr="000056E1" w:rsidTr="00F92A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Հրավերի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պարզաբանումների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Հարցարդման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0056E1" w:rsidTr="00F92A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56E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F0933" w:rsidRPr="000056E1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0056E1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56E1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0056E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0056E1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6F0933" w:rsidRPr="000056E1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0056E1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056E1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0056E1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56E1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0056E1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2D5B5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0056E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0056E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2D5B5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0056E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0056E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0056E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2D5B5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0056E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0056E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0056E1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0056E1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0056E1" w:rsidTr="00FB60CA">
        <w:trPr>
          <w:trHeight w:val="68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5956DB" w:rsidRPr="000056E1" w:rsidTr="003A6DD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56DB" w:rsidRPr="000056E1" w:rsidRDefault="005956DB" w:rsidP="005956D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56E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956DB" w:rsidRPr="000056E1" w:rsidRDefault="005956DB" w:rsidP="005956D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rFonts w:ascii="Times New Roman" w:hAnsi="Times New Roman"/>
                <w:sz w:val="16"/>
                <w:szCs w:val="16"/>
              </w:rPr>
              <w:t>ԱՐՏԱՇԵՍ</w:t>
            </w:r>
            <w:r w:rsidRPr="000056E1">
              <w:rPr>
                <w:sz w:val="16"/>
                <w:szCs w:val="16"/>
              </w:rPr>
              <w:t xml:space="preserve"> </w:t>
            </w:r>
            <w:r w:rsidRPr="000056E1">
              <w:rPr>
                <w:rFonts w:ascii="Times New Roman" w:hAnsi="Times New Roman"/>
                <w:sz w:val="16"/>
                <w:szCs w:val="16"/>
              </w:rPr>
              <w:t>ԽԱՉԱՏՐՅԱՆ</w:t>
            </w:r>
            <w:r w:rsidRPr="000056E1">
              <w:rPr>
                <w:sz w:val="16"/>
                <w:szCs w:val="16"/>
              </w:rPr>
              <w:t xml:space="preserve"> </w:t>
            </w:r>
            <w:proofErr w:type="spellStart"/>
            <w:r w:rsidRPr="000056E1">
              <w:rPr>
                <w:rFonts w:ascii="Times New Roman" w:hAnsi="Times New Roman"/>
                <w:sz w:val="16"/>
                <w:szCs w:val="16"/>
              </w:rPr>
              <w:t>Անհատ</w:t>
            </w:r>
            <w:proofErr w:type="spellEnd"/>
            <w:r w:rsidRPr="000056E1">
              <w:rPr>
                <w:sz w:val="16"/>
                <w:szCs w:val="16"/>
              </w:rPr>
              <w:t xml:space="preserve"> </w:t>
            </w:r>
            <w:proofErr w:type="spellStart"/>
            <w:r w:rsidRPr="000056E1">
              <w:rPr>
                <w:rFonts w:ascii="Times New Roman" w:hAnsi="Times New Roman"/>
                <w:sz w:val="16"/>
                <w:szCs w:val="16"/>
              </w:rPr>
              <w:t>ձեռնարկատեր</w:t>
            </w:r>
            <w:proofErr w:type="spellEnd"/>
            <w:r w:rsidRPr="000056E1">
              <w:rPr>
                <w:sz w:val="16"/>
                <w:szCs w:val="16"/>
              </w:rPr>
              <w:t xml:space="preserve"> (</w:t>
            </w:r>
            <w:r w:rsidRPr="000056E1">
              <w:rPr>
                <w:rFonts w:ascii="Times New Roman" w:hAnsi="Times New Roman"/>
                <w:sz w:val="16"/>
                <w:szCs w:val="16"/>
              </w:rPr>
              <w:t>ԱՁ</w:t>
            </w:r>
            <w:r w:rsidRPr="000056E1">
              <w:rPr>
                <w:sz w:val="16"/>
                <w:szCs w:val="16"/>
              </w:rPr>
              <w:t>)</w:t>
            </w:r>
            <w:r w:rsidRPr="000056E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56DB" w:rsidRPr="000056E1" w:rsidRDefault="005956DB" w:rsidP="005956DB">
            <w:pPr>
              <w:rPr>
                <w:sz w:val="16"/>
                <w:szCs w:val="16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956DB" w:rsidRPr="000056E1" w:rsidRDefault="005956DB" w:rsidP="005956DB">
            <w:pPr>
              <w:rPr>
                <w:sz w:val="16"/>
                <w:szCs w:val="16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956DB" w:rsidRPr="008C0F26" w:rsidRDefault="008C0F26" w:rsidP="005956D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956DB" w:rsidRPr="008C0F26" w:rsidRDefault="008C0F26" w:rsidP="005956D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956DB" w:rsidRPr="000056E1" w:rsidRDefault="005956DB" w:rsidP="005956DB">
            <w:pPr>
              <w:rPr>
                <w:sz w:val="16"/>
                <w:szCs w:val="16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56DB" w:rsidRPr="000056E1" w:rsidRDefault="005956DB" w:rsidP="005956DB">
            <w:pPr>
              <w:rPr>
                <w:sz w:val="16"/>
                <w:szCs w:val="16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</w:tr>
      <w:tr w:rsidR="006F0933" w:rsidRPr="000056E1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0056E1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0056E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0056E1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056E1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0056E1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0056E1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6F0933" w:rsidRPr="000056E1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</w:t>
            </w:r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0056E1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0056E1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0056E1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0056E1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0056E1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0056E1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0056E1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6F0933" w:rsidRPr="000056E1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0056E1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A25113" w:rsidP="008F5394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A25113" w:rsidP="008F5394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6F0933" w:rsidRPr="000056E1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956DB" w:rsidRPr="000056E1" w:rsidTr="00BD36C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6DB" w:rsidRPr="000056E1" w:rsidRDefault="005956DB" w:rsidP="005956DB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956DB" w:rsidRPr="000056E1" w:rsidRDefault="005956DB" w:rsidP="005956DB"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12.12.2018</w:t>
            </w:r>
          </w:p>
        </w:tc>
      </w:tr>
      <w:tr w:rsidR="005956DB" w:rsidRPr="000056E1" w:rsidTr="00BD36C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6DB" w:rsidRPr="000056E1" w:rsidRDefault="005956DB" w:rsidP="005956DB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956DB" w:rsidRPr="000056E1" w:rsidRDefault="005956DB" w:rsidP="005956DB"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12.12.2018</w:t>
            </w:r>
          </w:p>
        </w:tc>
      </w:tr>
      <w:tr w:rsidR="006F0933" w:rsidRPr="000056E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0056E1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56E1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0056E1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0056E1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56E1">
              <w:rPr>
                <w:rFonts w:ascii="GHEA Grapalat" w:hAnsi="GHEA Grapalat"/>
                <w:sz w:val="14"/>
                <w:szCs w:val="14"/>
              </w:rPr>
              <w:t xml:space="preserve">Պայմանագրի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0056E1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56E1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0056E1" w:rsidTr="00F3073A">
        <w:trPr>
          <w:trHeight w:val="1042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0056E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FF7F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F3073A" w:rsidRPr="000056E1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3073A" w:rsidRPr="000056E1" w:rsidRDefault="00F3073A" w:rsidP="00F307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056E1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3073A" w:rsidRPr="000056E1" w:rsidRDefault="005956DB" w:rsidP="00F307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rFonts w:ascii="Times New Roman" w:hAnsi="Times New Roman"/>
                <w:sz w:val="16"/>
                <w:szCs w:val="16"/>
              </w:rPr>
              <w:t>ԱՐՏԱՇԵՍ</w:t>
            </w:r>
            <w:r w:rsidRPr="000056E1">
              <w:rPr>
                <w:sz w:val="16"/>
                <w:szCs w:val="16"/>
              </w:rPr>
              <w:t xml:space="preserve"> </w:t>
            </w:r>
            <w:r w:rsidRPr="000056E1">
              <w:rPr>
                <w:rFonts w:ascii="Times New Roman" w:hAnsi="Times New Roman"/>
                <w:sz w:val="16"/>
                <w:szCs w:val="16"/>
              </w:rPr>
              <w:t>ԽԱՉԱՏՐՅԱՆ</w:t>
            </w:r>
            <w:r w:rsidRPr="000056E1">
              <w:rPr>
                <w:sz w:val="16"/>
                <w:szCs w:val="16"/>
              </w:rPr>
              <w:t xml:space="preserve"> </w:t>
            </w:r>
            <w:proofErr w:type="spellStart"/>
            <w:r w:rsidRPr="000056E1">
              <w:rPr>
                <w:rFonts w:ascii="Times New Roman" w:hAnsi="Times New Roman"/>
                <w:sz w:val="16"/>
                <w:szCs w:val="16"/>
              </w:rPr>
              <w:t>Անհատ</w:t>
            </w:r>
            <w:proofErr w:type="spellEnd"/>
            <w:r w:rsidRPr="000056E1">
              <w:rPr>
                <w:sz w:val="16"/>
                <w:szCs w:val="16"/>
              </w:rPr>
              <w:t xml:space="preserve"> </w:t>
            </w:r>
            <w:proofErr w:type="spellStart"/>
            <w:r w:rsidRPr="000056E1">
              <w:rPr>
                <w:rFonts w:ascii="Times New Roman" w:hAnsi="Times New Roman"/>
                <w:sz w:val="16"/>
                <w:szCs w:val="16"/>
              </w:rPr>
              <w:t>ձեռնարկատեր</w:t>
            </w:r>
            <w:proofErr w:type="spellEnd"/>
            <w:r w:rsidRPr="000056E1">
              <w:rPr>
                <w:sz w:val="16"/>
                <w:szCs w:val="16"/>
              </w:rPr>
              <w:t xml:space="preserve"> (</w:t>
            </w:r>
            <w:r w:rsidRPr="000056E1">
              <w:rPr>
                <w:rFonts w:ascii="Times New Roman" w:hAnsi="Times New Roman"/>
                <w:sz w:val="16"/>
                <w:szCs w:val="16"/>
              </w:rPr>
              <w:t>ԱՁ</w:t>
            </w:r>
            <w:r w:rsidRPr="000056E1">
              <w:rPr>
                <w:sz w:val="16"/>
                <w:szCs w:val="16"/>
              </w:rPr>
              <w:t>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F3073A" w:rsidRPr="000056E1" w:rsidRDefault="00F3073A" w:rsidP="00F3073A">
            <w:pPr>
              <w:rPr>
                <w:rFonts w:ascii="GHEA Grapalat" w:hAnsi="GHEA Grapalat"/>
                <w:sz w:val="16"/>
                <w:szCs w:val="16"/>
              </w:rPr>
            </w:pPr>
            <w:r w:rsidRPr="000056E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Բ</w:t>
            </w:r>
            <w:r w:rsidRPr="000056E1">
              <w:rPr>
                <w:rFonts w:ascii="SylfaenARM" w:eastAsiaTheme="minorHAnsi" w:hAnsi="SylfaenARM" w:cs="SylfaenARM"/>
                <w:sz w:val="16"/>
                <w:szCs w:val="16"/>
                <w:lang w:val="af-ZA" w:eastAsia="en-US"/>
              </w:rPr>
              <w:t xml:space="preserve"> </w:t>
            </w:r>
            <w:r w:rsidR="005956DB" w:rsidRPr="000056E1">
              <w:rPr>
                <w:sz w:val="16"/>
                <w:szCs w:val="16"/>
                <w:lang w:val="af-ZA"/>
              </w:rPr>
              <w:t>0918806800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3073A" w:rsidRPr="000056E1" w:rsidRDefault="005956DB" w:rsidP="00F3073A">
            <w:pPr>
              <w:rPr>
                <w:sz w:val="16"/>
                <w:szCs w:val="16"/>
              </w:rPr>
            </w:pPr>
            <w:r w:rsidRPr="000056E1">
              <w:rPr>
                <w:rFonts w:ascii="GHEA Grapalat" w:hAnsi="GHEA Grapalat" w:cs="Sylfaen"/>
                <w:sz w:val="16"/>
                <w:szCs w:val="16"/>
                <w:lang w:val="hy-AM"/>
              </w:rPr>
              <w:t>12.12.</w:t>
            </w:r>
            <w:r w:rsidR="00F3073A" w:rsidRPr="000056E1">
              <w:rPr>
                <w:rFonts w:ascii="GHEA Grapalat" w:hAnsi="GHEA Grapalat" w:cs="Sylfaen"/>
                <w:sz w:val="16"/>
                <w:szCs w:val="16"/>
                <w:lang w:val="hy-AM"/>
              </w:rPr>
              <w:t>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3073A" w:rsidRPr="000056E1" w:rsidRDefault="005956DB" w:rsidP="00F3073A">
            <w:pPr>
              <w:rPr>
                <w:sz w:val="16"/>
                <w:szCs w:val="16"/>
              </w:rPr>
            </w:pPr>
            <w:r w:rsidRPr="000056E1">
              <w:rPr>
                <w:rFonts w:ascii="GHEA Grapalat" w:hAnsi="GHEA Grapalat" w:cs="Sylfaen"/>
                <w:sz w:val="16"/>
                <w:szCs w:val="16"/>
                <w:lang w:val="hy-AM"/>
              </w:rPr>
              <w:t>12.12.2018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3073A" w:rsidRPr="000056E1" w:rsidRDefault="00F3073A" w:rsidP="00F307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056E1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F3073A" w:rsidRPr="000056E1" w:rsidRDefault="005956DB" w:rsidP="00F3073A">
            <w:pPr>
              <w:rPr>
                <w:sz w:val="16"/>
                <w:szCs w:val="16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F3073A" w:rsidRPr="000056E1" w:rsidRDefault="005956DB" w:rsidP="00F3073A">
            <w:pPr>
              <w:rPr>
                <w:sz w:val="16"/>
                <w:szCs w:val="16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99000</w:t>
            </w:r>
          </w:p>
        </w:tc>
      </w:tr>
      <w:tr w:rsidR="006F0933" w:rsidRPr="000056E1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6F0933" w:rsidRPr="000056E1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0056E1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56E1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0056E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0056E1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A25113" w:rsidRPr="000056E1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0056E1" w:rsidRDefault="00A25113" w:rsidP="00A2511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0056E1" w:rsidRDefault="005956DB" w:rsidP="00A2511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rFonts w:ascii="Times New Roman" w:hAnsi="Times New Roman"/>
                <w:sz w:val="16"/>
                <w:szCs w:val="16"/>
                <w:lang w:val="hy-AM"/>
              </w:rPr>
              <w:t>ԱՐՏԱՇԵՍ</w:t>
            </w:r>
            <w:r w:rsidRPr="000056E1">
              <w:rPr>
                <w:sz w:val="16"/>
                <w:szCs w:val="16"/>
                <w:lang w:val="hy-AM"/>
              </w:rPr>
              <w:t xml:space="preserve"> </w:t>
            </w:r>
            <w:r w:rsidRPr="000056E1">
              <w:rPr>
                <w:rFonts w:ascii="Times New Roman" w:hAnsi="Times New Roman"/>
                <w:sz w:val="16"/>
                <w:szCs w:val="16"/>
                <w:lang w:val="hy-AM"/>
              </w:rPr>
              <w:t>ԽԱՉԱՏՐՅԱՆ</w:t>
            </w:r>
            <w:r w:rsidRPr="000056E1">
              <w:rPr>
                <w:sz w:val="16"/>
                <w:szCs w:val="16"/>
                <w:lang w:val="hy-AM"/>
              </w:rPr>
              <w:t xml:space="preserve"> </w:t>
            </w:r>
            <w:r w:rsidRPr="000056E1">
              <w:rPr>
                <w:rFonts w:ascii="Times New Roman" w:hAnsi="Times New Roman"/>
                <w:sz w:val="16"/>
                <w:szCs w:val="16"/>
                <w:lang w:val="hy-AM"/>
              </w:rPr>
              <w:t>Անհատ</w:t>
            </w:r>
            <w:r w:rsidRPr="000056E1">
              <w:rPr>
                <w:sz w:val="16"/>
                <w:szCs w:val="16"/>
                <w:lang w:val="hy-AM"/>
              </w:rPr>
              <w:t xml:space="preserve"> </w:t>
            </w:r>
            <w:r w:rsidRPr="000056E1">
              <w:rPr>
                <w:rFonts w:ascii="Times New Roman" w:hAnsi="Times New Roman"/>
                <w:sz w:val="16"/>
                <w:szCs w:val="16"/>
                <w:lang w:val="hy-AM"/>
              </w:rPr>
              <w:t>ձեռնարկատեր</w:t>
            </w:r>
            <w:r w:rsidRPr="000056E1">
              <w:rPr>
                <w:sz w:val="16"/>
                <w:szCs w:val="16"/>
                <w:lang w:val="hy-AM"/>
              </w:rPr>
              <w:t xml:space="preserve"> (</w:t>
            </w:r>
            <w:r w:rsidRPr="000056E1">
              <w:rPr>
                <w:rFonts w:ascii="Times New Roman" w:hAnsi="Times New Roman"/>
                <w:sz w:val="16"/>
                <w:szCs w:val="16"/>
                <w:lang w:val="hy-AM"/>
              </w:rPr>
              <w:t>ԱՁ</w:t>
            </w:r>
            <w:r w:rsidRPr="000056E1">
              <w:rPr>
                <w:sz w:val="16"/>
                <w:szCs w:val="16"/>
                <w:lang w:val="hy-AM"/>
              </w:rPr>
              <w:t>)</w:t>
            </w:r>
            <w:r w:rsidR="00F3073A" w:rsidRPr="000056E1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0056E1" w:rsidRDefault="005956DB" w:rsidP="00FB60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rFonts w:ascii="Times New Roman" w:hAnsi="Times New Roman"/>
                <w:sz w:val="16"/>
                <w:szCs w:val="16"/>
                <w:lang w:val="hy-AM"/>
              </w:rPr>
              <w:t>ԵՐԵՎԱՆ</w:t>
            </w:r>
            <w:r w:rsidRPr="000056E1">
              <w:rPr>
                <w:sz w:val="16"/>
                <w:szCs w:val="16"/>
                <w:lang w:val="hy-AM"/>
              </w:rPr>
              <w:t xml:space="preserve">  </w:t>
            </w:r>
            <w:proofErr w:type="spellStart"/>
            <w:r w:rsidRPr="000056E1">
              <w:rPr>
                <w:rFonts w:ascii="Times New Roman" w:hAnsi="Times New Roman"/>
                <w:sz w:val="16"/>
                <w:szCs w:val="16"/>
                <w:lang w:val="hy-AM"/>
              </w:rPr>
              <w:t>ԿԵՆՏՐՈՆ</w:t>
            </w:r>
            <w:proofErr w:type="spellEnd"/>
            <w:r w:rsidRPr="000056E1">
              <w:rPr>
                <w:sz w:val="16"/>
                <w:szCs w:val="16"/>
                <w:lang w:val="hy-AM"/>
              </w:rPr>
              <w:t xml:space="preserve"> </w:t>
            </w:r>
            <w:r w:rsidRPr="000056E1">
              <w:rPr>
                <w:rFonts w:ascii="Times New Roman" w:hAnsi="Times New Roman"/>
                <w:sz w:val="16"/>
                <w:szCs w:val="16"/>
                <w:lang w:val="hy-AM"/>
              </w:rPr>
              <w:t>ԹԱՂԱՄԱՍՉԱՐԵՆՑԻ</w:t>
            </w:r>
            <w:r w:rsidRPr="000056E1">
              <w:rPr>
                <w:sz w:val="16"/>
                <w:szCs w:val="16"/>
                <w:lang w:val="hy-AM"/>
              </w:rPr>
              <w:t xml:space="preserve"> </w:t>
            </w:r>
            <w:r w:rsidRPr="000056E1">
              <w:rPr>
                <w:rFonts w:ascii="Times New Roman" w:hAnsi="Times New Roman"/>
                <w:sz w:val="16"/>
                <w:szCs w:val="16"/>
                <w:lang w:val="hy-AM"/>
              </w:rPr>
              <w:t>Փ</w:t>
            </w:r>
            <w:r w:rsidRPr="000056E1">
              <w:rPr>
                <w:sz w:val="16"/>
                <w:szCs w:val="16"/>
                <w:lang w:val="hy-AM"/>
              </w:rPr>
              <w:t>. 135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0056E1" w:rsidRDefault="00A25113" w:rsidP="008E0F78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0056E1" w:rsidRDefault="005956DB" w:rsidP="00A2511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sz w:val="16"/>
                <w:szCs w:val="16"/>
              </w:rPr>
              <w:t>11800068201300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0056E1" w:rsidRDefault="005956DB" w:rsidP="00A2511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56E1">
              <w:rPr>
                <w:sz w:val="16"/>
                <w:szCs w:val="16"/>
              </w:rPr>
              <w:t>3 0 4 0 1 5 0 5</w:t>
            </w:r>
          </w:p>
        </w:tc>
      </w:tr>
      <w:tr w:rsidR="00FF7F45" w:rsidRPr="000056E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0056E1" w:rsidRDefault="00FF7F45" w:rsidP="00FF7F4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FF7F45" w:rsidRPr="000056E1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0056E1" w:rsidRDefault="00FF7F45" w:rsidP="00FF7F4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0056E1" w:rsidRDefault="00FF7F45" w:rsidP="00FF7F4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0056E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0056E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0056E1" w:rsidRDefault="00FF7F45" w:rsidP="00FF7F4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FF7F45" w:rsidRPr="000056E1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0056E1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0056E1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FF7F45" w:rsidRPr="000056E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0056E1" w:rsidRDefault="00FF7F45" w:rsidP="00FF7F4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FF7F45" w:rsidRPr="000056E1" w:rsidRDefault="00FF7F45" w:rsidP="00FF7F4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FF7F45" w:rsidRPr="000056E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0056E1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0056E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0056E1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FF7F45" w:rsidRPr="000056E1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0056E1" w:rsidRDefault="00FF7F45" w:rsidP="00FF7F4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FF7F45" w:rsidRPr="000056E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0056E1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0056E1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0056E1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0056E1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FF7F45" w:rsidRPr="000056E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0056E1" w:rsidRDefault="00FF7F45" w:rsidP="00FF7F4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FF7F45" w:rsidRPr="000056E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0056E1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0056E1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FF7F45" w:rsidRPr="000056E1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0056E1" w:rsidRDefault="00FF7F45" w:rsidP="00FF7F4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F7F45" w:rsidRPr="000056E1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0056E1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56E1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0056E1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0056E1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0056E1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0056E1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0056E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0056E1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0056E1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0056E1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0056E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0056E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0056E1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056E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0056E1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0056E1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0056E1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0056E1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056E1">
        <w:rPr>
          <w:rFonts w:ascii="GHEA Grapalat" w:hAnsi="GHEA Grapalat" w:cs="Sylfaen"/>
          <w:sz w:val="20"/>
          <w:lang w:val="af-ZA"/>
        </w:rPr>
        <w:t>Պատվիրատու</w:t>
      </w:r>
      <w:r w:rsidRPr="000056E1">
        <w:rPr>
          <w:rFonts w:ascii="GHEA Grapalat" w:hAnsi="GHEA Grapalat"/>
          <w:sz w:val="20"/>
          <w:lang w:val="af-ZA"/>
        </w:rPr>
        <w:t>՝</w:t>
      </w:r>
      <w:r w:rsidR="0097286E" w:rsidRPr="000056E1">
        <w:rPr>
          <w:rFonts w:ascii="GHEA Grapalat" w:hAnsi="GHEA Grapalat"/>
          <w:sz w:val="20"/>
          <w:lang w:val="af-ZA"/>
        </w:rPr>
        <w:t xml:space="preserve">  </w:t>
      </w:r>
      <w:r w:rsidR="0097286E" w:rsidRPr="000056E1">
        <w:rPr>
          <w:rFonts w:ascii="GHEA Grapalat" w:hAnsi="GHEA Grapalat"/>
          <w:sz w:val="20"/>
          <w:lang w:val="af-ZA"/>
        </w:rPr>
        <w:tab/>
      </w:r>
      <w:r w:rsidR="008E0F78" w:rsidRPr="000056E1">
        <w:rPr>
          <w:rFonts w:ascii="GHEA Grapalat" w:hAnsi="GHEA Grapalat" w:cs="Sylfaen"/>
          <w:sz w:val="20"/>
          <w:lang w:val="hy-AM"/>
        </w:rPr>
        <w:t>Բիզնես Արմենիա Հիմնադրամ</w:t>
      </w:r>
    </w:p>
    <w:sectPr w:rsidR="004C1E61" w:rsidRPr="000056E1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7F9" w:rsidRDefault="007217F9" w:rsidP="006F0933">
      <w:r>
        <w:separator/>
      </w:r>
    </w:p>
  </w:endnote>
  <w:endnote w:type="continuationSeparator" w:id="0">
    <w:p w:rsidR="007217F9" w:rsidRDefault="007217F9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217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217F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217F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7F9" w:rsidRDefault="007217F9" w:rsidP="006F0933">
      <w:r>
        <w:separator/>
      </w:r>
    </w:p>
  </w:footnote>
  <w:footnote w:type="continuationSeparator" w:id="0">
    <w:p w:rsidR="007217F9" w:rsidRDefault="007217F9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36F9"/>
    <w:rsid w:val="000056E1"/>
    <w:rsid w:val="00047AFB"/>
    <w:rsid w:val="000F06D7"/>
    <w:rsid w:val="00125322"/>
    <w:rsid w:val="0018332D"/>
    <w:rsid w:val="00242E19"/>
    <w:rsid w:val="002640D4"/>
    <w:rsid w:val="002B7A32"/>
    <w:rsid w:val="002D5B5A"/>
    <w:rsid w:val="0036626A"/>
    <w:rsid w:val="003B4C57"/>
    <w:rsid w:val="0040549D"/>
    <w:rsid w:val="00461A9D"/>
    <w:rsid w:val="004C1E61"/>
    <w:rsid w:val="004F7CBF"/>
    <w:rsid w:val="00525047"/>
    <w:rsid w:val="005956DB"/>
    <w:rsid w:val="006C78E6"/>
    <w:rsid w:val="006E5718"/>
    <w:rsid w:val="006F0933"/>
    <w:rsid w:val="00715ACA"/>
    <w:rsid w:val="007217F9"/>
    <w:rsid w:val="00743212"/>
    <w:rsid w:val="00877DBE"/>
    <w:rsid w:val="008C0F26"/>
    <w:rsid w:val="008E0F78"/>
    <w:rsid w:val="00916FB2"/>
    <w:rsid w:val="0097286E"/>
    <w:rsid w:val="009F48A8"/>
    <w:rsid w:val="00A05453"/>
    <w:rsid w:val="00A25113"/>
    <w:rsid w:val="00B51872"/>
    <w:rsid w:val="00B812FA"/>
    <w:rsid w:val="00C00B54"/>
    <w:rsid w:val="00D058A3"/>
    <w:rsid w:val="00D70170"/>
    <w:rsid w:val="00E02A21"/>
    <w:rsid w:val="00E333DE"/>
    <w:rsid w:val="00E60C73"/>
    <w:rsid w:val="00F25266"/>
    <w:rsid w:val="00F3073A"/>
    <w:rsid w:val="00F92A2B"/>
    <w:rsid w:val="00FB60C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D1DC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37</cp:revision>
  <dcterms:created xsi:type="dcterms:W3CDTF">2018-03-01T06:56:00Z</dcterms:created>
  <dcterms:modified xsi:type="dcterms:W3CDTF">2018-12-13T13:01:00Z</dcterms:modified>
</cp:coreProperties>
</file>