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34418C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805501">
        <w:rPr>
          <w:rFonts w:ascii="GHEA Grapalat" w:hAnsi="GHEA Grapalat"/>
          <w:b w:val="0"/>
          <w:sz w:val="19"/>
          <w:szCs w:val="19"/>
          <w:lang w:val="hy-AM"/>
        </w:rPr>
        <w:t xml:space="preserve"> ապրիլի </w:t>
      </w:r>
      <w:r w:rsidR="0034418C">
        <w:rPr>
          <w:rFonts w:ascii="GHEA Grapalat" w:hAnsi="GHEA Grapalat"/>
          <w:b w:val="0"/>
          <w:sz w:val="19"/>
          <w:szCs w:val="19"/>
          <w:lang w:val="hy-AM"/>
        </w:rPr>
        <w:t>0</w:t>
      </w:r>
      <w:r w:rsidR="00805501">
        <w:rPr>
          <w:rFonts w:ascii="GHEA Grapalat" w:hAnsi="GHEA Grapalat"/>
          <w:b w:val="0"/>
          <w:sz w:val="19"/>
          <w:szCs w:val="19"/>
          <w:lang w:val="hy-AM"/>
        </w:rPr>
        <w:t>5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805501" w:rsidRDefault="009636D1" w:rsidP="00805501">
      <w:pPr>
        <w:pStyle w:val="NormalWeb"/>
        <w:spacing w:before="0" w:beforeAutospacing="0" w:after="0" w:afterAutospacing="0"/>
        <w:ind w:right="140"/>
        <w:jc w:val="center"/>
        <w:rPr>
          <w:rFonts w:ascii="GHEA Grapalat" w:hAnsi="GHEA Grapalat"/>
          <w:sz w:val="19"/>
          <w:szCs w:val="19"/>
          <w:lang w:val="af-ZA"/>
        </w:rPr>
      </w:pPr>
    </w:p>
    <w:p w:rsidR="00805501" w:rsidRPr="00805501" w:rsidRDefault="009636D1" w:rsidP="00805501">
      <w:pPr>
        <w:pStyle w:val="NormalWeb"/>
        <w:spacing w:before="0" w:beforeAutospacing="0" w:after="0" w:afterAutospacing="0"/>
        <w:ind w:right="140"/>
        <w:jc w:val="center"/>
        <w:rPr>
          <w:lang w:val="af-ZA"/>
        </w:rPr>
      </w:pPr>
      <w:r w:rsidRPr="00BE52A9">
        <w:rPr>
          <w:rFonts w:ascii="GHEA Grapalat" w:hAnsi="GHEA Grapalat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sz w:val="19"/>
          <w:szCs w:val="19"/>
          <w:lang w:val="af-ZA"/>
        </w:rPr>
        <w:t xml:space="preserve">ծածկագիրը </w:t>
      </w:r>
      <w:r w:rsidR="00805501" w:rsidRPr="00805501">
        <w:rPr>
          <w:rFonts w:ascii="GHEA Grapalat" w:hAnsi="GHEA Grapalat"/>
          <w:sz w:val="19"/>
          <w:szCs w:val="19"/>
          <w:lang w:val="af-ZA"/>
        </w:rPr>
        <w:t>ՔԱՂՇԻՆՓԲԸ-ԳՀԱՊՁԲ-22/1</w:t>
      </w:r>
    </w:p>
    <w:p w:rsidR="009636D1" w:rsidRPr="0034418C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80550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>«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>ՔԱՂԱՔԱՇԻՆՈՒԹՅՈՒՆ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 xml:space="preserve">» 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>ՓԲԸ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 xml:space="preserve">գրասենյակային 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 xml:space="preserve">ապրանքների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ձեռքբերման նպատակով կազմակերպված </w:t>
      </w:r>
      <w:r w:rsidRPr="00805501">
        <w:rPr>
          <w:rFonts w:ascii="GHEA Grapalat" w:hAnsi="GHEA Grapalat"/>
          <w:b w:val="0"/>
          <w:sz w:val="19"/>
          <w:szCs w:val="19"/>
          <w:lang w:val="hy-AM"/>
        </w:rPr>
        <w:t>ՔԱՂՇԻՆՓԲԸ-ԳՀԱՊՁԲ-22/1</w:t>
      </w:r>
      <w:r w:rsidR="0034418C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72679" w:rsidRPr="00805501" w:rsidRDefault="00A72679" w:rsidP="003B34B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3B34B1" w:rsidRPr="00805501" w:rsidRDefault="003B34B1" w:rsidP="003B34B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805501">
        <w:rPr>
          <w:rFonts w:ascii="GHEA Grapalat" w:hAnsi="GHEA Grapalat"/>
          <w:b w:val="0"/>
          <w:sz w:val="19"/>
          <w:szCs w:val="19"/>
          <w:lang w:val="hy-AM"/>
        </w:rPr>
        <w:t xml:space="preserve">Փոփոխության առաջացման պատճառ N </w:t>
      </w:r>
      <w:r w:rsidR="000D0C79" w:rsidRPr="00805501">
        <w:rPr>
          <w:rFonts w:ascii="GHEA Grapalat" w:hAnsi="GHEA Grapalat"/>
          <w:b w:val="0"/>
          <w:sz w:val="19"/>
          <w:szCs w:val="19"/>
          <w:lang w:val="hy-AM"/>
        </w:rPr>
        <w:t>1</w:t>
      </w:r>
    </w:p>
    <w:p w:rsidR="00837CF3" w:rsidRPr="003B34B1" w:rsidRDefault="00805501" w:rsidP="00837CF3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>
        <w:rPr>
          <w:rFonts w:ascii="GHEA Grapalat" w:hAnsi="GHEA Grapalat"/>
          <w:b w:val="0"/>
          <w:sz w:val="19"/>
          <w:szCs w:val="19"/>
          <w:lang w:val="hy-AM"/>
        </w:rPr>
        <w:t>Տեխնիկակա</w:t>
      </w:r>
      <w:r w:rsidR="0040735F">
        <w:rPr>
          <w:rFonts w:ascii="GHEA Grapalat" w:hAnsi="GHEA Grapalat"/>
          <w:b w:val="0"/>
          <w:sz w:val="19"/>
          <w:szCs w:val="19"/>
          <w:lang w:val="hy-AM"/>
        </w:rPr>
        <w:t>ն վրիպակի պատճառով հավելված 1</w:t>
      </w:r>
      <w:r w:rsidR="0040735F" w:rsidRPr="0040735F">
        <w:rPr>
          <w:rFonts w:ascii="GHEA Grapalat" w:hAnsi="GHEA Grapalat"/>
          <w:b w:val="0"/>
          <w:sz w:val="19"/>
          <w:szCs w:val="19"/>
          <w:lang w:val="hy-AM"/>
        </w:rPr>
        <w:t>.</w:t>
      </w:r>
      <w:r w:rsidR="0040735F">
        <w:rPr>
          <w:rFonts w:ascii="GHEA Grapalat" w:hAnsi="GHEA Grapalat"/>
          <w:b w:val="0"/>
          <w:sz w:val="19"/>
          <w:szCs w:val="19"/>
          <w:lang w:val="hy-AM"/>
        </w:rPr>
        <w:t>1-ի բացակայություն հրավերում:</w:t>
      </w:r>
    </w:p>
    <w:p w:rsidR="000D0C79" w:rsidRDefault="000D0C79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</w:p>
    <w:p w:rsidR="003B34B1" w:rsidRDefault="003B34B1" w:rsidP="00C97AE0">
      <w:pPr>
        <w:spacing w:after="0" w:line="240" w:lineRule="auto"/>
        <w:jc w:val="both"/>
        <w:rPr>
          <w:rFonts w:ascii="GHEA Grapalat" w:hAnsi="GHEA Grapalat" w:cs="Sylfaen"/>
          <w:sz w:val="19"/>
          <w:szCs w:val="19"/>
          <w:lang w:val="af-ZA"/>
        </w:rPr>
      </w:pPr>
      <w:bookmarkStart w:id="0" w:name="_GoBack"/>
      <w:bookmarkEnd w:id="0"/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123175" w:rsidRPr="0079728C" w:rsidRDefault="0040735F" w:rsidP="0079728C">
      <w:pPr>
        <w:pStyle w:val="Heading3"/>
        <w:ind w:firstLine="0"/>
        <w:jc w:val="both"/>
        <w:rPr>
          <w:rFonts w:ascii="GHEA Grapalat" w:hAnsi="GHEA Grapalat" w:cs="Sylfaen"/>
          <w:b w:val="0"/>
          <w:sz w:val="19"/>
          <w:szCs w:val="19"/>
          <w:lang w:val="af-ZA" w:eastAsia="en-US"/>
        </w:rPr>
      </w:pPr>
      <w:r>
        <w:rPr>
          <w:rFonts w:ascii="GHEA Grapalat" w:hAnsi="GHEA Grapalat"/>
          <w:b w:val="0"/>
          <w:sz w:val="19"/>
          <w:szCs w:val="19"/>
          <w:lang w:val="hy-AM"/>
        </w:rPr>
        <w:t>Հրավերում հ</w:t>
      </w:r>
      <w:r>
        <w:rPr>
          <w:rFonts w:ascii="GHEA Grapalat" w:hAnsi="GHEA Grapalat"/>
          <w:b w:val="0"/>
          <w:sz w:val="19"/>
          <w:szCs w:val="19"/>
          <w:lang w:val="hy-AM"/>
        </w:rPr>
        <w:t>ավելված 1</w:t>
      </w:r>
      <w:r w:rsidRPr="0040735F">
        <w:rPr>
          <w:rFonts w:ascii="GHEA Grapalat" w:hAnsi="GHEA Grapalat"/>
          <w:b w:val="0"/>
          <w:sz w:val="19"/>
          <w:szCs w:val="19"/>
          <w:lang w:val="hy-AM"/>
        </w:rPr>
        <w:t>.</w:t>
      </w:r>
      <w:r>
        <w:rPr>
          <w:rFonts w:ascii="GHEA Grapalat" w:hAnsi="GHEA Grapalat"/>
          <w:b w:val="0"/>
          <w:sz w:val="19"/>
          <w:szCs w:val="19"/>
          <w:lang w:val="hy-AM"/>
        </w:rPr>
        <w:t>1-ի</w:t>
      </w:r>
      <w:r>
        <w:rPr>
          <w:rFonts w:ascii="GHEA Grapalat" w:hAnsi="GHEA Grapalat"/>
          <w:b w:val="0"/>
          <w:sz w:val="19"/>
          <w:szCs w:val="19"/>
          <w:lang w:val="hy-AM"/>
        </w:rPr>
        <w:t xml:space="preserve"> ավելացում:</w:t>
      </w:r>
    </w:p>
    <w:p w:rsidR="002C6A15" w:rsidRPr="002C6A15" w:rsidRDefault="002C6A15" w:rsidP="002C6A15">
      <w:pPr>
        <w:rPr>
          <w:lang w:val="hy-AM" w:eastAsia="ru-RU"/>
        </w:rPr>
      </w:pP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2C6A15" w:rsidRPr="002C6A15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Հեռախոս`</w:t>
      </w:r>
      <w:r w:rsidR="002C6A15" w:rsidRPr="002C6A15">
        <w:rPr>
          <w:rFonts w:ascii="GHEA Grapalat" w:eastAsia="Times New Roman" w:hAnsi="GHEA Grapalat" w:cs="Sylfaen"/>
          <w:sz w:val="19"/>
          <w:szCs w:val="19"/>
          <w:lang w:val="af-ZA"/>
        </w:rPr>
        <w:t xml:space="preserve"> 099905335</w:t>
      </w:r>
    </w:p>
    <w:p w:rsidR="009636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Էլ.փոստ` </w:t>
      </w:r>
      <w:r w:rsidR="002C6A15">
        <w:rPr>
          <w:rStyle w:val="evaluator-secretary-email"/>
          <w:rFonts w:ascii="GHEA Grapalat" w:hAnsi="GHEA Grapalat"/>
          <w:b/>
          <w:color w:val="000000"/>
          <w:lang w:val="hy-AM"/>
        </w:rPr>
        <w:t>hayk_khazaryan@mail.ru</w:t>
      </w:r>
      <w:r w:rsidR="00704E53" w:rsidRPr="000D0C79">
        <w:rPr>
          <w:lang w:val="af-ZA"/>
        </w:rPr>
        <w:t xml:space="preserve"> </w:t>
      </w:r>
      <w:r w:rsidR="00704E53" w:rsidRPr="00704E53">
        <w:rPr>
          <w:lang w:val="af-ZA"/>
        </w:rPr>
        <w:t xml:space="preserve"> </w:t>
      </w:r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9718FF" w:rsidRDefault="003B34B1" w:rsidP="009718FF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p w:rsidR="00006460" w:rsidRPr="009718FF" w:rsidRDefault="009636D1" w:rsidP="0040735F">
      <w:pPr>
        <w:pStyle w:val="BodyTextIndent"/>
        <w:spacing w:line="240" w:lineRule="auto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3B34B1">
        <w:rPr>
          <w:rFonts w:ascii="GHEA Grapalat" w:eastAsia="Times New Roman" w:hAnsi="GHEA Grapalat" w:cs="Sylfaen"/>
          <w:b/>
          <w:sz w:val="19"/>
          <w:szCs w:val="19"/>
          <w:lang w:val="af-ZA"/>
        </w:rPr>
        <w:t xml:space="preserve">` </w:t>
      </w:r>
      <w:r w:rsidR="002C6A15">
        <w:rPr>
          <w:rFonts w:ascii="GHEA Grapalat" w:eastAsia="Times New Roman" w:hAnsi="GHEA Grapalat" w:cs="Sylfaen"/>
          <w:b/>
          <w:sz w:val="19"/>
          <w:szCs w:val="19"/>
          <w:lang w:val="hy-AM"/>
        </w:rPr>
        <w:t xml:space="preserve"> </w:t>
      </w:r>
      <w:r w:rsidR="0040735F" w:rsidRPr="00805501">
        <w:rPr>
          <w:rFonts w:ascii="GHEA Grapalat" w:hAnsi="GHEA Grapalat"/>
          <w:b/>
          <w:sz w:val="19"/>
          <w:szCs w:val="19"/>
          <w:lang w:val="hy-AM"/>
        </w:rPr>
        <w:t>«ՔԱՂԱՔԱՇԻՆՈՒԹՅՈՒՆ» ՓԲԸ</w:t>
      </w:r>
    </w:p>
    <w:sectPr w:rsidR="00006460" w:rsidRPr="009718F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50B12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C97A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97A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1"/>
    <w:rsid w:val="00006460"/>
    <w:rsid w:val="000D0C79"/>
    <w:rsid w:val="00123175"/>
    <w:rsid w:val="002C6A15"/>
    <w:rsid w:val="002E4110"/>
    <w:rsid w:val="0034418C"/>
    <w:rsid w:val="003B34B1"/>
    <w:rsid w:val="003F625D"/>
    <w:rsid w:val="0040735F"/>
    <w:rsid w:val="005920DA"/>
    <w:rsid w:val="00704E53"/>
    <w:rsid w:val="007679D3"/>
    <w:rsid w:val="007804B0"/>
    <w:rsid w:val="0079728C"/>
    <w:rsid w:val="00805501"/>
    <w:rsid w:val="008178E7"/>
    <w:rsid w:val="00837CF3"/>
    <w:rsid w:val="0088202C"/>
    <w:rsid w:val="009636D1"/>
    <w:rsid w:val="009718FF"/>
    <w:rsid w:val="009A5003"/>
    <w:rsid w:val="009E2EE1"/>
    <w:rsid w:val="00A50B12"/>
    <w:rsid w:val="00A72679"/>
    <w:rsid w:val="00C97AE0"/>
    <w:rsid w:val="00D205E2"/>
    <w:rsid w:val="00DD5D99"/>
    <w:rsid w:val="00DD7FDF"/>
    <w:rsid w:val="00E01A83"/>
    <w:rsid w:val="00E40EE3"/>
    <w:rsid w:val="00F83F3C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  <w:style w:type="character" w:customStyle="1" w:styleId="evaluator-secretary-phone">
    <w:name w:val="evaluator-secretary-phone"/>
    <w:basedOn w:val="DefaultParagraphFont"/>
    <w:rsid w:val="002C6A15"/>
  </w:style>
  <w:style w:type="character" w:customStyle="1" w:styleId="evaluator-secretary-email">
    <w:name w:val="evaluator-secretary-email"/>
    <w:basedOn w:val="DefaultParagraphFont"/>
    <w:rsid w:val="002C6A15"/>
  </w:style>
  <w:style w:type="paragraph" w:styleId="NormalWeb">
    <w:name w:val="Normal (Web)"/>
    <w:basedOn w:val="Normal"/>
    <w:uiPriority w:val="99"/>
    <w:unhideWhenUsed/>
    <w:rsid w:val="00805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rocurement-code">
    <w:name w:val="procurement-code"/>
    <w:basedOn w:val="DefaultParagraphFont"/>
    <w:rsid w:val="00805501"/>
  </w:style>
  <w:style w:type="character" w:customStyle="1" w:styleId="company-name">
    <w:name w:val="company-name"/>
    <w:basedOn w:val="DefaultParagraphFont"/>
    <w:rsid w:val="00805501"/>
  </w:style>
  <w:style w:type="character" w:customStyle="1" w:styleId="company-type">
    <w:name w:val="company-type"/>
    <w:basedOn w:val="DefaultParagraphFont"/>
    <w:rsid w:val="00805501"/>
  </w:style>
  <w:style w:type="character" w:customStyle="1" w:styleId="contract-type">
    <w:name w:val="contract-type"/>
    <w:basedOn w:val="DefaultParagraphFont"/>
    <w:rsid w:val="00805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User</cp:lastModifiedBy>
  <cp:revision>18</cp:revision>
  <dcterms:created xsi:type="dcterms:W3CDTF">2020-11-20T14:14:00Z</dcterms:created>
  <dcterms:modified xsi:type="dcterms:W3CDTF">2022-04-06T09:38:00Z</dcterms:modified>
</cp:coreProperties>
</file>