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7540A" w:rsidRDefault="0057540A" w:rsidP="0057540A">
      <w:pPr>
        <w:tabs>
          <w:tab w:val="left" w:pos="6804"/>
        </w:tabs>
        <w:ind w:left="567" w:hanging="567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ab/>
      </w:r>
      <w:r w:rsidRPr="0057540A">
        <w:rPr>
          <w:rFonts w:ascii="GHEA Grapalat" w:hAnsi="GHEA Grapalat"/>
          <w:sz w:val="20"/>
        </w:rPr>
        <w:t>Министерствo экономики</w:t>
      </w:r>
      <w:r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57540A">
        <w:rPr>
          <w:rFonts w:ascii="GHEA Grapalat" w:hAnsi="GHEA Grapalat"/>
          <w:sz w:val="20"/>
        </w:rPr>
        <w:t xml:space="preserve"> HH EN GHAPDzB 20/27-</w:t>
      </w:r>
      <w:r w:rsidR="006C1318" w:rsidRPr="006C1318">
        <w:rPr>
          <w:rFonts w:ascii="GHEA Grapalat" w:hAnsi="GHEA Grapalat"/>
          <w:sz w:val="20"/>
        </w:rPr>
        <w:t>102-20</w:t>
      </w:r>
      <w:r>
        <w:rPr>
          <w:rFonts w:ascii="GHEA Grapalat" w:hAnsi="GHEA Grapalat"/>
          <w:sz w:val="20"/>
        </w:rPr>
        <w:t>,</w:t>
      </w:r>
      <w:r w:rsidRPr="0057540A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заключенном 20</w:t>
      </w:r>
      <w:r w:rsidRPr="0057540A"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Pr="0057540A">
        <w:rPr>
          <w:rFonts w:ascii="GHEA Grapalat" w:hAnsi="GHEA Grapalat"/>
          <w:sz w:val="20"/>
        </w:rPr>
        <w:t xml:space="preserve"> </w:t>
      </w:r>
      <w:r w:rsidR="006C1318" w:rsidRPr="006C1318">
        <w:rPr>
          <w:rFonts w:ascii="GHEA Grapalat" w:hAnsi="GHEA Grapalat"/>
          <w:sz w:val="20"/>
        </w:rPr>
        <w:t xml:space="preserve">28-го </w:t>
      </w:r>
      <w:r w:rsidRPr="0057540A">
        <w:rPr>
          <w:rFonts w:ascii="GHEA Grapalat" w:hAnsi="GHEA Grapalat"/>
          <w:sz w:val="20"/>
        </w:rPr>
        <w:t>aпреля</w:t>
      </w:r>
      <w:r w:rsidR="008F36E5" w:rsidRPr="0057540A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57540A">
        <w:rPr>
          <w:rFonts w:ascii="GHEA Grapalat" w:hAnsi="GHEA Grapalat"/>
          <w:sz w:val="20"/>
        </w:rPr>
        <w:t xml:space="preserve"> </w:t>
      </w:r>
      <w:r w:rsidRPr="0057540A">
        <w:rPr>
          <w:rFonts w:ascii="GHEA Grapalat" w:hAnsi="GHEA Grapalat"/>
          <w:sz w:val="20"/>
        </w:rPr>
        <w:t>HH EN  GHAPDzB 20/27</w:t>
      </w:r>
      <w:r w:rsidR="008F36E5" w:rsidRPr="0057540A">
        <w:rPr>
          <w:rFonts w:ascii="GHEA Grapalat" w:hAnsi="GHEA Grapalat"/>
          <w:sz w:val="20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57540A">
        <w:rPr>
          <w:rFonts w:ascii="GHEA Grapalat" w:hAnsi="GHEA Grapalat"/>
          <w:sz w:val="20"/>
        </w:rPr>
        <w:t>вакцины, используемые в ветеринарной медицине</w:t>
      </w:r>
      <w:r w:rsidR="006840B6" w:rsidRPr="0057540A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57540A" w:rsidRDefault="008F4088" w:rsidP="0057540A">
      <w:pPr>
        <w:tabs>
          <w:tab w:val="left" w:pos="6804"/>
        </w:tabs>
        <w:ind w:left="567" w:hanging="567"/>
        <w:rPr>
          <w:rFonts w:ascii="GHEA Grapalat" w:hAnsi="GHEA Grapalat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7F07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E7F07" w:rsidRPr="00395B6E" w:rsidRDefault="008E7F07" w:rsidP="008E7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57540A" w:rsidRDefault="008E7F07" w:rsidP="00B25B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rFonts w:ascii="GHEA Grapalat" w:hAnsi="GHEA Grapalat"/>
                <w:b/>
                <w:sz w:val="20"/>
              </w:rPr>
              <w:t>В</w:t>
            </w:r>
            <w:r w:rsidRPr="0057540A">
              <w:rPr>
                <w:rFonts w:ascii="GHEA Grapalat" w:hAnsi="GHEA Grapalat"/>
                <w:b/>
                <w:sz w:val="20"/>
              </w:rPr>
              <w:t>акцины, используемые в ветери</w:t>
            </w:r>
            <w:r w:rsidRPr="008E7F07">
              <w:rPr>
                <w:rFonts w:ascii="GHEA Grapalat" w:hAnsi="GHEA Grapalat"/>
                <w:b/>
                <w:sz w:val="20"/>
              </w:rPr>
              <w:t>-</w:t>
            </w:r>
            <w:r w:rsidRPr="0057540A">
              <w:rPr>
                <w:rFonts w:ascii="GHEA Grapalat" w:hAnsi="GHEA Grapalat"/>
                <w:b/>
                <w:sz w:val="20"/>
              </w:rPr>
              <w:t>нарной медицине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57540A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8E7F07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E7F07">
              <w:rPr>
                <w:rFonts w:ascii="GHEA Grapalat" w:hAnsi="GHEA Grapalat"/>
                <w:b/>
                <w:sz w:val="14"/>
                <w:szCs w:val="14"/>
                <w:lang w:val="en-US"/>
              </w:rPr>
              <w:t>1455600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8E7F07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E7F07">
              <w:rPr>
                <w:rFonts w:ascii="GHEA Grapalat" w:hAnsi="GHEA Grapalat"/>
                <w:b/>
                <w:sz w:val="14"/>
                <w:szCs w:val="14"/>
                <w:lang w:val="en-US"/>
              </w:rPr>
              <w:t>1455600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8E7F07" w:rsidRPr="008E7F07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E7F07">
              <w:rPr>
                <w:rFonts w:ascii="GHEA Grapalat" w:hAnsi="GHEA Grapalat"/>
                <w:b/>
                <w:sz w:val="14"/>
                <w:szCs w:val="14"/>
                <w:lang w:val="en-US"/>
              </w:rPr>
              <w:t>2 911 200</w:t>
            </w:r>
          </w:p>
          <w:p w:rsidR="008E7F07" w:rsidRPr="008E7F07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8E7F07" w:rsidRPr="008E7F07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E7F07">
              <w:rPr>
                <w:rFonts w:ascii="GHEA Grapalat" w:hAnsi="GHEA Grapalat"/>
                <w:b/>
                <w:sz w:val="14"/>
                <w:szCs w:val="14"/>
                <w:lang w:val="en-US"/>
              </w:rPr>
              <w:t>2 911 200</w:t>
            </w:r>
          </w:p>
          <w:p w:rsidR="008E7F07" w:rsidRPr="008E7F07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8E7F07" w:rsidRDefault="008E7F07" w:rsidP="008E7F07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8E7F07">
              <w:rPr>
                <w:rFonts w:ascii="GHEA Grapalat" w:hAnsi="GHEA Grapalat"/>
                <w:sz w:val="14"/>
                <w:szCs w:val="14"/>
              </w:rPr>
              <w:t>По внешнему виду вакцина представляет собой пористая белая масса или таблетка однородной мелкозернистой структуры легко растворяется в физиологическом растворе. Вакцина расфасована в запаянных стеклянных ампулах, количество доз в ампулах до 100 доз. На каждом флаконе или коробке должно быть наименование изготовителя, дозы, номер серии и контроля, дата изготовления и срок годности. Остаточный срок годности не менее 10 месяцев. Перевозка и температура хранения от +</w:t>
            </w:r>
            <w:r w:rsidRPr="008E7F07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8E7F07">
              <w:rPr>
                <w:rFonts w:ascii="GHEA Grapalat" w:hAnsi="GHEA Grapalat"/>
                <w:sz w:val="14"/>
                <w:szCs w:val="14"/>
                <w:vertAlign w:val="superscript"/>
              </w:rPr>
              <w:t>0</w:t>
            </w:r>
            <w:r w:rsidRPr="008E7F0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7F07">
              <w:rPr>
                <w:rFonts w:ascii="GHEA Grapalat" w:hAnsi="GHEA Grapalat"/>
                <w:sz w:val="14"/>
                <w:szCs w:val="14"/>
              </w:rPr>
              <w:t>до +</w:t>
            </w:r>
            <w:r w:rsidRPr="008E7F07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8E7F07">
              <w:rPr>
                <w:rFonts w:ascii="GHEA Grapalat" w:hAnsi="GHEA Grapalat"/>
                <w:sz w:val="14"/>
                <w:szCs w:val="14"/>
                <w:vertAlign w:val="superscript"/>
              </w:rPr>
              <w:t>0</w:t>
            </w:r>
            <w:r w:rsidRPr="008E7F07">
              <w:rPr>
                <w:rFonts w:ascii="GHEA Grapalat" w:hAnsi="GHEA Grapalat"/>
                <w:sz w:val="14"/>
                <w:szCs w:val="14"/>
              </w:rPr>
              <w:t xml:space="preserve"> C. Наличие температурных покозателей обязательно. На этикетке должна быть надпись Государственный заказ. Вакцина должна быть зарегистрирована в Республике Армения.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8E7F07" w:rsidRDefault="008E7F07" w:rsidP="008E7F07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8E7F07">
              <w:rPr>
                <w:rFonts w:ascii="GHEA Grapalat" w:hAnsi="GHEA Grapalat"/>
                <w:sz w:val="14"/>
                <w:szCs w:val="14"/>
              </w:rPr>
              <w:t>По внешнему виду вакцина представляет собой пористая белая масса или таблетка однородной мелкозернистой структуры легко растворяется в физиологическом растворе. Вакцина расфасована в запаянных стеклянных ампулах, количество доз в ампулах до 100 доз. На каждом флаконе или коробке должно быть наименование изготовителя, дозы, номер серии и контроля, дата изготовления и срок годности. Остаточный срок годности не менее 10 месяцев. Перевозка и температура хранения от +</w:t>
            </w:r>
            <w:r w:rsidRPr="008E7F07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8E7F07">
              <w:rPr>
                <w:rFonts w:ascii="GHEA Grapalat" w:hAnsi="GHEA Grapalat"/>
                <w:sz w:val="14"/>
                <w:szCs w:val="14"/>
                <w:vertAlign w:val="superscript"/>
              </w:rPr>
              <w:t>0</w:t>
            </w:r>
            <w:r w:rsidRPr="008E7F0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E7F07">
              <w:rPr>
                <w:rFonts w:ascii="GHEA Grapalat" w:hAnsi="GHEA Grapalat"/>
                <w:sz w:val="14"/>
                <w:szCs w:val="14"/>
              </w:rPr>
              <w:t>до +</w:t>
            </w:r>
            <w:r w:rsidRPr="008E7F07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8E7F07">
              <w:rPr>
                <w:rFonts w:ascii="GHEA Grapalat" w:hAnsi="GHEA Grapalat"/>
                <w:sz w:val="14"/>
                <w:szCs w:val="14"/>
                <w:vertAlign w:val="superscript"/>
              </w:rPr>
              <w:t>0</w:t>
            </w:r>
            <w:r w:rsidRPr="008E7F07">
              <w:rPr>
                <w:rFonts w:ascii="GHEA Grapalat" w:hAnsi="GHEA Grapalat"/>
                <w:sz w:val="14"/>
                <w:szCs w:val="14"/>
              </w:rPr>
              <w:t xml:space="preserve"> C. Наличие температурных покозателей обязательно. На этикетке должна быть надпись Государственный заказ. Вакцина должна быть зарегистрирована в Республике Армения.</w:t>
            </w:r>
          </w:p>
        </w:tc>
      </w:tr>
      <w:tr w:rsidR="008E7F07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7F07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E7F07" w:rsidRPr="00395B6E" w:rsidRDefault="008E7F07" w:rsidP="008E7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7F07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1C3EE8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23,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, 2017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10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четвертого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23-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го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N 526-Н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2010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</w:p>
        </w:tc>
      </w:tr>
      <w:tr w:rsidR="008E7F07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7F07" w:rsidRPr="00395B6E" w:rsidRDefault="008E7F07" w:rsidP="008E7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7F0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8E7F0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EF585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EF585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850077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AD4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AD4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C3EE8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C3EE8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C3EE8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C3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C3EE8" w:rsidRPr="00395B6E" w:rsidTr="008E7F0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C3EE8" w:rsidRPr="008E7F07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rFonts w:ascii="GHEA Grapalat" w:eastAsia="Calibri" w:hAnsi="GHEA Grapalat" w:cs="GHEA Grapalat"/>
                <w:b/>
                <w:sz w:val="20"/>
              </w:rPr>
              <w:t>Карен Аерян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C3EE8" w:rsidRPr="008E7F07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b/>
                <w:color w:val="000000"/>
                <w:sz w:val="20"/>
              </w:rPr>
              <w:t>1 820 000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C3EE8" w:rsidRPr="008E7F07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b/>
                <w:color w:val="000000"/>
                <w:sz w:val="20"/>
              </w:rPr>
              <w:t>1 820 000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C3EE8" w:rsidRPr="008E7F07" w:rsidRDefault="001C3EE8" w:rsidP="001C3EE8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8E7F07">
              <w:rPr>
                <w:b/>
                <w:color w:val="000000"/>
                <w:sz w:val="20"/>
              </w:rPr>
              <w:t>364</w:t>
            </w:r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r w:rsidRPr="008E7F07">
              <w:rPr>
                <w:b/>
                <w:color w:val="000000"/>
                <w:sz w:val="20"/>
              </w:rPr>
              <w:t>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1C3EE8" w:rsidRPr="008E7F07" w:rsidRDefault="001C3EE8" w:rsidP="001C3EE8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8E7F07">
              <w:rPr>
                <w:b/>
                <w:color w:val="000000"/>
                <w:sz w:val="20"/>
              </w:rPr>
              <w:t>364</w:t>
            </w:r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r w:rsidRPr="008E7F07">
              <w:rPr>
                <w:b/>
                <w:color w:val="000000"/>
                <w:sz w:val="20"/>
              </w:rPr>
              <w:t>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C3EE8" w:rsidRPr="008E7F07" w:rsidRDefault="001C3EE8" w:rsidP="001C3EE8">
            <w:pPr>
              <w:pStyle w:val="text-left"/>
              <w:spacing w:after="15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7F07"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0"/>
              </w:rPr>
              <w:t>2 184 000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C3EE8" w:rsidRPr="008E7F07" w:rsidRDefault="001C3EE8" w:rsidP="001C3EE8">
            <w:pPr>
              <w:pStyle w:val="text-left"/>
              <w:spacing w:after="15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7F07"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0"/>
              </w:rPr>
              <w:t>2 184 000</w:t>
            </w:r>
          </w:p>
        </w:tc>
      </w:tr>
      <w:tr w:rsidR="001C3EE8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3EE8" w:rsidRPr="008E7F07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rFonts w:ascii="GHEA Grapalat" w:eastAsia="Calibri" w:hAnsi="GHEA Grapalat" w:cs="GHEA Grapalat"/>
                <w:b/>
                <w:sz w:val="20"/>
              </w:rPr>
              <w:t xml:space="preserve">"АГАСТ" </w:t>
            </w:r>
            <w:r w:rsidRPr="008E7F07">
              <w:rPr>
                <w:rFonts w:ascii="GHEA Grapalat" w:hAnsi="GHEA Grapalat" w:cs="Sylfaen"/>
                <w:b/>
                <w:sz w:val="20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3EE8" w:rsidRPr="008E7F07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b/>
                <w:color w:val="000000"/>
                <w:sz w:val="20"/>
              </w:rPr>
              <w:t>4 366 800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3EE8" w:rsidRPr="008E7F07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b/>
                <w:color w:val="000000"/>
                <w:sz w:val="20"/>
              </w:rPr>
              <w:t>4 366 800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C3EE8" w:rsidRPr="008E7F07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C3EE8" w:rsidRPr="008E7F07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C3EE8" w:rsidRPr="008E7F07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b/>
                <w:color w:val="000000"/>
                <w:sz w:val="20"/>
              </w:rPr>
              <w:t>4 366 800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C3EE8" w:rsidRPr="008E7F07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b/>
                <w:color w:val="000000"/>
                <w:sz w:val="20"/>
              </w:rPr>
              <w:t>4 366 800</w:t>
            </w:r>
          </w:p>
        </w:tc>
      </w:tr>
      <w:tr w:rsidR="001C3EE8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C3EE8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C3EE8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C3EE8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C3EE8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13.04.2020г.</w:t>
            </w:r>
          </w:p>
        </w:tc>
      </w:tr>
      <w:tr w:rsidR="001C3EE8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C3EE8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14.04.2020г.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18.04.2020г.</w:t>
            </w:r>
          </w:p>
        </w:tc>
      </w:tr>
      <w:tr w:rsidR="001C3EE8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EE8" w:rsidRPr="006C1318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6C1318" w:rsidRPr="006C1318">
              <w:rPr>
                <w:rFonts w:ascii="GHEA Grapalat" w:hAnsi="GHEA Grapalat"/>
                <w:b/>
                <w:sz w:val="14"/>
                <w:szCs w:val="14"/>
              </w:rPr>
              <w:t xml:space="preserve"> 21.04.2020г.</w:t>
            </w:r>
            <w:bookmarkStart w:id="0" w:name="_GoBack"/>
            <w:bookmarkEnd w:id="0"/>
            <w:r w:rsidR="006C1318" w:rsidRPr="006C131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1C3EE8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6C1318" w:rsidRDefault="006C131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1318">
              <w:rPr>
                <w:rFonts w:ascii="GHEA Grapalat" w:hAnsi="GHEA Grapalat" w:cs="Sylfaen"/>
                <w:b/>
                <w:sz w:val="14"/>
                <w:szCs w:val="14"/>
              </w:rPr>
              <w:t>27.04.2020г.</w:t>
            </w:r>
          </w:p>
        </w:tc>
      </w:tr>
      <w:tr w:rsidR="001C3EE8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6C1318" w:rsidRDefault="006C1318" w:rsidP="001C3EE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131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8.04.2020г.</w:t>
            </w: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C3EE8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C3EE8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C3EE8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C3EE8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4EC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Карен Аерян ИП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C3EE8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HH EN GHAPDzB 20/27-</w:t>
            </w:r>
          </w:p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C3EE8" w:rsidRPr="001C3EE8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C3EE8" w:rsidRPr="00994ECC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C3EE8" w:rsidRPr="00994ECC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C3EE8" w:rsidRPr="00994ECC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94EC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2 184 000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C3EE8" w:rsidRPr="00994ECC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94EC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2 184 000</w:t>
            </w:r>
          </w:p>
        </w:tc>
      </w:tr>
      <w:tr w:rsidR="001C3EE8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C3EE8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C3EE8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4EC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Карен Аерян ИП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1318">
              <w:rPr>
                <w:rFonts w:ascii="GHEA Grapalat" w:hAnsi="GHEA Grapalat" w:cs="Sylfaen"/>
                <w:b/>
                <w:sz w:val="14"/>
                <w:szCs w:val="14"/>
              </w:rPr>
              <w:t>Котайкская область, село Зовуни, первая ул. 160/1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21167" w:type="dx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19082"/>
            </w:tblGrid>
            <w:tr w:rsidR="001C3EE8" w:rsidRPr="00326572" w:rsidTr="004810D8">
              <w:tc>
                <w:tcPr>
                  <w:tcW w:w="2085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1C3EE8" w:rsidRPr="001C3EE8" w:rsidRDefault="001C3EE8" w:rsidP="001C3EE8">
                  <w:pPr>
                    <w:widowControl w:val="0"/>
                    <w:jc w:val="both"/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</w:pPr>
                  <w:r w:rsidRPr="001C3EE8"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  <w:t>karen_hayryan@mail.ru</w:t>
                  </w:r>
                </w:p>
              </w:tc>
              <w:tc>
                <w:tcPr>
                  <w:tcW w:w="19082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1C3EE8" w:rsidRPr="00326572" w:rsidRDefault="001C3EE8" w:rsidP="001C3EE8">
                  <w:pPr>
                    <w:widowControl w:val="0"/>
                    <w:spacing w:after="300" w:line="300" w:lineRule="atLeast"/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</w:pPr>
                </w:p>
              </w:tc>
            </w:tr>
          </w:tbl>
          <w:p w:rsidR="001C3EE8" w:rsidRPr="00326572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2052332044991001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32526188</w:t>
            </w:r>
          </w:p>
        </w:tc>
      </w:tr>
      <w:tr w:rsidR="001C3EE8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C3EE8" w:rsidRPr="00395B6E" w:rsidRDefault="001C3EE8" w:rsidP="001C3E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C3EE8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C3EE8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C3EE8" w:rsidRPr="008E7F07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Анна Гарибджанян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C3EE8" w:rsidRPr="008E7F07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(011)597535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C3EE8" w:rsidRPr="008E7F07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a.gharibjanyan@aipa.am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8E7F07" w:rsidRPr="0057540A">
        <w:rPr>
          <w:rFonts w:ascii="GHEA Grapalat" w:hAnsi="GHEA Grapalat"/>
          <w:sz w:val="20"/>
        </w:rPr>
        <w:t>Министерствo экономики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57540A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14A" w:rsidRDefault="004E214A">
      <w:r>
        <w:separator/>
      </w:r>
    </w:p>
  </w:endnote>
  <w:endnote w:type="continuationSeparator" w:id="0">
    <w:p w:rsidR="004E214A" w:rsidRDefault="004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C131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14A" w:rsidRDefault="004E214A">
      <w:r>
        <w:separator/>
      </w:r>
    </w:p>
  </w:footnote>
  <w:footnote w:type="continuationSeparator" w:id="0">
    <w:p w:rsidR="004E214A" w:rsidRDefault="004E214A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E7F07" w:rsidRPr="004C584B" w:rsidRDefault="008E7F0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3EE8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214A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540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1318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E7F07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4ECC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32A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B3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3952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FF0E6A-467D-48EE-A0F7-DABE4F7B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text-left">
    <w:name w:val="text-left"/>
    <w:basedOn w:val="Normal"/>
    <w:rsid w:val="008E7F0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1A70-E2A3-43E0-A9CF-A0734F50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28</cp:revision>
  <cp:lastPrinted>2015-07-14T07:47:00Z</cp:lastPrinted>
  <dcterms:created xsi:type="dcterms:W3CDTF">2018-08-09T07:28:00Z</dcterms:created>
  <dcterms:modified xsi:type="dcterms:W3CDTF">2020-04-28T10:33:00Z</dcterms:modified>
</cp:coreProperties>
</file>