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9478616"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ԲԱՑ </w:t>
      </w:r>
      <w:r w:rsidR="004E1503" w:rsidRPr="00A71D81">
        <w:rPr>
          <w:rFonts w:ascii="GHEA Grapalat" w:hAnsi="GHEA Grapalat"/>
          <w:i w:val="0"/>
          <w:lang w:val="af-ZA"/>
        </w:rPr>
        <w:t>ՄՐՑՈՒՅԹ</w:t>
      </w:r>
      <w:r w:rsidRPr="00A71D81">
        <w:rPr>
          <w:rFonts w:ascii="GHEA Grapalat" w:hAnsi="GHEA Grapalat"/>
          <w:i w:val="0"/>
          <w:lang w:val="af-ZA"/>
        </w:rPr>
        <w:t>Ի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6C52D69"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97345E">
        <w:rPr>
          <w:rFonts w:ascii="GHEA Grapalat" w:hAnsi="GHEA Grapalat"/>
          <w:i w:val="0"/>
          <w:lang w:val="af-ZA"/>
        </w:rPr>
        <w:t>23</w:t>
      </w:r>
      <w:r w:rsidR="0097345E" w:rsidRPr="0097345E">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97345E">
        <w:rPr>
          <w:rFonts w:ascii="GHEA Grapalat" w:hAnsi="GHEA Grapalat"/>
          <w:i w:val="0"/>
          <w:lang w:val="hy-AM"/>
        </w:rPr>
        <w:t>ապրիլ</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97345E">
        <w:rPr>
          <w:rFonts w:ascii="GHEA Grapalat" w:hAnsi="GHEA Grapalat"/>
          <w:i w:val="0"/>
          <w:lang w:val="hy-AM"/>
        </w:rPr>
        <w:t>12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97345E">
        <w:rPr>
          <w:rFonts w:ascii="GHEA Grapalat" w:hAnsi="GHEA Grapalat"/>
          <w:i w:val="0"/>
          <w:lang w:val="hy-AM"/>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EF0C836" w:rsidR="0091042F" w:rsidRPr="0097345E" w:rsidRDefault="00496E18" w:rsidP="00EF3662">
      <w:pPr>
        <w:pStyle w:val="a3"/>
        <w:spacing w:line="240" w:lineRule="auto"/>
        <w:jc w:val="center"/>
        <w:rPr>
          <w:rFonts w:ascii="GHEA Grapalat" w:hAnsi="GHEA Grapalat"/>
          <w:i w:val="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7345E" w:rsidRPr="0097345E">
        <w:rPr>
          <w:rFonts w:ascii="GHEA Grapalat" w:hAnsi="GHEA Grapalat"/>
          <w:i w:val="0"/>
          <w:u w:val="single"/>
          <w:lang w:val="hy-AM"/>
        </w:rPr>
        <w:t>ՕԴՔԳՏԿ-</w:t>
      </w:r>
      <w:r w:rsidR="00B02A31" w:rsidRPr="0097345E">
        <w:rPr>
          <w:rFonts w:ascii="GHEA Grapalat" w:hAnsi="GHEA Grapalat"/>
          <w:i w:val="0"/>
          <w:u w:val="single"/>
          <w:lang w:val="af-ZA"/>
        </w:rPr>
        <w:t>Բ</w:t>
      </w:r>
      <w:r w:rsidR="004E1503" w:rsidRPr="0097345E">
        <w:rPr>
          <w:rFonts w:ascii="GHEA Grapalat" w:hAnsi="GHEA Grapalat"/>
          <w:i w:val="0"/>
          <w:u w:val="single"/>
          <w:lang w:val="af-ZA"/>
        </w:rPr>
        <w:t>Մ</w:t>
      </w:r>
      <w:r w:rsidR="00012347" w:rsidRPr="0097345E">
        <w:rPr>
          <w:rFonts w:ascii="GHEA Grapalat" w:hAnsi="GHEA Grapalat"/>
          <w:i w:val="0"/>
          <w:u w:val="single"/>
          <w:lang w:val="af-ZA"/>
        </w:rPr>
        <w:t>ԱՊ</w:t>
      </w:r>
      <w:r w:rsidR="00B02A31" w:rsidRPr="0097345E">
        <w:rPr>
          <w:rFonts w:ascii="GHEA Grapalat" w:hAnsi="GHEA Grapalat"/>
          <w:i w:val="0"/>
          <w:u w:val="single"/>
          <w:lang w:val="af-ZA"/>
        </w:rPr>
        <w:t>ՁԲ</w:t>
      </w:r>
      <w:r w:rsidR="0097345E" w:rsidRPr="0097345E">
        <w:rPr>
          <w:rFonts w:ascii="GHEA Grapalat" w:hAnsi="GHEA Grapalat"/>
          <w:i w:val="0"/>
          <w:u w:val="single"/>
          <w:lang w:val="hy-AM"/>
        </w:rPr>
        <w:t>-23/01</w:t>
      </w:r>
    </w:p>
    <w:p w14:paraId="27EE6920" w14:textId="77777777" w:rsidR="0091042F" w:rsidRPr="00A71D81" w:rsidRDefault="0091042F" w:rsidP="00EF3662">
      <w:pPr>
        <w:pStyle w:val="a3"/>
        <w:spacing w:line="240" w:lineRule="auto"/>
        <w:rPr>
          <w:rFonts w:ascii="GHEA Grapalat" w:hAnsi="GHEA Grapalat"/>
          <w:i w:val="0"/>
          <w:lang w:val="af-ZA"/>
        </w:rPr>
      </w:pPr>
    </w:p>
    <w:p w14:paraId="1507C80D" w14:textId="6F5D5FBD" w:rsidR="0097345E" w:rsidRDefault="0097345E" w:rsidP="006265F4">
      <w:pPr>
        <w:pStyle w:val="a3"/>
        <w:spacing w:line="240" w:lineRule="auto"/>
        <w:ind w:firstLine="0"/>
        <w:rPr>
          <w:rFonts w:ascii="GHEA Grapalat" w:hAnsi="GHEA Grapalat"/>
          <w:i w:val="0"/>
          <w:lang w:val="af-ZA"/>
        </w:rPr>
      </w:pPr>
      <w:r w:rsidRPr="0097345E">
        <w:rPr>
          <w:rFonts w:ascii="GHEA Grapalat" w:hAnsi="GHEA Grapalat"/>
          <w:i w:val="0"/>
          <w:lang w:val="af-ZA"/>
        </w:rPr>
        <w:t xml:space="preserve">Պատվիրատուն` «Օրգանական և դեղագործական քիմիայի գիտատեխնոլոգիական կենտրոն» ՊՈԱԿ-ը , որը գտնվում է  ք.Երևան, Ազատության 26 հասցեում,հայտարարում է </w:t>
      </w:r>
      <w:r>
        <w:rPr>
          <w:rFonts w:ascii="GHEA Grapalat" w:hAnsi="GHEA Grapalat"/>
          <w:i w:val="0"/>
          <w:lang w:val="hy-AM"/>
        </w:rPr>
        <w:t>բաց մրցույթ</w:t>
      </w:r>
      <w:r w:rsidRPr="0097345E">
        <w:rPr>
          <w:rFonts w:ascii="GHEA Grapalat" w:hAnsi="GHEA Grapalat"/>
          <w:i w:val="0"/>
          <w:lang w:val="af-ZA"/>
        </w:rPr>
        <w:t>, որն իրականացվում է մեկ փուլով:</w:t>
      </w:r>
    </w:p>
    <w:p w14:paraId="471A66E6" w14:textId="61762BE8"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7345E" w:rsidRPr="0097345E">
        <w:rPr>
          <w:rFonts w:ascii="GHEA Grapalat" w:hAnsi="GHEA Grapalat"/>
          <w:i w:val="0"/>
          <w:u w:val="single"/>
          <w:lang w:val="hy-AM"/>
        </w:rPr>
        <w:t>լաբորատոր սարքավորման</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6F954E8" w:rsidR="00332EE7" w:rsidRPr="00A71D81" w:rsidRDefault="00332EE7" w:rsidP="0097345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7345E" w:rsidRPr="0097345E">
        <w:rPr>
          <w:rFonts w:ascii="GHEA Grapalat" w:hAnsi="GHEA Grapalat"/>
          <w:i w:val="0"/>
          <w:u w:val="single"/>
          <w:lang w:val="af-ZA"/>
        </w:rPr>
        <w:t xml:space="preserve">ք.Երևան, Ազատության 26 </w:t>
      </w:r>
      <w:r w:rsidRPr="0097345E">
        <w:rPr>
          <w:rFonts w:ascii="GHEA Grapalat" w:hAnsi="GHEA Grapalat"/>
          <w:i w:val="0"/>
          <w:u w:val="single"/>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7345E">
        <w:rPr>
          <w:rFonts w:ascii="GHEA Grapalat" w:hAnsi="GHEA Grapalat"/>
          <w:i w:val="0"/>
          <w:u w:val="single"/>
          <w:lang w:val="hy-AM"/>
        </w:rPr>
        <w:t>40</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0097345E">
        <w:rPr>
          <w:rFonts w:ascii="GHEA Grapalat" w:hAnsi="GHEA Grapalat"/>
          <w:i w:val="0"/>
          <w:u w:val="single"/>
          <w:lang w:val="hy-AM"/>
        </w:rPr>
        <w:t>10։00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5E884C3"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97345E" w:rsidRPr="0097345E">
        <w:rPr>
          <w:rFonts w:ascii="GHEA Grapalat" w:hAnsi="GHEA Grapalat"/>
          <w:i w:val="0"/>
          <w:u w:val="single"/>
          <w:lang w:val="af-ZA"/>
        </w:rPr>
        <w:t>ք.Երևան, Ազատության 26</w:t>
      </w:r>
      <w:r w:rsidR="0097345E" w:rsidRPr="0097345E">
        <w:rPr>
          <w:rFonts w:ascii="GHEA Grapalat" w:hAnsi="GHEA Grapalat"/>
          <w:i w:val="0"/>
          <w:lang w:val="af-ZA"/>
        </w:rPr>
        <w:t xml:space="preserve"> </w:t>
      </w:r>
      <w:r w:rsidRPr="00A71D81">
        <w:rPr>
          <w:rFonts w:ascii="GHEA Grapalat" w:hAnsi="GHEA Grapalat"/>
          <w:i w:val="0"/>
          <w:lang w:val="af-ZA"/>
        </w:rPr>
        <w:t xml:space="preserve">հասցեում,  « </w:t>
      </w:r>
      <w:r w:rsidR="0097345E">
        <w:rPr>
          <w:rFonts w:ascii="GHEA Grapalat" w:hAnsi="GHEA Grapalat"/>
          <w:i w:val="0"/>
          <w:lang w:val="hy-AM"/>
        </w:rPr>
        <w:t>2023</w:t>
      </w:r>
      <w:r w:rsidRPr="00A71D81">
        <w:rPr>
          <w:rFonts w:ascii="GHEA Grapalat" w:hAnsi="GHEA Grapalat"/>
          <w:i w:val="0"/>
          <w:lang w:val="af-ZA"/>
        </w:rPr>
        <w:t xml:space="preserve"> » « </w:t>
      </w:r>
      <w:r w:rsidR="0097345E">
        <w:rPr>
          <w:rFonts w:ascii="GHEA Grapalat" w:hAnsi="GHEA Grapalat"/>
          <w:i w:val="0"/>
          <w:lang w:val="hy-AM"/>
        </w:rPr>
        <w:t>մայիս</w:t>
      </w:r>
      <w:r w:rsidRPr="00A71D81">
        <w:rPr>
          <w:rFonts w:ascii="GHEA Grapalat" w:hAnsi="GHEA Grapalat"/>
          <w:i w:val="0"/>
          <w:lang w:val="af-ZA"/>
        </w:rPr>
        <w:t xml:space="preserve">» « </w:t>
      </w:r>
      <w:r w:rsidR="0097345E">
        <w:rPr>
          <w:rFonts w:ascii="GHEA Grapalat" w:hAnsi="GHEA Grapalat"/>
          <w:i w:val="0"/>
          <w:lang w:val="hy-AM"/>
        </w:rPr>
        <w:t>22</w:t>
      </w:r>
      <w:r w:rsidRPr="00A71D81">
        <w:rPr>
          <w:rFonts w:ascii="GHEA Grapalat" w:hAnsi="GHEA Grapalat"/>
          <w:i w:val="0"/>
          <w:lang w:val="af-ZA"/>
        </w:rPr>
        <w:t xml:space="preserve">» -ին ժամը  </w:t>
      </w:r>
      <w:r w:rsidR="0097345E">
        <w:rPr>
          <w:rFonts w:ascii="GHEA Grapalat" w:hAnsi="GHEA Grapalat"/>
          <w:i w:val="0"/>
          <w:lang w:val="hy-AM"/>
        </w:rPr>
        <w:t>10։00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3ADEABB1"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7345E">
        <w:rPr>
          <w:rFonts w:ascii="GHEA Grapalat" w:hAnsi="GHEA Grapalat"/>
          <w:i w:val="0"/>
          <w:u w:val="single"/>
          <w:lang w:val="hy-AM"/>
        </w:rPr>
        <w:t>Զարինե Պապյան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2E969D2C" w:rsidR="00754697" w:rsidRPr="0097345E"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7345E">
        <w:rPr>
          <w:rFonts w:ascii="GHEA Grapalat" w:hAnsi="GHEA Grapalat"/>
          <w:i w:val="0"/>
          <w:u w:val="single"/>
          <w:lang w:val="hy-AM"/>
        </w:rPr>
        <w:t>+37493-33-32-27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786A51FB"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97345E">
        <w:rPr>
          <w:rFonts w:ascii="GHEA Grapalat" w:hAnsi="GHEA Grapalat"/>
          <w:i w:val="0"/>
          <w:u w:val="single"/>
          <w:lang w:val="af-ZA"/>
        </w:rPr>
        <w:t>stcophchemistry@gmail.com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7D1CF0B9"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97345E" w:rsidRPr="0097345E">
        <w:rPr>
          <w:rFonts w:ascii="GHEA Grapalat" w:hAnsi="GHEA Grapalat"/>
          <w:i w:val="0"/>
          <w:u w:val="single"/>
          <w:lang w:val="af-ZA"/>
        </w:rPr>
        <w:t>«Օրգանական և դեղագործական քիմիայի գիտատեխնոլոգիական կենտրոն» ՊՈԱԿ</w:t>
      </w:r>
    </w:p>
    <w:p w14:paraId="0AFE5CCE" w14:textId="5A4BE476"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2CDD7C20" w:rsidR="00096865" w:rsidRPr="00A71D81" w:rsidRDefault="0097345E"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ՕԴՔԳՏԿ-</w:t>
      </w:r>
      <w:r w:rsidR="00012347" w:rsidRPr="00A71D81">
        <w:rPr>
          <w:rFonts w:ascii="GHEA Grapalat" w:hAnsi="GHEA Grapalat" w:cs="Sylfaen"/>
          <w:i/>
          <w:sz w:val="20"/>
          <w:szCs w:val="20"/>
        </w:rPr>
        <w:t>Բ</w:t>
      </w:r>
      <w:r w:rsidR="008C5FC1" w:rsidRPr="00A71D81">
        <w:rPr>
          <w:rFonts w:ascii="GHEA Grapalat" w:hAnsi="GHEA Grapalat" w:cs="Sylfaen"/>
          <w:i/>
          <w:sz w:val="20"/>
          <w:szCs w:val="20"/>
        </w:rPr>
        <w:t>Մ</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ՁԲ</w:t>
      </w:r>
      <w:r>
        <w:rPr>
          <w:rFonts w:ascii="GHEA Grapalat" w:hAnsi="GHEA Grapalat" w:cs="Sylfaen"/>
          <w:i/>
          <w:sz w:val="20"/>
          <w:szCs w:val="20"/>
          <w:lang w:val="hy-AM"/>
        </w:rPr>
        <w:t xml:space="preserve">-23/01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77777777" w:rsidR="00096865" w:rsidRPr="00A71D81" w:rsidRDefault="00096865" w:rsidP="00EF3662">
      <w:pPr>
        <w:pStyle w:val="aa"/>
        <w:spacing w:after="0"/>
        <w:ind w:firstLine="567"/>
        <w:jc w:val="right"/>
        <w:rPr>
          <w:rFonts w:ascii="GHEA Grapalat" w:hAnsi="GHEA Grapalat" w:cs="Times Armenian"/>
          <w:i/>
          <w:sz w:val="20"/>
          <w:szCs w:val="20"/>
          <w:lang w:val="af-ZA"/>
        </w:rPr>
      </w:pPr>
      <w:proofErr w:type="spellStart"/>
      <w:r w:rsidRPr="00A71D81">
        <w:rPr>
          <w:rFonts w:ascii="GHEA Grapalat" w:hAnsi="GHEA Grapalat" w:cs="Sylfaen"/>
          <w:i/>
          <w:sz w:val="20"/>
          <w:szCs w:val="20"/>
        </w:rPr>
        <w:t>բաց</w:t>
      </w:r>
      <w:proofErr w:type="spellEnd"/>
      <w:r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Pr="00A71D81">
        <w:rPr>
          <w:rFonts w:ascii="GHEA Grapalat" w:hAnsi="GHEA Grapalat" w:cs="Sylfaen"/>
          <w:i/>
          <w:sz w:val="20"/>
          <w:szCs w:val="20"/>
        </w:rPr>
        <w:t>հանձնաժողովի</w:t>
      </w:r>
      <w:proofErr w:type="spellEnd"/>
    </w:p>
    <w:p w14:paraId="7996A5EA" w14:textId="4377D41E"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97345E">
        <w:rPr>
          <w:rFonts w:ascii="GHEA Grapalat" w:hAnsi="GHEA Grapalat" w:cs="Sylfaen"/>
          <w:i/>
          <w:sz w:val="20"/>
          <w:szCs w:val="20"/>
          <w:lang w:val="hy-AM"/>
        </w:rPr>
        <w:t>23</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97345E">
        <w:rPr>
          <w:rFonts w:ascii="GHEA Grapalat" w:hAnsi="GHEA Grapalat" w:cs="Times Armenian"/>
          <w:i/>
          <w:sz w:val="20"/>
          <w:szCs w:val="20"/>
          <w:u w:val="single"/>
          <w:lang w:val="hy-AM"/>
        </w:rPr>
        <w:t>Ապրիլի 12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97345E">
        <w:rPr>
          <w:rFonts w:ascii="GHEA Grapalat" w:hAnsi="GHEA Grapalat" w:cs="Times Armenian"/>
          <w:i/>
          <w:sz w:val="20"/>
          <w:szCs w:val="20"/>
          <w:u w:val="single"/>
          <w:lang w:val="hy-AM"/>
        </w:rPr>
        <w:t>3</w:t>
      </w:r>
      <w:r w:rsidR="005C6159"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3FB3B285" w:rsidR="00096865" w:rsidRPr="00A71D81" w:rsidRDefault="0097345E" w:rsidP="00EF3662">
      <w:pPr>
        <w:pStyle w:val="aa"/>
        <w:tabs>
          <w:tab w:val="left" w:pos="5968"/>
        </w:tabs>
        <w:ind w:right="-7" w:firstLine="567"/>
        <w:rPr>
          <w:rFonts w:ascii="GHEA Grapalat" w:hAnsi="GHEA Grapalat"/>
          <w:lang w:val="af-ZA"/>
        </w:rPr>
      </w:pPr>
      <w:r w:rsidRPr="0097345E">
        <w:rPr>
          <w:rFonts w:ascii="GHEA Grapalat" w:hAnsi="GHEA Grapalat" w:cs="Times Armenian"/>
          <w:i/>
          <w:lang w:val="af-ZA"/>
        </w:rPr>
        <w:t>«Օրգանական և դեղագործական քիմիայի գիտատեխնոլոգիական կենտրոն» ՊՈԱԿ</w:t>
      </w:r>
      <w:r w:rsidR="00096865"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3446F37D" w:rsidR="00096865" w:rsidRPr="00A71D81" w:rsidRDefault="0097345E" w:rsidP="00EF3662">
      <w:pPr>
        <w:pStyle w:val="aa"/>
        <w:ind w:right="-7"/>
        <w:jc w:val="center"/>
        <w:rPr>
          <w:rFonts w:ascii="GHEA Grapalat" w:hAnsi="GHEA Grapalat"/>
          <w:szCs w:val="22"/>
          <w:lang w:val="af-ZA"/>
        </w:rPr>
      </w:pPr>
      <w:r w:rsidRPr="00117FA8">
        <w:rPr>
          <w:rFonts w:ascii="GHEA Grapalat" w:hAnsi="GHEA Grapalat" w:cs="Sylfaen"/>
          <w:lang w:val="af-ZA"/>
        </w:rPr>
        <w:t>«</w:t>
      </w:r>
      <w:proofErr w:type="spellStart"/>
      <w:r w:rsidRPr="0097345E">
        <w:rPr>
          <w:rFonts w:ascii="GHEA Grapalat" w:hAnsi="GHEA Grapalat" w:cs="Sylfaen"/>
        </w:rPr>
        <w:t>Օրգանական</w:t>
      </w:r>
      <w:proofErr w:type="spellEnd"/>
      <w:r w:rsidRPr="00117FA8">
        <w:rPr>
          <w:rFonts w:ascii="GHEA Grapalat" w:hAnsi="GHEA Grapalat" w:cs="Sylfaen"/>
          <w:lang w:val="af-ZA"/>
        </w:rPr>
        <w:t xml:space="preserve"> </w:t>
      </w:r>
      <w:r w:rsidRPr="0097345E">
        <w:rPr>
          <w:rFonts w:ascii="GHEA Grapalat" w:hAnsi="GHEA Grapalat" w:cs="Sylfaen"/>
        </w:rPr>
        <w:t>և</w:t>
      </w:r>
      <w:r w:rsidRPr="00117FA8">
        <w:rPr>
          <w:rFonts w:ascii="GHEA Grapalat" w:hAnsi="GHEA Grapalat" w:cs="Sylfaen"/>
          <w:lang w:val="af-ZA"/>
        </w:rPr>
        <w:t xml:space="preserve"> </w:t>
      </w:r>
      <w:proofErr w:type="spellStart"/>
      <w:r w:rsidRPr="0097345E">
        <w:rPr>
          <w:rFonts w:ascii="GHEA Grapalat" w:hAnsi="GHEA Grapalat" w:cs="Sylfaen"/>
        </w:rPr>
        <w:t>դեղագործական</w:t>
      </w:r>
      <w:proofErr w:type="spellEnd"/>
      <w:r w:rsidRPr="00117FA8">
        <w:rPr>
          <w:rFonts w:ascii="GHEA Grapalat" w:hAnsi="GHEA Grapalat" w:cs="Sylfaen"/>
          <w:lang w:val="af-ZA"/>
        </w:rPr>
        <w:t xml:space="preserve"> </w:t>
      </w:r>
      <w:proofErr w:type="spellStart"/>
      <w:r w:rsidRPr="0097345E">
        <w:rPr>
          <w:rFonts w:ascii="GHEA Grapalat" w:hAnsi="GHEA Grapalat" w:cs="Sylfaen"/>
        </w:rPr>
        <w:t>քիմիայի</w:t>
      </w:r>
      <w:proofErr w:type="spellEnd"/>
      <w:r w:rsidRPr="00117FA8">
        <w:rPr>
          <w:rFonts w:ascii="GHEA Grapalat" w:hAnsi="GHEA Grapalat" w:cs="Sylfaen"/>
          <w:lang w:val="af-ZA"/>
        </w:rPr>
        <w:t xml:space="preserve"> </w:t>
      </w:r>
      <w:proofErr w:type="spellStart"/>
      <w:r w:rsidRPr="0097345E">
        <w:rPr>
          <w:rFonts w:ascii="GHEA Grapalat" w:hAnsi="GHEA Grapalat" w:cs="Sylfaen"/>
        </w:rPr>
        <w:t>գիտատեխնոլոգիական</w:t>
      </w:r>
      <w:proofErr w:type="spellEnd"/>
      <w:r w:rsidRPr="00117FA8">
        <w:rPr>
          <w:rFonts w:ascii="GHEA Grapalat" w:hAnsi="GHEA Grapalat" w:cs="Sylfaen"/>
          <w:lang w:val="af-ZA"/>
        </w:rPr>
        <w:t xml:space="preserve"> </w:t>
      </w:r>
      <w:proofErr w:type="spellStart"/>
      <w:r w:rsidRPr="0097345E">
        <w:rPr>
          <w:rFonts w:ascii="GHEA Grapalat" w:hAnsi="GHEA Grapalat" w:cs="Sylfaen"/>
        </w:rPr>
        <w:t>կենտրոն</w:t>
      </w:r>
      <w:proofErr w:type="spellEnd"/>
      <w:r w:rsidRPr="00117FA8">
        <w:rPr>
          <w:rFonts w:ascii="GHEA Grapalat" w:hAnsi="GHEA Grapalat" w:cs="Sylfaen"/>
          <w:lang w:val="af-ZA"/>
        </w:rPr>
        <w:t xml:space="preserve">» </w:t>
      </w:r>
      <w:r w:rsidRPr="0097345E">
        <w:rPr>
          <w:rFonts w:ascii="GHEA Grapalat" w:hAnsi="GHEA Grapalat" w:cs="Sylfaen"/>
        </w:rPr>
        <w:t>ՊՈԱԿ</w:t>
      </w:r>
      <w:r>
        <w:rPr>
          <w:rFonts w:ascii="GHEA Grapalat" w:hAnsi="GHEA Grapalat" w:cs="Sylfaen"/>
          <w:lang w:val="hy-AM"/>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117FA8">
        <w:rPr>
          <w:rFonts w:ascii="GHEA Grapalat" w:hAnsi="GHEA Grapalat" w:cs="Sylfaen"/>
          <w:lang w:val="af-ZA"/>
        </w:rPr>
        <w:t>` «</w:t>
      </w:r>
      <w:r w:rsidRPr="0097345E">
        <w:rPr>
          <w:rFonts w:ascii="GHEA Grapalat" w:hAnsi="GHEA Grapalat" w:cs="Sylfaen"/>
        </w:rPr>
        <w:t>ԼԱԲՈՐԱՏՈՐ</w:t>
      </w:r>
      <w:r w:rsidRPr="00117FA8">
        <w:rPr>
          <w:rFonts w:ascii="GHEA Grapalat" w:hAnsi="GHEA Grapalat" w:cs="Sylfaen"/>
          <w:lang w:val="af-ZA"/>
        </w:rPr>
        <w:t xml:space="preserve"> </w:t>
      </w:r>
      <w:r w:rsidRPr="0097345E">
        <w:rPr>
          <w:rFonts w:ascii="GHEA Grapalat" w:hAnsi="GHEA Grapalat" w:cs="Sylfaen"/>
        </w:rPr>
        <w:t>ՍԱՐՔԱՎՈՐՈՒՄ</w:t>
      </w:r>
      <w:r w:rsidR="002B32D6" w:rsidRPr="00117FA8">
        <w:rPr>
          <w:rFonts w:ascii="GHEA Grapalat" w:hAnsi="GHEA Grapalat" w:cs="Sylfaen"/>
          <w:lang w:val="af-ZA"/>
        </w:rPr>
        <w:t>»</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2B32D6" w:rsidRPr="00A71D81">
        <w:rPr>
          <w:rFonts w:ascii="GHEA Grapalat" w:hAnsi="GHEA Grapalat" w:cs="Sylfaen"/>
        </w:rPr>
        <w:t>ԲԱՑ</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97345E" w:rsidRDefault="00160AE4" w:rsidP="00EF3662">
      <w:pPr>
        <w:ind w:firstLine="567"/>
        <w:jc w:val="center"/>
        <w:rPr>
          <w:rFonts w:ascii="GHEA Grapalat" w:hAnsi="GHEA Grapalat"/>
          <w:b/>
          <w:sz w:val="20"/>
          <w:lang w:val="af-ZA"/>
        </w:rPr>
      </w:pPr>
    </w:p>
    <w:p w14:paraId="7DC8184A" w14:textId="5DDA0A7A" w:rsidR="00096865" w:rsidRPr="0097345E" w:rsidRDefault="00160AE4" w:rsidP="0097345E">
      <w:pPr>
        <w:ind w:firstLine="567"/>
        <w:rPr>
          <w:rFonts w:ascii="GHEA Grapalat" w:hAnsi="GHEA Grapalat"/>
          <w:sz w:val="20"/>
          <w:lang w:val="af-ZA"/>
        </w:rPr>
      </w:pPr>
      <w:r w:rsidRPr="0097345E">
        <w:rPr>
          <w:rFonts w:ascii="GHEA Grapalat" w:hAnsi="GHEA Grapalat"/>
          <w:b/>
          <w:sz w:val="20"/>
          <w:lang w:val="af-ZA"/>
        </w:rPr>
        <w:t xml:space="preserve"> </w:t>
      </w:r>
      <w:r w:rsidR="0097345E" w:rsidRPr="0097345E">
        <w:rPr>
          <w:rFonts w:ascii="GHEA Grapalat" w:hAnsi="GHEA Grapalat"/>
          <w:b/>
          <w:sz w:val="20"/>
          <w:lang w:val="af-ZA"/>
        </w:rPr>
        <w:t>«Օրգանական և դեղագործական քիմիայի գիտատեխնոլոգիական կենտրոն» ՊՈԱԿ-</w:t>
      </w:r>
      <w:r w:rsidR="0097345E">
        <w:rPr>
          <w:rFonts w:ascii="GHEA Grapalat" w:hAnsi="GHEA Grapalat"/>
          <w:sz w:val="20"/>
          <w:u w:val="single"/>
          <w:lang w:val="hy-AM"/>
        </w:rPr>
        <w:t>ի</w:t>
      </w:r>
      <w:r w:rsidRPr="00A71D81">
        <w:rPr>
          <w:rFonts w:ascii="GHEA Grapalat" w:hAnsi="GHEA Grapalat"/>
          <w:sz w:val="20"/>
          <w:lang w:val="af-ZA"/>
        </w:rPr>
        <w:t xml:space="preserve"> </w:t>
      </w:r>
      <w:r w:rsidRPr="00A71D81">
        <w:rPr>
          <w:rFonts w:ascii="GHEA Grapalat" w:hAnsi="GHEA Grapalat"/>
          <w:b/>
          <w:sz w:val="20"/>
          <w:lang w:val="af-ZA"/>
        </w:rPr>
        <w:t>ԿԱՐԻՔՆԵՐԻ ՀԱՄԱՐ</w:t>
      </w:r>
      <w:r w:rsidRPr="0097345E">
        <w:rPr>
          <w:rFonts w:ascii="GHEA Grapalat" w:hAnsi="GHEA Grapalat"/>
          <w:b/>
          <w:sz w:val="20"/>
          <w:lang w:val="af-ZA"/>
        </w:rPr>
        <w:t xml:space="preserve">   </w:t>
      </w:r>
      <w:r w:rsidR="0097345E" w:rsidRPr="0097345E">
        <w:rPr>
          <w:rFonts w:ascii="GHEA Grapalat" w:hAnsi="GHEA Grapalat"/>
          <w:b/>
          <w:sz w:val="20"/>
          <w:lang w:val="af-ZA"/>
        </w:rPr>
        <w:t xml:space="preserve">ԼԱԲՈՐԱՏՈՐ ՍԱՐՔԱՎՈՐՈՒՄ </w:t>
      </w:r>
      <w:r w:rsidRPr="00A71D81">
        <w:rPr>
          <w:rFonts w:ascii="GHEA Grapalat" w:hAnsi="GHEA Grapalat"/>
          <w:b/>
          <w:sz w:val="20"/>
          <w:lang w:val="af-ZA"/>
        </w:rPr>
        <w:t>ՁԵՌՔԲԵՐՄԱՆ ՆՊԱՏԱԿՈՎ ՀԱՅՏԱՐԱՐՎԱԾ ԲԱՑ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340083" w:rsidRPr="00A71D81">
        <w:rPr>
          <w:rStyle w:val="af6"/>
          <w:rFonts w:ascii="GHEA Grapalat" w:hAnsi="GHEA Grapalat" w:cs="Sylfaen"/>
          <w:sz w:val="20"/>
        </w:rPr>
        <w:footnoteReference w:id="3"/>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ԲԱՑ</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AB8350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3B4845">
        <w:rPr>
          <w:rFonts w:ascii="GHEA Grapalat" w:hAnsi="GHEA Grapalat" w:cs="Times Armenian"/>
          <w:sz w:val="20"/>
          <w:lang w:val="hy-AM"/>
        </w:rPr>
        <w:t>ՕԴՔԳՏԿ-</w:t>
      </w:r>
      <w:r w:rsidR="001B1FC4" w:rsidRPr="00A71D81">
        <w:rPr>
          <w:rFonts w:ascii="GHEA Grapalat" w:hAnsi="GHEA Grapalat" w:cs="Sylfaen"/>
          <w:sz w:val="20"/>
        </w:rPr>
        <w:t>Բ</w:t>
      </w:r>
      <w:r w:rsidR="00955E87" w:rsidRPr="00A71D81">
        <w:rPr>
          <w:rFonts w:ascii="GHEA Grapalat" w:hAnsi="GHEA Grapalat" w:cs="Sylfaen"/>
          <w:sz w:val="20"/>
        </w:rPr>
        <w:t>Մ</w:t>
      </w:r>
      <w:r w:rsidR="001B1FC4" w:rsidRPr="00A71D81">
        <w:rPr>
          <w:rFonts w:ascii="GHEA Grapalat" w:hAnsi="GHEA Grapalat" w:cs="Sylfaen"/>
          <w:sz w:val="20"/>
        </w:rPr>
        <w:t>ԱՊ</w:t>
      </w:r>
      <w:r w:rsidRPr="00A71D81">
        <w:rPr>
          <w:rFonts w:ascii="GHEA Grapalat" w:hAnsi="GHEA Grapalat" w:cs="Sylfaen"/>
          <w:sz w:val="20"/>
        </w:rPr>
        <w:t>ՁԲ</w:t>
      </w:r>
      <w:r w:rsidR="003B4845">
        <w:rPr>
          <w:rFonts w:ascii="GHEA Grapalat" w:hAnsi="GHEA Grapalat" w:cs="Sylfaen"/>
          <w:sz w:val="20"/>
          <w:lang w:val="hy-AM"/>
        </w:rPr>
        <w:t>-23/01</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բաց</w:t>
      </w:r>
      <w:proofErr w:type="spellEnd"/>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537710C5"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117FA8">
        <w:rPr>
          <w:rFonts w:ascii="GHEA Grapalat" w:hAnsi="GHEA Grapalat" w:cs="Sylfaen"/>
          <w:sz w:val="20"/>
          <w:lang w:val="af-ZA"/>
        </w:rPr>
        <w:t xml:space="preserve"> </w:t>
      </w:r>
      <w:proofErr w:type="spellStart"/>
      <w:r w:rsidRPr="00A71D81">
        <w:rPr>
          <w:rFonts w:ascii="GHEA Grapalat" w:hAnsi="GHEA Grapalat" w:cs="Sylfaen"/>
          <w:sz w:val="20"/>
        </w:rPr>
        <w:t>ունի</w:t>
      </w:r>
      <w:proofErr w:type="spellEnd"/>
      <w:r w:rsidRPr="00117FA8">
        <w:rPr>
          <w:rFonts w:ascii="GHEA Grapalat" w:hAnsi="GHEA Grapalat" w:cs="Sylfaen"/>
          <w:sz w:val="20"/>
          <w:lang w:val="af-ZA"/>
        </w:rPr>
        <w:t xml:space="preserve"> </w:t>
      </w:r>
      <w:r w:rsidR="003B4845" w:rsidRPr="00117FA8">
        <w:rPr>
          <w:rFonts w:ascii="GHEA Grapalat" w:hAnsi="GHEA Grapalat" w:cs="Sylfaen"/>
          <w:sz w:val="20"/>
          <w:lang w:val="af-ZA"/>
        </w:rPr>
        <w:t>«</w:t>
      </w:r>
      <w:proofErr w:type="spellStart"/>
      <w:r w:rsidR="003B4845" w:rsidRPr="003B4845">
        <w:rPr>
          <w:rFonts w:ascii="GHEA Grapalat" w:hAnsi="GHEA Grapalat" w:cs="Sylfaen"/>
          <w:sz w:val="20"/>
        </w:rPr>
        <w:t>Օրգանական</w:t>
      </w:r>
      <w:proofErr w:type="spellEnd"/>
      <w:r w:rsidR="003B4845" w:rsidRPr="00117FA8">
        <w:rPr>
          <w:rFonts w:ascii="GHEA Grapalat" w:hAnsi="GHEA Grapalat" w:cs="Sylfaen"/>
          <w:sz w:val="20"/>
          <w:lang w:val="af-ZA"/>
        </w:rPr>
        <w:t xml:space="preserve"> </w:t>
      </w:r>
      <w:r w:rsidR="003B4845" w:rsidRPr="003B4845">
        <w:rPr>
          <w:rFonts w:ascii="GHEA Grapalat" w:hAnsi="GHEA Grapalat" w:cs="Sylfaen"/>
          <w:sz w:val="20"/>
        </w:rPr>
        <w:t>և</w:t>
      </w:r>
      <w:r w:rsidR="003B4845" w:rsidRPr="00117FA8">
        <w:rPr>
          <w:rFonts w:ascii="GHEA Grapalat" w:hAnsi="GHEA Grapalat" w:cs="Sylfaen"/>
          <w:sz w:val="20"/>
          <w:lang w:val="af-ZA"/>
        </w:rPr>
        <w:t xml:space="preserve"> </w:t>
      </w:r>
      <w:proofErr w:type="spellStart"/>
      <w:r w:rsidR="003B4845" w:rsidRPr="003B4845">
        <w:rPr>
          <w:rFonts w:ascii="GHEA Grapalat" w:hAnsi="GHEA Grapalat" w:cs="Sylfaen"/>
          <w:sz w:val="20"/>
        </w:rPr>
        <w:t>դեղագործական</w:t>
      </w:r>
      <w:proofErr w:type="spellEnd"/>
      <w:r w:rsidR="003B4845" w:rsidRPr="00117FA8">
        <w:rPr>
          <w:rFonts w:ascii="GHEA Grapalat" w:hAnsi="GHEA Grapalat" w:cs="Sylfaen"/>
          <w:sz w:val="20"/>
          <w:lang w:val="af-ZA"/>
        </w:rPr>
        <w:t xml:space="preserve"> </w:t>
      </w:r>
      <w:proofErr w:type="spellStart"/>
      <w:r w:rsidR="003B4845" w:rsidRPr="003B4845">
        <w:rPr>
          <w:rFonts w:ascii="GHEA Grapalat" w:hAnsi="GHEA Grapalat" w:cs="Sylfaen"/>
          <w:sz w:val="20"/>
        </w:rPr>
        <w:t>քիմիայի</w:t>
      </w:r>
      <w:proofErr w:type="spellEnd"/>
      <w:r w:rsidR="003B4845" w:rsidRPr="00117FA8">
        <w:rPr>
          <w:rFonts w:ascii="GHEA Grapalat" w:hAnsi="GHEA Grapalat" w:cs="Sylfaen"/>
          <w:sz w:val="20"/>
          <w:lang w:val="af-ZA"/>
        </w:rPr>
        <w:t xml:space="preserve"> </w:t>
      </w:r>
      <w:proofErr w:type="spellStart"/>
      <w:r w:rsidR="003B4845" w:rsidRPr="003B4845">
        <w:rPr>
          <w:rFonts w:ascii="GHEA Grapalat" w:hAnsi="GHEA Grapalat" w:cs="Sylfaen"/>
          <w:sz w:val="20"/>
        </w:rPr>
        <w:t>գիտատեխնոլոգիական</w:t>
      </w:r>
      <w:proofErr w:type="spellEnd"/>
      <w:r w:rsidR="003B4845" w:rsidRPr="00117FA8">
        <w:rPr>
          <w:rFonts w:ascii="GHEA Grapalat" w:hAnsi="GHEA Grapalat" w:cs="Sylfaen"/>
          <w:sz w:val="20"/>
          <w:lang w:val="af-ZA"/>
        </w:rPr>
        <w:t xml:space="preserve"> </w:t>
      </w:r>
      <w:proofErr w:type="spellStart"/>
      <w:r w:rsidR="003B4845" w:rsidRPr="003B4845">
        <w:rPr>
          <w:rFonts w:ascii="GHEA Grapalat" w:hAnsi="GHEA Grapalat" w:cs="Sylfaen"/>
          <w:sz w:val="20"/>
        </w:rPr>
        <w:t>կենտրոն</w:t>
      </w:r>
      <w:proofErr w:type="spellEnd"/>
      <w:r w:rsidR="003B4845" w:rsidRPr="00117FA8">
        <w:rPr>
          <w:rFonts w:ascii="GHEA Grapalat" w:hAnsi="GHEA Grapalat" w:cs="Sylfaen"/>
          <w:sz w:val="20"/>
          <w:lang w:val="af-ZA"/>
        </w:rPr>
        <w:t xml:space="preserve">» </w:t>
      </w:r>
      <w:r w:rsidR="003B4845" w:rsidRPr="003B4845">
        <w:rPr>
          <w:rFonts w:ascii="GHEA Grapalat" w:hAnsi="GHEA Grapalat" w:cs="Sylfaen"/>
          <w:sz w:val="20"/>
        </w:rPr>
        <w:t>ՊՈԱԿ</w:t>
      </w:r>
      <w:r w:rsidR="003B4845" w:rsidRPr="00117FA8">
        <w:rPr>
          <w:rFonts w:ascii="GHEA Grapalat" w:hAnsi="GHEA Grapalat" w:cs="Sylfaen"/>
          <w:sz w:val="20"/>
          <w:lang w:val="af-ZA"/>
        </w:rPr>
        <w:t>-</w:t>
      </w:r>
      <w:r w:rsidR="00A00E74" w:rsidRPr="003B4845">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758CE11" w:rsidR="003E1421" w:rsidRPr="00A71D81" w:rsidRDefault="00A81DD5" w:rsidP="003B4845">
      <w:pPr>
        <w:pStyle w:val="23"/>
        <w:spacing w:line="240" w:lineRule="auto"/>
        <w:ind w:firstLine="0"/>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3B4845">
        <w:rPr>
          <w:rFonts w:ascii="GHEA Grapalat" w:hAnsi="GHEA Grapalat"/>
        </w:rPr>
        <w:t xml:space="preserve"> </w:t>
      </w:r>
      <w:r w:rsidR="00B2681D" w:rsidRPr="003B4845">
        <w:rPr>
          <w:rFonts w:ascii="GHEA Grapalat" w:hAnsi="GHEA Grapalat"/>
          <w:b/>
          <w:bCs/>
        </w:rPr>
        <w:t>«</w:t>
      </w:r>
      <w:r w:rsidR="003B4845" w:rsidRPr="003B4845">
        <w:rPr>
          <w:rFonts w:ascii="GHEA Grapalat" w:hAnsi="GHEA Grapalat"/>
          <w:b/>
          <w:bCs/>
        </w:rPr>
        <w:t>stcophchemistry@gmail.com</w:t>
      </w:r>
      <w:r w:rsidR="00B2681D" w:rsidRPr="003B4845">
        <w:rPr>
          <w:rFonts w:ascii="GHEA Grapalat" w:hAnsi="GHEA Grapalat"/>
          <w:b/>
          <w:bCs/>
        </w:rPr>
        <w:t>»</w:t>
      </w:r>
      <w:r w:rsidR="003B4845" w:rsidRPr="003B4845">
        <w:rPr>
          <w:rFonts w:ascii="GHEA Grapalat" w:hAnsi="GHEA Grapalat"/>
          <w:b/>
          <w:bCs/>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AB24A90"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3B4845" w:rsidRPr="003B4845">
        <w:rPr>
          <w:rFonts w:ascii="GHEA Grapalat" w:hAnsi="GHEA Grapalat" w:cs="Sylfaen"/>
          <w:i w:val="0"/>
          <w:lang w:val="af-ZA"/>
        </w:rPr>
        <w:t>«</w:t>
      </w:r>
      <w:proofErr w:type="gramEnd"/>
      <w:r w:rsidR="003B4845" w:rsidRPr="003B4845">
        <w:rPr>
          <w:rFonts w:ascii="GHEA Grapalat" w:hAnsi="GHEA Grapalat" w:cs="Sylfaen"/>
          <w:i w:val="0"/>
          <w:lang w:val="af-ZA"/>
        </w:rPr>
        <w:t>Օրգանական և դեղագործական քիմիայի գիտատեխնոլոգիական կենտրոն» ՊՈԱԿ</w:t>
      </w:r>
      <w:r w:rsidR="003B4845">
        <w:rPr>
          <w:rFonts w:ascii="GHEA Grapalat" w:hAnsi="GHEA Grapalat" w:cs="Sylfaen"/>
          <w:i w:val="0"/>
          <w:lang w:val="hy-AM"/>
        </w:rPr>
        <w:t xml:space="preserve">-ի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3B4845">
        <w:rPr>
          <w:rFonts w:ascii="GHEA Grapalat" w:hAnsi="GHEA Grapalat"/>
          <w:i w:val="0"/>
        </w:rPr>
        <w:t>համար</w:t>
      </w:r>
      <w:proofErr w:type="spellEnd"/>
      <w:r w:rsidR="00096865" w:rsidRPr="003B4845">
        <w:rPr>
          <w:rFonts w:ascii="GHEA Grapalat" w:hAnsi="GHEA Grapalat"/>
          <w:i w:val="0"/>
        </w:rPr>
        <w:t xml:space="preserve">` </w:t>
      </w:r>
      <w:r w:rsidR="00A76C15" w:rsidRPr="003B4845">
        <w:rPr>
          <w:rFonts w:ascii="GHEA Grapalat" w:hAnsi="GHEA Grapalat"/>
          <w:i w:val="0"/>
        </w:rPr>
        <w:t>«</w:t>
      </w:r>
      <w:r w:rsidR="003B4845" w:rsidRPr="003B4845">
        <w:rPr>
          <w:rFonts w:ascii="GHEA Grapalat" w:hAnsi="GHEA Grapalat"/>
          <w:i w:val="0"/>
        </w:rPr>
        <w:t>ԼԱԲՈՐԱՏՈՐ ՍԱՐՔԱՎՈՐՈՒՄ</w:t>
      </w:r>
      <w:r w:rsidR="00A76C15" w:rsidRPr="003B4845">
        <w:rPr>
          <w:rFonts w:ascii="GHEA Grapalat" w:hAnsi="GHEA Grapalat"/>
          <w:i w:val="0"/>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3B4845">
        <w:rPr>
          <w:rFonts w:ascii="GHEA Grapalat" w:hAnsi="GHEA Grapalat"/>
          <w:i w:val="0"/>
        </w:rPr>
        <w:t xml:space="preserve">  </w:t>
      </w:r>
      <w:proofErr w:type="spellStart"/>
      <w:r w:rsidR="00096865" w:rsidRPr="00A71D81">
        <w:rPr>
          <w:rFonts w:ascii="GHEA Grapalat" w:hAnsi="GHEA Grapalat"/>
          <w:i w:val="0"/>
        </w:rPr>
        <w:t>են</w:t>
      </w:r>
      <w:proofErr w:type="spellEnd"/>
      <w:r w:rsidR="00096865" w:rsidRPr="003B4845">
        <w:rPr>
          <w:rFonts w:ascii="GHEA Grapalat" w:hAnsi="GHEA Grapalat"/>
          <w:i w:val="0"/>
        </w:rPr>
        <w:t xml:space="preserve"> </w:t>
      </w:r>
      <w:r w:rsidR="00A76C15" w:rsidRPr="003B4845">
        <w:rPr>
          <w:rFonts w:ascii="GHEA Grapalat" w:hAnsi="GHEA Grapalat"/>
          <w:i w:val="0"/>
        </w:rPr>
        <w:t>«</w:t>
      </w:r>
      <w:r w:rsidR="003B4845" w:rsidRPr="003B4845">
        <w:rPr>
          <w:rFonts w:ascii="GHEA Grapalat" w:hAnsi="GHEA Grapalat"/>
          <w:i w:val="0"/>
        </w:rPr>
        <w:t>1</w:t>
      </w:r>
      <w:r w:rsidR="00A76C15" w:rsidRPr="003B4845">
        <w:rPr>
          <w:rFonts w:ascii="GHEA Grapalat" w:hAnsi="GHEA Grapalat"/>
          <w:i w:val="0"/>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117FA8" w14:paraId="69B811A7" w14:textId="77777777" w:rsidTr="006D2E03">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F6312B5" w:rsidR="006675F2" w:rsidRPr="003B4845" w:rsidRDefault="003B4845" w:rsidP="006675F2">
            <w:pPr>
              <w:pStyle w:val="23"/>
              <w:spacing w:line="240" w:lineRule="auto"/>
              <w:ind w:firstLine="0"/>
              <w:jc w:val="center"/>
              <w:rPr>
                <w:rFonts w:ascii="GHEA Grapalat" w:hAnsi="GHEA Grapalat"/>
                <w:sz w:val="16"/>
                <w:lang w:val="hy-AM"/>
              </w:rPr>
            </w:pPr>
            <w:r>
              <w:rPr>
                <w:rFonts w:ascii="GHEA Grapalat" w:hAnsi="GHEA Grapalat"/>
                <w:sz w:val="16"/>
                <w:lang w:val="hy-AM"/>
              </w:rPr>
              <w:t>120</w:t>
            </w:r>
            <w:r>
              <w:rPr>
                <w:rFonts w:ascii="Calibri" w:hAnsi="Calibri" w:cs="Calibri"/>
                <w:sz w:val="16"/>
                <w:lang w:val="hy-AM"/>
              </w:rPr>
              <w:t> </w:t>
            </w:r>
            <w:r>
              <w:rPr>
                <w:rFonts w:ascii="GHEA Grapalat" w:hAnsi="GHEA Grapalat"/>
                <w:sz w:val="16"/>
                <w:lang w:val="hy-AM"/>
              </w:rPr>
              <w:t>000 000</w:t>
            </w:r>
          </w:p>
        </w:tc>
        <w:tc>
          <w:tcPr>
            <w:tcW w:w="7231" w:type="dxa"/>
            <w:vAlign w:val="center"/>
          </w:tcPr>
          <w:p w14:paraId="5E5B2570" w14:textId="4A38B2E4" w:rsidR="006675F2" w:rsidRPr="00A71D81" w:rsidRDefault="003B4845" w:rsidP="00EF3662">
            <w:pPr>
              <w:pStyle w:val="23"/>
              <w:spacing w:line="240" w:lineRule="auto"/>
              <w:ind w:firstLine="0"/>
              <w:rPr>
                <w:rFonts w:ascii="GHEA Grapalat" w:hAnsi="GHEA Grapalat"/>
                <w:u w:val="single"/>
                <w:vertAlign w:val="subscript"/>
              </w:rPr>
            </w:pPr>
            <w:r w:rsidRPr="003B4845">
              <w:rPr>
                <w:rFonts w:ascii="GHEA Grapalat" w:hAnsi="GHEA Grapalat"/>
                <w:u w:val="single"/>
              </w:rPr>
              <w:t>Հետազոտական մակարդակի Կոնֆոկալ Ռաման մանրադիտակ</w:t>
            </w:r>
          </w:p>
        </w:tc>
      </w:tr>
    </w:tbl>
    <w:p w14:paraId="0E92151D" w14:textId="77777777" w:rsidR="003B4845" w:rsidRDefault="003B4845" w:rsidP="00EF3662">
      <w:pPr>
        <w:pStyle w:val="23"/>
        <w:spacing w:line="240" w:lineRule="auto"/>
        <w:ind w:firstLine="567"/>
        <w:rPr>
          <w:rFonts w:ascii="GHEA Grapalat" w:hAnsi="GHEA Grapalat"/>
        </w:rPr>
      </w:pPr>
    </w:p>
    <w:p w14:paraId="6C73C6AF" w14:textId="77777777" w:rsidR="003B4845" w:rsidRDefault="003B4845" w:rsidP="00EF3662">
      <w:pPr>
        <w:pStyle w:val="23"/>
        <w:spacing w:line="240" w:lineRule="auto"/>
        <w:ind w:firstLine="567"/>
        <w:rPr>
          <w:rFonts w:ascii="GHEA Grapalat" w:hAnsi="GHEA Grapalat"/>
        </w:rPr>
      </w:pPr>
    </w:p>
    <w:p w14:paraId="232E0DB6" w14:textId="1540A7D8"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4"/>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5ABD9C0"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3B4845">
        <w:rPr>
          <w:rFonts w:ascii="GHEA Grapalat" w:hAnsi="GHEA Grapalat" w:cs="Sylfaen"/>
          <w:szCs w:val="24"/>
          <w:lang w:val="hy-AM"/>
        </w:rPr>
        <w:t>40</w:t>
      </w:r>
      <w:r w:rsidR="00A76C15" w:rsidRPr="00A71D81">
        <w:rPr>
          <w:rFonts w:ascii="GHEA Grapalat" w:hAnsi="GHEA Grapalat" w:cs="Sylfaen"/>
          <w:szCs w:val="24"/>
          <w:lang w:val="hy-AM"/>
        </w:rPr>
        <w:t>»</w:t>
      </w:r>
      <w:r w:rsidR="00117FA8" w:rsidRPr="00117FA8">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3B4845" w:rsidRPr="003B4845">
        <w:rPr>
          <w:rFonts w:ascii="GHEA Grapalat" w:hAnsi="GHEA Grapalat" w:cs="Sylfaen"/>
          <w:szCs w:val="24"/>
          <w:lang w:val="hy-AM"/>
        </w:rPr>
        <w:t>10։00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3B4845" w:rsidRPr="003B4845">
        <w:rPr>
          <w:rFonts w:ascii="GHEA Grapalat" w:hAnsi="GHEA Grapalat" w:cs="Sylfaen"/>
          <w:szCs w:val="24"/>
          <w:lang w:val="hy-AM"/>
        </w:rPr>
        <w:t xml:space="preserve">ք.Երևան, Ազատության </w:t>
      </w:r>
      <w:r w:rsidR="003B4845">
        <w:rPr>
          <w:rFonts w:ascii="GHEA Grapalat" w:hAnsi="GHEA Grapalat" w:cs="Sylfaen"/>
          <w:szCs w:val="24"/>
          <w:lang w:val="hy-AM"/>
        </w:rPr>
        <w:t>26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75C2CD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3B4845">
        <w:rPr>
          <w:rFonts w:ascii="GHEA Grapalat" w:hAnsi="GHEA Grapalat" w:cs="Sylfaen"/>
          <w:szCs w:val="24"/>
          <w:lang w:val="hy-AM"/>
        </w:rPr>
        <w:t>«</w:t>
      </w:r>
      <w:r w:rsidR="003B4845" w:rsidRPr="003B4845">
        <w:rPr>
          <w:rFonts w:ascii="GHEA Grapalat" w:hAnsi="GHEA Grapalat" w:cs="Sylfaen"/>
          <w:szCs w:val="24"/>
          <w:lang w:val="hy-AM"/>
        </w:rPr>
        <w:t>Զ.Պապյանին</w:t>
      </w:r>
      <w:r w:rsidRPr="003B4845">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lastRenderedPageBreak/>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lastRenderedPageBreak/>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bookmarkStart w:id="5" w:name="_Hlk132097818"/>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w:t>
      </w:r>
      <w:bookmarkEnd w:id="5"/>
      <w:r w:rsidR="00712311" w:rsidRPr="006D2E03">
        <w:rPr>
          <w:rFonts w:ascii="GHEA Grapalat" w:hAnsi="GHEA Grapalat"/>
          <w:sz w:val="20"/>
          <w:szCs w:val="20"/>
          <w:lang w:val="af-ZA"/>
        </w:rPr>
        <w:t xml:space="preserve"> </w:t>
      </w:r>
      <w:bookmarkStart w:id="6" w:name="_Hlk132097867"/>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bookmarkEnd w:id="6"/>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1A9F7305"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bookmarkStart w:id="7" w:name="_Hlk132097995"/>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հայտը</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ներկայացվելու</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bookmarkEnd w:id="7"/>
    </w:p>
    <w:p w14:paraId="0F928B4E" w14:textId="2B18F7AE"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A31F991"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EE2EF7">
        <w:rPr>
          <w:rFonts w:ascii="GHEA Grapalat" w:hAnsi="GHEA Grapalat" w:cs="Sylfaen"/>
          <w:szCs w:val="24"/>
          <w:lang w:val="hy-AM"/>
        </w:rPr>
        <w:t>40</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117FA8">
        <w:rPr>
          <w:rFonts w:ascii="GHEA Grapalat" w:hAnsi="GHEA Grapalat" w:cs="Sylfaen"/>
          <w:szCs w:val="24"/>
        </w:rPr>
        <w:t xml:space="preserve"> «</w:t>
      </w:r>
      <w:r w:rsidR="00EE2EF7" w:rsidRPr="00117FA8">
        <w:rPr>
          <w:rFonts w:ascii="GHEA Grapalat" w:hAnsi="GHEA Grapalat" w:cs="Sylfaen"/>
          <w:szCs w:val="24"/>
        </w:rPr>
        <w:t>10</w:t>
      </w:r>
      <w:r w:rsidR="00EE2EF7" w:rsidRPr="00EE2EF7">
        <w:rPr>
          <w:rFonts w:ascii="GHEA Grapalat" w:hAnsi="GHEA Grapalat" w:cs="Sylfaen"/>
          <w:szCs w:val="24"/>
          <w:lang w:val="ru-RU"/>
        </w:rPr>
        <w:t>։00</w:t>
      </w:r>
      <w:r w:rsidR="004348F9" w:rsidRPr="00EE2EF7">
        <w:rPr>
          <w:rFonts w:ascii="GHEA Grapalat" w:hAnsi="GHEA Grapalat" w:cs="Sylfaen"/>
          <w:szCs w:val="24"/>
          <w:lang w:val="ru-RU"/>
        </w:rPr>
        <w:t xml:space="preserve"> »-</w:t>
      </w:r>
      <w:proofErr w:type="spellStart"/>
      <w:r w:rsidR="004348F9" w:rsidRPr="00EE2EF7">
        <w:rPr>
          <w:rFonts w:ascii="GHEA Grapalat" w:hAnsi="GHEA Grapalat" w:cs="Sylfaen"/>
          <w:szCs w:val="24"/>
          <w:lang w:val="ru-RU"/>
        </w:rPr>
        <w:t>ի</w:t>
      </w:r>
      <w:r w:rsidR="004348F9" w:rsidRPr="006D2E03">
        <w:rPr>
          <w:rFonts w:ascii="GHEA Grapalat" w:hAnsi="GHEA Grapalat" w:cs="Sylfaen"/>
          <w:szCs w:val="24"/>
          <w:lang w:val="ru-RU"/>
        </w:rPr>
        <w:t>ն</w:t>
      </w:r>
      <w:proofErr w:type="spellEnd"/>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2667DE5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bookmarkStart w:id="8" w:name="_Hlk132124442"/>
      <w:r w:rsidR="00BD5052" w:rsidRPr="00BD5052">
        <w:rPr>
          <w:rFonts w:ascii="GHEA Grapalat" w:hAnsi="GHEA Grapalat" w:cs="Sylfaen"/>
          <w:i w:val="0"/>
          <w:szCs w:val="24"/>
          <w:u w:val="single"/>
          <w:lang w:val="af-ZA"/>
        </w:rPr>
        <w:t>USD-</w:t>
      </w:r>
      <w:r w:rsidR="00BD5052" w:rsidRPr="00BD5052">
        <w:rPr>
          <w:rFonts w:ascii="Arial" w:hAnsi="Arial" w:cs="Arial"/>
          <w:i w:val="0"/>
          <w:color w:val="3E3E3E"/>
          <w:sz w:val="17"/>
          <w:szCs w:val="17"/>
          <w:u w:val="single"/>
          <w:lang w:val="af-ZA"/>
        </w:rPr>
        <w:t xml:space="preserve"> </w:t>
      </w:r>
      <w:r w:rsidR="00BD5052" w:rsidRPr="00BD5052">
        <w:rPr>
          <w:rFonts w:ascii="GHEA Grapalat" w:hAnsi="GHEA Grapalat" w:cs="Sylfaen"/>
          <w:i w:val="0"/>
          <w:szCs w:val="24"/>
          <w:u w:val="single"/>
          <w:lang w:val="af-ZA"/>
        </w:rPr>
        <w:br/>
        <w:t>388.24,EUR-</w:t>
      </w:r>
      <w:r w:rsidR="00BD5052" w:rsidRPr="00BD5052">
        <w:rPr>
          <w:rFonts w:ascii="Arial" w:hAnsi="Arial" w:cs="Arial"/>
          <w:i w:val="0"/>
          <w:color w:val="3E3E3E"/>
          <w:sz w:val="17"/>
          <w:szCs w:val="17"/>
          <w:u w:val="single"/>
          <w:lang w:val="af-ZA"/>
        </w:rPr>
        <w:t xml:space="preserve"> </w:t>
      </w:r>
      <w:r w:rsidR="00BD5052" w:rsidRPr="00BD5052">
        <w:rPr>
          <w:rFonts w:ascii="GHEA Grapalat" w:hAnsi="GHEA Grapalat" w:cs="Sylfaen"/>
          <w:i w:val="0"/>
          <w:szCs w:val="24"/>
          <w:u w:val="single"/>
          <w:lang w:val="af-ZA"/>
        </w:rPr>
        <w:t>423.4, RUB-</w:t>
      </w:r>
      <w:r w:rsidR="00BD5052" w:rsidRPr="00BD5052">
        <w:rPr>
          <w:rFonts w:ascii="Arial" w:hAnsi="Arial" w:cs="Arial"/>
          <w:i w:val="0"/>
          <w:color w:val="3E3E3E"/>
          <w:sz w:val="17"/>
          <w:szCs w:val="17"/>
          <w:u w:val="single"/>
          <w:lang w:val="af-ZA"/>
        </w:rPr>
        <w:t xml:space="preserve"> </w:t>
      </w:r>
      <w:r w:rsidR="00BD5052" w:rsidRPr="00BD5052">
        <w:rPr>
          <w:rFonts w:ascii="GHEA Grapalat" w:hAnsi="GHEA Grapalat" w:cs="Sylfaen"/>
          <w:i w:val="0"/>
          <w:szCs w:val="24"/>
          <w:u w:val="single"/>
          <w:lang w:val="af-ZA"/>
        </w:rPr>
        <w:t>4.75</w:t>
      </w:r>
      <w:r w:rsidR="00096865" w:rsidRPr="00A71D81">
        <w:rPr>
          <w:rFonts w:ascii="GHEA Grapalat" w:hAnsi="GHEA Grapalat" w:cs="Sylfaen"/>
          <w:i w:val="0"/>
          <w:szCs w:val="24"/>
          <w:lang w:val="af-ZA"/>
        </w:rPr>
        <w:t xml:space="preserve"> </w:t>
      </w:r>
      <w:bookmarkEnd w:id="8"/>
      <w:proofErr w:type="spellStart"/>
      <w:r w:rsidR="00096865" w:rsidRPr="00A71D81">
        <w:rPr>
          <w:rFonts w:ascii="GHEA Grapalat" w:hAnsi="GHEA Grapalat" w:cs="Sylfaen"/>
          <w:i w:val="0"/>
          <w:szCs w:val="24"/>
          <w:lang w:val="ru-RU"/>
        </w:rPr>
        <w:t>փոխարժեք</w:t>
      </w:r>
      <w:proofErr w:type="spellEnd"/>
      <w:r w:rsidR="00BD5052">
        <w:rPr>
          <w:rFonts w:ascii="GHEA Grapalat" w:hAnsi="GHEA Grapalat" w:cs="Sylfaen"/>
          <w:i w:val="0"/>
          <w:szCs w:val="24"/>
          <w:lang w:val="hy-AM"/>
        </w:rPr>
        <w:t>ներ</w:t>
      </w:r>
      <w:proofErr w:type="spellStart"/>
      <w:r w:rsidR="00096865" w:rsidRPr="00A71D81">
        <w:rPr>
          <w:rFonts w:ascii="GHEA Grapalat" w:hAnsi="GHEA Grapalat" w:cs="Sylfaen"/>
          <w:i w:val="0"/>
          <w:szCs w:val="24"/>
          <w:lang w:val="ru-RU"/>
        </w:rPr>
        <w:t>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lastRenderedPageBreak/>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w:t>
      </w:r>
      <w:r w:rsidRPr="00A71D81">
        <w:rPr>
          <w:rFonts w:ascii="GHEA Grapalat" w:hAnsi="GHEA Grapalat" w:cs="Sylfaen"/>
          <w:szCs w:val="24"/>
        </w:rPr>
        <w:lastRenderedPageBreak/>
        <w:t xml:space="preserve">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1"/>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B47582"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BD5052">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 xml:space="preserve">տվիրատուի ղեկավարի կողմից պայմանագրի նախագիծը </w:t>
      </w:r>
      <w:r w:rsidRPr="006D2E03">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bookmarkStart w:id="9" w:name="_Hlk132109610"/>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bookmarkEnd w:id="9"/>
    </w:p>
    <w:p w14:paraId="1BCC6227" w14:textId="77777777" w:rsidR="00096865" w:rsidRPr="00A71D81" w:rsidRDefault="00096865" w:rsidP="00EF3662">
      <w:pPr>
        <w:jc w:val="center"/>
        <w:rPr>
          <w:rFonts w:ascii="GHEA Grapalat" w:hAnsi="GHEA Grapalat"/>
          <w:b/>
          <w:iCs/>
          <w:sz w:val="20"/>
          <w:lang w:val="af-ZA"/>
        </w:rPr>
      </w:pPr>
    </w:p>
    <w:p w14:paraId="0ADE2E30" w14:textId="315EADF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2"/>
      </w:r>
    </w:p>
    <w:p w14:paraId="089EADE0" w14:textId="0EF897B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w:t>
      </w:r>
      <w:bookmarkStart w:id="10" w:name="_Hlk132111309"/>
      <w:r w:rsidRPr="00A71D81">
        <w:rPr>
          <w:rFonts w:ascii="GHEA Grapalat" w:hAnsi="GHEA Grapalat" w:cs="Sylfaen"/>
          <w:sz w:val="20"/>
          <w:lang w:val="hy-AM"/>
        </w:rPr>
        <w:t>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BD5052">
        <w:rPr>
          <w:rFonts w:ascii="GHEA Grapalat" w:hAnsi="GHEA Grapalat" w:cs="Sylfaen"/>
          <w:sz w:val="20"/>
          <w:lang w:val="hy-AM"/>
        </w:rPr>
        <w:t>30</w:t>
      </w:r>
      <w:r w:rsidR="005A72DB" w:rsidRPr="00A71D81">
        <w:rPr>
          <w:rFonts w:ascii="GHEA Grapalat" w:hAnsi="GHEA Grapalat" w:cs="Sylfaen"/>
          <w:sz w:val="20"/>
          <w:lang w:val="hy-AM"/>
        </w:rPr>
        <w:t xml:space="preserve">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BD5052">
        <w:rPr>
          <w:rFonts w:ascii="GHEA Grapalat" w:hAnsi="GHEA Grapalat" w:cs="Sylfaen"/>
          <w:sz w:val="20"/>
          <w:lang w:val="hy-AM"/>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BD5052">
        <w:rPr>
          <w:rFonts w:ascii="GHEA Grapalat" w:hAnsi="GHEA Grapalat" w:cs="Sylfaen"/>
          <w:sz w:val="20"/>
          <w:lang w:val="hy-AM"/>
        </w:rPr>
        <w:t>90</w:t>
      </w:r>
      <w:r w:rsidR="005A72DB" w:rsidRPr="00A71D81">
        <w:rPr>
          <w:rFonts w:ascii="GHEA Grapalat" w:hAnsi="GHEA Grapalat" w:cs="Sylfaen"/>
          <w:sz w:val="20"/>
          <w:lang w:val="af-ZA"/>
        </w:rPr>
        <w:t>-</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3"/>
      </w:r>
    </w:p>
    <w:bookmarkEnd w:id="10"/>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1F0B20A0"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4"/>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bookmarkStart w:id="11" w:name="_Hlk132111288"/>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5"/>
      </w:r>
    </w:p>
    <w:bookmarkEnd w:id="11"/>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6205D7B6"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507433">
        <w:rPr>
          <w:rFonts w:ascii="GHEA Grapalat" w:hAnsi="GHEA Grapalat" w:cs="Sylfaen"/>
          <w:sz w:val="20"/>
          <w:lang w:val="hy-AM"/>
        </w:rPr>
        <w:t>4</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20083424"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w:t>
      </w:r>
      <w:r w:rsidR="00507433">
        <w:rPr>
          <w:rFonts w:ascii="GHEA Grapalat" w:hAnsi="GHEA Grapalat" w:cs="Sylfaen"/>
          <w:sz w:val="20"/>
          <w:lang w:val="hy-AM"/>
        </w:rPr>
        <w:t>5</w:t>
      </w:r>
      <w:r w:rsidRPr="006D2E03">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7"/>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4498B7D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07433">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54B1A5B2"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507433">
        <w:rPr>
          <w:rFonts w:ascii="GHEA Grapalat" w:hAnsi="GHEA Grapalat"/>
          <w:b/>
          <w:lang w:val="hy-AM"/>
        </w:rPr>
        <w:t>ՕԴՔԳՏԿ-</w:t>
      </w:r>
      <w:r w:rsidRPr="00A71D81">
        <w:rPr>
          <w:rFonts w:ascii="GHEA Grapalat" w:hAnsi="GHEA Grapalat" w:cs="Sylfaen"/>
          <w:b/>
          <w:lang w:val="hy-AM"/>
        </w:rPr>
        <w:t>Բ</w:t>
      </w:r>
      <w:r w:rsidRPr="00A71D81">
        <w:rPr>
          <w:rFonts w:ascii="GHEA Grapalat" w:hAnsi="GHEA Grapalat" w:cs="Sylfaen"/>
          <w:b/>
        </w:rPr>
        <w:t>Մ</w:t>
      </w:r>
      <w:r w:rsidRPr="00A71D81">
        <w:rPr>
          <w:rFonts w:ascii="GHEA Grapalat" w:hAnsi="GHEA Grapalat" w:cs="Sylfaen"/>
          <w:b/>
          <w:lang w:val="hy-AM"/>
        </w:rPr>
        <w:t>ԱՊՁԲ</w:t>
      </w:r>
      <w:r w:rsidR="00507433">
        <w:rPr>
          <w:rFonts w:ascii="GHEA Grapalat" w:hAnsi="GHEA Grapalat"/>
          <w:b/>
          <w:lang w:val="hy-AM"/>
        </w:rPr>
        <w:t>-23</w:t>
      </w:r>
      <w:r w:rsidRPr="00A71D81">
        <w:rPr>
          <w:rFonts w:ascii="GHEA Grapalat" w:hAnsi="GHEA Grapalat"/>
          <w:b/>
          <w:lang w:val="es-ES"/>
        </w:rPr>
        <w:t>/</w:t>
      </w:r>
      <w:r w:rsidR="00507433">
        <w:rPr>
          <w:rFonts w:ascii="GHEA Grapalat" w:hAnsi="GHEA Grapalat"/>
          <w:b/>
          <w:lang w:val="hy-AM"/>
        </w:rPr>
        <w:t>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77777777"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cs="Sylfaen"/>
          <w:b/>
          <w:lang w:val="es-ES"/>
        </w:rPr>
        <w:t>բաց</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7777777" w:rsidR="00B2572B" w:rsidRPr="00A71D81" w:rsidRDefault="00B2572B" w:rsidP="00EF3662">
      <w:pPr>
        <w:pStyle w:val="6"/>
        <w:jc w:val="center"/>
        <w:rPr>
          <w:rFonts w:ascii="GHEA Grapalat" w:hAnsi="GHEA Grapalat" w:cs="Arial"/>
          <w:color w:val="auto"/>
          <w:sz w:val="24"/>
          <w:szCs w:val="24"/>
          <w:lang w:val="es-ES"/>
        </w:rPr>
      </w:pPr>
      <w:r w:rsidRPr="00A71D81">
        <w:rPr>
          <w:rFonts w:ascii="GHEA Grapalat" w:hAnsi="GHEA Grapalat" w:cs="Sylfaen"/>
          <w:color w:val="auto"/>
          <w:sz w:val="24"/>
          <w:szCs w:val="24"/>
          <w:lang w:val="es-ES"/>
        </w:rPr>
        <w:t>բաց մրցույթին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3A42BA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bookmarkStart w:id="12" w:name="_Hlk132111709"/>
      <w:r w:rsidR="00507433">
        <w:rPr>
          <w:rFonts w:ascii="GHEA Grapalat" w:hAnsi="GHEA Grapalat"/>
          <w:sz w:val="20"/>
          <w:szCs w:val="20"/>
          <w:lang w:val="hy-AM"/>
        </w:rPr>
        <w:t>ՕԴՔԳՏԿ-</w:t>
      </w:r>
      <w:r w:rsidRPr="00A71D81">
        <w:rPr>
          <w:rFonts w:ascii="GHEA Grapalat" w:hAnsi="GHEA Grapalat" w:cs="Sylfaen"/>
          <w:sz w:val="20"/>
          <w:szCs w:val="20"/>
          <w:lang w:val="es-ES"/>
        </w:rPr>
        <w:t>ԲՄԱՊՁԲ</w:t>
      </w:r>
      <w:r w:rsidR="00507433">
        <w:rPr>
          <w:rFonts w:ascii="GHEA Grapalat" w:hAnsi="GHEA Grapalat" w:cs="Arial"/>
          <w:sz w:val="20"/>
          <w:szCs w:val="20"/>
          <w:lang w:val="hy-AM"/>
        </w:rPr>
        <w:t>-23</w:t>
      </w:r>
      <w:r w:rsidRPr="00A71D81">
        <w:rPr>
          <w:rFonts w:ascii="GHEA Grapalat" w:hAnsi="GHEA Grapalat" w:cs="Arial"/>
          <w:sz w:val="20"/>
          <w:szCs w:val="20"/>
          <w:lang w:val="es-ES"/>
        </w:rPr>
        <w:t>/</w:t>
      </w:r>
      <w:r w:rsidR="00507433">
        <w:rPr>
          <w:rFonts w:ascii="GHEA Grapalat" w:hAnsi="GHEA Grapalat" w:cs="Arial"/>
          <w:sz w:val="20"/>
          <w:szCs w:val="20"/>
          <w:lang w:val="hy-AM"/>
        </w:rPr>
        <w:t>01</w:t>
      </w:r>
      <w:bookmarkEnd w:id="12"/>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FBE550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07433" w:rsidRPr="00507433">
        <w:rPr>
          <w:rFonts w:ascii="GHEA Grapalat" w:hAnsi="GHEA Grapalat" w:cs="Arial"/>
          <w:sz w:val="20"/>
          <w:szCs w:val="20"/>
          <w:lang w:val="hy-AM"/>
        </w:rPr>
        <w:t>ՕԴՔԳՏԿ-</w:t>
      </w:r>
      <w:r w:rsidR="00507433" w:rsidRPr="00507433">
        <w:rPr>
          <w:rFonts w:ascii="GHEA Grapalat" w:hAnsi="GHEA Grapalat" w:cs="Arial"/>
          <w:sz w:val="20"/>
          <w:szCs w:val="20"/>
          <w:lang w:val="es-ES"/>
        </w:rPr>
        <w:t>ԲՄԱՊՁԲ</w:t>
      </w:r>
      <w:r w:rsidR="00507433" w:rsidRPr="00507433">
        <w:rPr>
          <w:rFonts w:ascii="GHEA Grapalat" w:hAnsi="GHEA Grapalat" w:cs="Arial"/>
          <w:sz w:val="20"/>
          <w:szCs w:val="20"/>
          <w:lang w:val="hy-AM"/>
        </w:rPr>
        <w:t>-23</w:t>
      </w:r>
      <w:r w:rsidR="00507433" w:rsidRPr="00507433">
        <w:rPr>
          <w:rFonts w:ascii="GHEA Grapalat" w:hAnsi="GHEA Grapalat" w:cs="Arial"/>
          <w:sz w:val="20"/>
          <w:szCs w:val="20"/>
          <w:lang w:val="es-ES"/>
        </w:rPr>
        <w:t>/</w:t>
      </w:r>
      <w:r w:rsidR="00507433" w:rsidRPr="00507433">
        <w:rPr>
          <w:rFonts w:ascii="GHEA Grapalat" w:hAnsi="GHEA Grapalat" w:cs="Arial"/>
          <w:sz w:val="20"/>
          <w:szCs w:val="20"/>
          <w:lang w:val="hy-AM"/>
        </w:rPr>
        <w:t>01</w:t>
      </w:r>
      <w:r w:rsidRPr="00AE74A0">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729952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507433">
        <w:rPr>
          <w:rFonts w:ascii="GHEA Grapalat" w:hAnsi="GHEA Grapalat" w:cs="Arial"/>
          <w:sz w:val="20"/>
          <w:szCs w:val="20"/>
          <w:lang w:val="es-ES"/>
        </w:rPr>
        <w:t>«</w:t>
      </w:r>
      <w:r w:rsidR="00507433" w:rsidRPr="00507433">
        <w:rPr>
          <w:rFonts w:ascii="GHEA Grapalat" w:hAnsi="GHEA Grapalat" w:cs="Arial"/>
          <w:sz w:val="20"/>
          <w:szCs w:val="20"/>
          <w:lang w:val="es-ES"/>
        </w:rPr>
        <w:t xml:space="preserve"> ՕԴՔԳՏԿ-ԲՄԱՊՁԲ-23/01</w:t>
      </w:r>
      <w:r w:rsidR="006C3873" w:rsidRPr="00507433">
        <w:rPr>
          <w:rFonts w:ascii="GHEA Grapalat" w:hAnsi="GHEA Grapalat" w:cs="Arial"/>
          <w:sz w:val="20"/>
          <w:szCs w:val="20"/>
          <w:lang w:val="es-ES"/>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4C5552D" w:rsidR="000B1088" w:rsidRPr="00A71D81" w:rsidRDefault="000B1088" w:rsidP="000B1088">
      <w:pPr>
        <w:pStyle w:val="31"/>
        <w:spacing w:line="240" w:lineRule="auto"/>
        <w:jc w:val="right"/>
        <w:rPr>
          <w:rFonts w:ascii="GHEA Grapalat" w:hAnsi="GHEA Grapalat" w:cs="Arial"/>
          <w:b/>
          <w:lang w:val="hy-AM"/>
        </w:rPr>
      </w:pPr>
      <w:r w:rsidRPr="00507433">
        <w:rPr>
          <w:rFonts w:ascii="GHEA Grapalat" w:hAnsi="GHEA Grapalat" w:cs="Sylfaen"/>
          <w:b/>
          <w:lang w:val="hy-AM"/>
        </w:rPr>
        <w:t>«</w:t>
      </w:r>
      <w:r w:rsidR="00507433" w:rsidRPr="00507433">
        <w:rPr>
          <w:rFonts w:ascii="GHEA Grapalat" w:hAnsi="GHEA Grapalat" w:cs="Sylfaen"/>
          <w:b/>
          <w:lang w:val="hy-AM"/>
        </w:rPr>
        <w:t>ՕԴՔԳՏԿ-ԲՄԱՊՁԲ-23/01</w:t>
      </w:r>
      <w:r w:rsidRPr="00507433">
        <w:rPr>
          <w:rFonts w:ascii="GHEA Grapalat" w:hAnsi="GHEA Grapalat" w:cs="Sylfaen"/>
          <w:b/>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77777777"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D42F12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507433" w:rsidRPr="00117FA8">
        <w:rPr>
          <w:lang w:val="hy-AM"/>
        </w:rPr>
        <w:t xml:space="preserve"> </w:t>
      </w:r>
      <w:r w:rsidR="00507433" w:rsidRPr="00507433">
        <w:rPr>
          <w:rFonts w:ascii="GHEA Grapalat" w:hAnsi="GHEA Grapalat" w:cs="Arial"/>
          <w:sz w:val="20"/>
          <w:szCs w:val="20"/>
          <w:lang w:val="es-ES"/>
        </w:rPr>
        <w:t>ՕԴՔԳՏԿ-ԲՄԱՊՁԲ-23/01</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F44B6BD" w:rsidR="00BF1194" w:rsidRPr="00A71D81" w:rsidRDefault="00BF1194" w:rsidP="00BF1194">
      <w:pPr>
        <w:pStyle w:val="31"/>
        <w:spacing w:line="240" w:lineRule="auto"/>
        <w:jc w:val="right"/>
        <w:rPr>
          <w:rFonts w:ascii="GHEA Grapalat" w:hAnsi="GHEA Grapalat" w:cs="Arial"/>
          <w:b/>
          <w:lang w:val="hy-AM"/>
        </w:rPr>
      </w:pPr>
      <w:r w:rsidRPr="00507433">
        <w:rPr>
          <w:rFonts w:ascii="GHEA Grapalat" w:hAnsi="GHEA Grapalat" w:cs="Sylfaen"/>
          <w:b/>
          <w:lang w:val="hy-AM"/>
        </w:rPr>
        <w:t>«</w:t>
      </w:r>
      <w:r w:rsidR="00507433" w:rsidRPr="00507433">
        <w:rPr>
          <w:rFonts w:ascii="GHEA Grapalat" w:hAnsi="GHEA Grapalat" w:cs="Sylfaen"/>
          <w:b/>
          <w:lang w:val="hy-AM"/>
        </w:rPr>
        <w:t>ՕԴՔԳՏԿ-ԲՄԱՊՁԲ-23/01</w:t>
      </w:r>
      <w:r w:rsidRPr="00507433">
        <w:rPr>
          <w:rFonts w:ascii="GHEA Grapalat" w:hAnsi="GHEA Grapalat" w:cs="Sylfaen"/>
          <w:b/>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7777777"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783FA7E" w:rsidR="00B2572B" w:rsidRPr="00A71D81" w:rsidRDefault="00B2572B" w:rsidP="00EF3662">
      <w:pPr>
        <w:pStyle w:val="31"/>
        <w:spacing w:line="240" w:lineRule="auto"/>
        <w:jc w:val="right"/>
        <w:rPr>
          <w:rFonts w:ascii="GHEA Grapalat" w:hAnsi="GHEA Grapalat" w:cs="Arial"/>
          <w:b/>
          <w:lang w:val="hy-AM"/>
        </w:rPr>
      </w:pPr>
      <w:r w:rsidRPr="00507433">
        <w:rPr>
          <w:rFonts w:ascii="GHEA Grapalat" w:hAnsi="GHEA Grapalat" w:cs="Sylfaen"/>
          <w:b/>
          <w:lang w:val="hy-AM"/>
        </w:rPr>
        <w:t>«</w:t>
      </w:r>
      <w:r w:rsidR="00507433" w:rsidRPr="00507433">
        <w:rPr>
          <w:rFonts w:ascii="GHEA Grapalat" w:hAnsi="GHEA Grapalat" w:cs="Sylfaen"/>
          <w:b/>
          <w:lang w:val="hy-AM"/>
        </w:rPr>
        <w:t>ՕԴՔԳՏԿ-ԲՄԱՊՁԲ-23/01</w:t>
      </w:r>
      <w:r w:rsidRPr="00507433">
        <w:rPr>
          <w:rFonts w:ascii="GHEA Grapalat" w:hAnsi="GHEA Grapalat" w:cs="Sylfaen"/>
          <w:b/>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77777777"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679D35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507433" w:rsidRPr="00507433">
        <w:rPr>
          <w:rFonts w:ascii="GHEA Grapalat" w:hAnsi="GHEA Grapalat" w:cs="Arial"/>
          <w:sz w:val="20"/>
          <w:szCs w:val="20"/>
          <w:lang w:val="es-ES"/>
        </w:rPr>
        <w:t xml:space="preserve"> ՕԴՔԳՏԿ-ԲՄԱՊՁԲ-23/01</w:t>
      </w:r>
      <w:r w:rsidRPr="00A71D81">
        <w:rPr>
          <w:rFonts w:ascii="GHEA Grapalat" w:hAnsi="GHEA Grapalat" w:cs="Arial"/>
          <w:sz w:val="20"/>
          <w:szCs w:val="20"/>
          <w:lang w:val="es-ES"/>
        </w:rPr>
        <w:t>»*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4" w:name="_Hlk23147299"/>
      <w:r w:rsidRPr="00A71D81">
        <w:rPr>
          <w:rFonts w:ascii="GHEA Grapalat" w:hAnsi="GHEA Grapalat" w:cs="Sylfaen"/>
          <w:vertAlign w:val="superscript"/>
          <w:lang w:val="hy-AM"/>
        </w:rPr>
        <w:t xml:space="preserve">                                                                                     մասնակցի անվանումը</w:t>
      </w:r>
    </w:p>
    <w:bookmarkEnd w:id="14"/>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17FA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17FA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17FA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17FA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6A234487" w:rsidR="00B2572B" w:rsidRPr="00A71D81" w:rsidRDefault="00B2572B" w:rsidP="000B1088">
      <w:pPr>
        <w:pStyle w:val="31"/>
        <w:spacing w:line="240" w:lineRule="auto"/>
        <w:jc w:val="right"/>
        <w:rPr>
          <w:rFonts w:ascii="GHEA Grapalat" w:hAnsi="GHEA Grapalat" w:cs="Arial"/>
          <w:b/>
          <w:lang w:val="hy-AM"/>
        </w:rPr>
      </w:pPr>
      <w:r w:rsidRPr="00507433">
        <w:rPr>
          <w:rFonts w:ascii="GHEA Grapalat" w:hAnsi="GHEA Grapalat" w:cs="Sylfaen"/>
          <w:b/>
          <w:lang w:val="hy-AM"/>
        </w:rPr>
        <w:t>«</w:t>
      </w:r>
      <w:r w:rsidR="00507433" w:rsidRPr="00507433">
        <w:rPr>
          <w:rFonts w:ascii="GHEA Grapalat" w:hAnsi="GHEA Grapalat" w:cs="Sylfaen"/>
          <w:b/>
          <w:lang w:val="hy-AM"/>
        </w:rPr>
        <w:t>ՕԴՔԳՏԿ-ԲՄԱՊՁԲ-23/01</w:t>
      </w:r>
      <w:r w:rsidRPr="00507433">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D4C5CA6" w14:textId="77777777" w:rsidR="00B2572B" w:rsidRPr="00A71D81" w:rsidRDefault="00B2572B" w:rsidP="000B1088">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1B034E2F" w:rsidR="00987679" w:rsidRPr="00A71D81" w:rsidRDefault="000C0396"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lastRenderedPageBreak/>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6D2EDE69" w:rsidR="009C370D" w:rsidRPr="00A71D81" w:rsidRDefault="009C370D" w:rsidP="009C370D">
      <w:pPr>
        <w:pStyle w:val="31"/>
        <w:spacing w:line="240" w:lineRule="auto"/>
        <w:jc w:val="right"/>
        <w:rPr>
          <w:rFonts w:ascii="GHEA Grapalat" w:hAnsi="GHEA Grapalat" w:cs="Arial"/>
          <w:b/>
          <w:lang w:val="hy-AM"/>
        </w:rPr>
      </w:pPr>
      <w:r w:rsidRPr="00507433">
        <w:rPr>
          <w:rFonts w:ascii="GHEA Grapalat" w:hAnsi="GHEA Grapalat" w:cs="Sylfaen"/>
          <w:b/>
          <w:lang w:val="hy-AM"/>
        </w:rPr>
        <w:t>«</w:t>
      </w:r>
      <w:r w:rsidR="00507433" w:rsidRPr="00507433">
        <w:rPr>
          <w:rFonts w:ascii="GHEA Grapalat" w:hAnsi="GHEA Grapalat" w:cs="Sylfaen"/>
          <w:b/>
          <w:lang w:val="hy-AM"/>
        </w:rPr>
        <w:t>ՕԴՔԳՏԿ-ԲՄԱՊՁԲ-23/01</w:t>
      </w:r>
      <w:r w:rsidRPr="00507433">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77777777" w:rsidR="009C370D" w:rsidRPr="00A71D81" w:rsidRDefault="009C370D" w:rsidP="009C370D">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97345E">
        <w:rPr>
          <w:lang w:val="hy-AM"/>
        </w:rPr>
        <w:instrText>HYPERLINK "http://www.procurement.am"</w:instrText>
      </w:r>
      <w:r>
        <w:fldChar w:fldCharType="separate"/>
      </w:r>
      <w:r w:rsidRPr="00A71D81">
        <w:rPr>
          <w:rStyle w:val="a9"/>
          <w:rFonts w:ascii="GHEA Grapalat" w:hAnsi="GHEA Grapalat"/>
          <w:sz w:val="20"/>
          <w:szCs w:val="20"/>
          <w:lang w:val="hy-AM"/>
        </w:rPr>
        <w:t>www.procurement.am</w:t>
      </w:r>
      <w:r>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09D554F" w:rsidR="00507433" w:rsidRPr="00A71D81" w:rsidRDefault="009C370D" w:rsidP="00507433">
      <w:pPr>
        <w:pStyle w:val="31"/>
        <w:spacing w:line="240" w:lineRule="auto"/>
        <w:jc w:val="right"/>
        <w:rPr>
          <w:rFonts w:ascii="GHEA Grapalat" w:hAnsi="GHEA Grapalat"/>
          <w:b/>
          <w:sz w:val="22"/>
          <w:szCs w:val="22"/>
          <w:lang w:val="hy-AM"/>
        </w:rPr>
      </w:pPr>
      <w:r w:rsidRPr="00A71D81">
        <w:rPr>
          <w:rFonts w:ascii="GHEA Grapalat" w:hAnsi="GHEA Grapalat"/>
          <w:b/>
          <w:lang w:val="hy-AM"/>
        </w:rPr>
        <w:br w:type="page"/>
      </w:r>
    </w:p>
    <w:p w14:paraId="09A87CC2" w14:textId="4137F366" w:rsidR="00A055D4" w:rsidRPr="00A71D81" w:rsidRDefault="00A055D4" w:rsidP="00A055D4">
      <w:pPr>
        <w:pStyle w:val="31"/>
        <w:spacing w:line="240" w:lineRule="auto"/>
        <w:jc w:val="right"/>
        <w:rPr>
          <w:rFonts w:ascii="GHEA Grapalat" w:hAnsi="GHEA Grapalat"/>
          <w:b/>
          <w:sz w:val="22"/>
          <w:szCs w:val="22"/>
          <w:lang w:val="hy-AM"/>
        </w:rPr>
      </w:pPr>
      <w:r w:rsidRPr="00A71D81">
        <w:rPr>
          <w:rFonts w:ascii="GHEA Grapalat" w:hAnsi="GHEA Grapalat"/>
          <w:b/>
          <w:sz w:val="22"/>
          <w:szCs w:val="22"/>
          <w:lang w:val="hy-AM"/>
        </w:rPr>
        <w:lastRenderedPageBreak/>
        <w:t xml:space="preserve"> </w:t>
      </w:r>
    </w:p>
    <w:p w14:paraId="5268F810" w14:textId="46260891" w:rsidR="00091EBC" w:rsidRPr="00A71D81" w:rsidRDefault="00AE74A0" w:rsidP="00AE74A0">
      <w:pPr>
        <w:pStyle w:val="31"/>
        <w:spacing w:line="240" w:lineRule="auto"/>
        <w:ind w:firstLine="0"/>
        <w:rPr>
          <w:rFonts w:ascii="GHEA Grapalat" w:hAnsi="GHEA Grapalat" w:cs="Arial"/>
          <w:b/>
          <w:lang w:val="hy-AM"/>
        </w:rPr>
      </w:pPr>
      <w:r>
        <w:rPr>
          <w:rFonts w:ascii="GHEA Grapalat" w:hAnsi="GHEA Grapalat"/>
          <w:b/>
          <w:lang w:val="hy-AM"/>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663A0F1E" w:rsidR="00091EBC" w:rsidRPr="00A71D81" w:rsidRDefault="00091EBC" w:rsidP="00091EBC">
      <w:pPr>
        <w:pStyle w:val="31"/>
        <w:spacing w:line="240" w:lineRule="auto"/>
        <w:jc w:val="right"/>
        <w:rPr>
          <w:rFonts w:ascii="GHEA Grapalat" w:hAnsi="GHEA Grapalat" w:cs="Arial"/>
          <w:b/>
          <w:lang w:val="hy-AM"/>
        </w:rPr>
      </w:pPr>
      <w:r w:rsidRPr="00507433">
        <w:rPr>
          <w:rFonts w:ascii="GHEA Grapalat" w:hAnsi="GHEA Grapalat" w:cs="Sylfaen"/>
          <w:b/>
          <w:lang w:val="hy-AM"/>
        </w:rPr>
        <w:t>«</w:t>
      </w:r>
      <w:r w:rsidR="00507433" w:rsidRPr="00507433">
        <w:rPr>
          <w:rFonts w:ascii="GHEA Grapalat" w:hAnsi="GHEA Grapalat" w:cs="Sylfaen"/>
          <w:b/>
          <w:lang w:val="hy-AM"/>
        </w:rPr>
        <w:t>ՕԴՔԳՏԿ-ԲՄԱՊՁԲ-23/01</w:t>
      </w:r>
      <w:r w:rsidRPr="00507433">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77777777" w:rsidR="00091EBC" w:rsidRPr="00A71D81" w:rsidRDefault="00091EBC" w:rsidP="00091EBC">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97345E">
        <w:rPr>
          <w:lang w:val="hy-AM"/>
        </w:rPr>
        <w:instrText>HYPERLINK "http://www.procurement.am"</w:instrText>
      </w:r>
      <w:r>
        <w:fldChar w:fldCharType="separate"/>
      </w:r>
      <w:r w:rsidRPr="00A71D81">
        <w:rPr>
          <w:rStyle w:val="a9"/>
          <w:rFonts w:ascii="GHEA Grapalat" w:hAnsi="GHEA Grapalat"/>
          <w:sz w:val="20"/>
          <w:szCs w:val="20"/>
          <w:lang w:val="hy-AM"/>
        </w:rPr>
        <w:t>www.procurement.am</w:t>
      </w:r>
      <w:r>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58F00A4"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507433" w:rsidRPr="00507433">
        <w:rPr>
          <w:rFonts w:ascii="GHEA Grapalat" w:hAnsi="GHEA Grapalat" w:cs="Sylfaen"/>
          <w:b/>
          <w:lang w:val="hy-AM"/>
        </w:rPr>
        <w:t>ՕԴՔԳՏԿ-ԲՄԱՊՁԲ-23/01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841306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07433">
        <w:rPr>
          <w:rFonts w:ascii="GHEA Grapalat" w:hAnsi="GHEA Grapalat"/>
          <w:sz w:val="20"/>
          <w:u w:val="single"/>
          <w:lang w:val="hy-AM"/>
        </w:rPr>
        <w:t>30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FF1CE6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507433">
        <w:rPr>
          <w:rFonts w:ascii="GHEA Grapalat" w:hAnsi="GHEA Grapalat"/>
          <w:sz w:val="20"/>
          <w:u w:val="single"/>
          <w:lang w:val="hy-AM"/>
        </w:rPr>
        <w:t>30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9633D3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507433">
        <w:rPr>
          <w:rFonts w:ascii="GHEA Grapalat" w:hAnsi="GHEA Grapalat"/>
          <w:sz w:val="20"/>
          <w:lang w:val="hy-AM"/>
        </w:rPr>
        <w:t>4</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07433">
        <w:rPr>
          <w:rFonts w:ascii="GHEA Grapalat" w:hAnsi="GHEA Grapalat"/>
          <w:sz w:val="20"/>
          <w:lang w:val="hy-AM"/>
        </w:rPr>
        <w:t>30-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EBAB58"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2E7C91">
        <w:rPr>
          <w:rFonts w:ascii="GHEA Grapalat" w:hAnsi="GHEA Grapalat" w:cs="Sylfaen"/>
          <w:sz w:val="20"/>
          <w:u w:val="single"/>
          <w:lang w:val="hy-AM"/>
        </w:rPr>
        <w:t xml:space="preserve">365 </w:t>
      </w:r>
      <w:r w:rsidRPr="00A71D81">
        <w:rPr>
          <w:rFonts w:ascii="GHEA Grapalat" w:hAnsi="GHEA Grapalat" w:cs="Sylfaen"/>
          <w:sz w:val="20"/>
          <w:lang w:val="pt-BR"/>
        </w:rPr>
        <w:t xml:space="preserve">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E477C0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E7C91">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0ECC049"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2E7C91">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2E7C91">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w:t>
      </w:r>
      <w:r w:rsidRPr="00A71D81">
        <w:rPr>
          <w:rFonts w:ascii="GHEA Grapalat" w:hAnsi="GHEA Grapalat"/>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44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616"/>
        <w:gridCol w:w="1694"/>
        <w:gridCol w:w="1357"/>
        <w:gridCol w:w="2791"/>
        <w:gridCol w:w="966"/>
        <w:gridCol w:w="924"/>
        <w:gridCol w:w="1127"/>
        <w:gridCol w:w="1127"/>
        <w:gridCol w:w="1070"/>
        <w:gridCol w:w="1016"/>
        <w:gridCol w:w="1293"/>
        <w:gridCol w:w="10"/>
      </w:tblGrid>
      <w:tr w:rsidR="00071D1C" w:rsidRPr="00A71D81" w14:paraId="3342AEC9" w14:textId="77777777" w:rsidTr="001D5C87">
        <w:tc>
          <w:tcPr>
            <w:tcW w:w="16442" w:type="dxa"/>
            <w:gridSpan w:val="13"/>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141938">
        <w:trPr>
          <w:gridAfter w:val="1"/>
          <w:wAfter w:w="10" w:type="dxa"/>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616"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694"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791"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379"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141938">
        <w:trPr>
          <w:gridAfter w:val="1"/>
          <w:wAfter w:w="10" w:type="dxa"/>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616" w:type="dxa"/>
            <w:vMerge/>
            <w:vAlign w:val="center"/>
          </w:tcPr>
          <w:p w14:paraId="2473370F" w14:textId="77777777" w:rsidR="00071D1C" w:rsidRPr="00A71D81" w:rsidRDefault="00071D1C" w:rsidP="00EF3662">
            <w:pPr>
              <w:jc w:val="center"/>
              <w:rPr>
                <w:rFonts w:ascii="GHEA Grapalat" w:hAnsi="GHEA Grapalat"/>
                <w:sz w:val="18"/>
              </w:rPr>
            </w:pPr>
          </w:p>
        </w:tc>
        <w:tc>
          <w:tcPr>
            <w:tcW w:w="1694"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2791"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1070"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016"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93"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141938" w:rsidRPr="00141938" w14:paraId="2E64C25F" w14:textId="77777777" w:rsidTr="00141938">
        <w:trPr>
          <w:gridAfter w:val="1"/>
          <w:wAfter w:w="10" w:type="dxa"/>
          <w:trHeight w:val="246"/>
        </w:trPr>
        <w:tc>
          <w:tcPr>
            <w:tcW w:w="1451" w:type="dxa"/>
            <w:vAlign w:val="center"/>
          </w:tcPr>
          <w:p w14:paraId="616F865F" w14:textId="7F00DD7F" w:rsidR="00925C14" w:rsidRPr="001D5C87" w:rsidRDefault="00925C14" w:rsidP="00141938">
            <w:pPr>
              <w:jc w:val="center"/>
              <w:rPr>
                <w:rFonts w:ascii="GHEA Grapalat" w:hAnsi="GHEA Grapalat"/>
                <w:sz w:val="14"/>
                <w:szCs w:val="14"/>
              </w:rPr>
            </w:pPr>
            <w:r w:rsidRPr="001D5C87">
              <w:rPr>
                <w:rFonts w:ascii="GHEA Grapalat" w:hAnsi="GHEA Grapalat"/>
                <w:sz w:val="14"/>
                <w:szCs w:val="14"/>
              </w:rPr>
              <w:t>1</w:t>
            </w:r>
          </w:p>
        </w:tc>
        <w:tc>
          <w:tcPr>
            <w:tcW w:w="1616" w:type="dxa"/>
            <w:vAlign w:val="center"/>
          </w:tcPr>
          <w:p w14:paraId="0E82D118" w14:textId="5F3E4A4B" w:rsidR="00925C14" w:rsidRPr="001D5C87" w:rsidRDefault="00925C14" w:rsidP="00141938">
            <w:pPr>
              <w:jc w:val="center"/>
              <w:rPr>
                <w:rFonts w:ascii="GHEA Grapalat" w:hAnsi="GHEA Grapalat"/>
                <w:sz w:val="14"/>
                <w:szCs w:val="14"/>
              </w:rPr>
            </w:pPr>
            <w:r w:rsidRPr="001D5C87">
              <w:rPr>
                <w:rFonts w:ascii="GHEA Grapalat" w:hAnsi="GHEA Grapalat"/>
                <w:sz w:val="14"/>
                <w:szCs w:val="14"/>
              </w:rPr>
              <w:t>38510000</w:t>
            </w:r>
          </w:p>
        </w:tc>
        <w:tc>
          <w:tcPr>
            <w:tcW w:w="1694" w:type="dxa"/>
            <w:vAlign w:val="center"/>
          </w:tcPr>
          <w:p w14:paraId="4B9C2C62" w14:textId="66B4AE0C" w:rsidR="00925C14" w:rsidRPr="001D5C87" w:rsidRDefault="00925C14" w:rsidP="00141938">
            <w:pPr>
              <w:jc w:val="center"/>
              <w:rPr>
                <w:rFonts w:ascii="GHEA Grapalat" w:hAnsi="GHEA Grapalat"/>
                <w:sz w:val="14"/>
                <w:szCs w:val="14"/>
              </w:rPr>
            </w:pPr>
            <w:proofErr w:type="spellStart"/>
            <w:r w:rsidRPr="001D5C87">
              <w:rPr>
                <w:rFonts w:ascii="GHEA Grapalat" w:hAnsi="GHEA Grapalat"/>
                <w:sz w:val="14"/>
                <w:szCs w:val="14"/>
              </w:rPr>
              <w:t>Հետազոտական</w:t>
            </w:r>
            <w:proofErr w:type="spellEnd"/>
            <w:r w:rsidRPr="001D5C87">
              <w:rPr>
                <w:rFonts w:ascii="GHEA Grapalat" w:hAnsi="GHEA Grapalat"/>
                <w:sz w:val="14"/>
                <w:szCs w:val="14"/>
              </w:rPr>
              <w:t xml:space="preserve"> </w:t>
            </w:r>
            <w:proofErr w:type="spellStart"/>
            <w:r w:rsidRPr="001D5C87">
              <w:rPr>
                <w:rFonts w:ascii="GHEA Grapalat" w:hAnsi="GHEA Grapalat"/>
                <w:sz w:val="14"/>
                <w:szCs w:val="14"/>
              </w:rPr>
              <w:t>մակարդակի</w:t>
            </w:r>
            <w:proofErr w:type="spellEnd"/>
            <w:r w:rsidRPr="001D5C87">
              <w:rPr>
                <w:rFonts w:ascii="GHEA Grapalat" w:hAnsi="GHEA Grapalat"/>
                <w:sz w:val="14"/>
                <w:szCs w:val="14"/>
              </w:rPr>
              <w:t xml:space="preserve"> </w:t>
            </w:r>
            <w:proofErr w:type="spellStart"/>
            <w:r w:rsidRPr="001D5C87">
              <w:rPr>
                <w:rFonts w:ascii="GHEA Grapalat" w:hAnsi="GHEA Grapalat"/>
                <w:sz w:val="14"/>
                <w:szCs w:val="14"/>
              </w:rPr>
              <w:t>Կոնֆոկալ</w:t>
            </w:r>
            <w:proofErr w:type="spellEnd"/>
            <w:r w:rsidRPr="001D5C87">
              <w:rPr>
                <w:rFonts w:ascii="GHEA Grapalat" w:hAnsi="GHEA Grapalat"/>
                <w:sz w:val="14"/>
                <w:szCs w:val="14"/>
              </w:rPr>
              <w:t xml:space="preserve"> </w:t>
            </w:r>
            <w:proofErr w:type="spellStart"/>
            <w:r w:rsidRPr="001D5C87">
              <w:rPr>
                <w:rFonts w:ascii="GHEA Grapalat" w:hAnsi="GHEA Grapalat"/>
                <w:sz w:val="14"/>
                <w:szCs w:val="14"/>
              </w:rPr>
              <w:t>Ռաման</w:t>
            </w:r>
            <w:proofErr w:type="spellEnd"/>
            <w:r w:rsidRPr="001D5C87">
              <w:rPr>
                <w:rFonts w:ascii="GHEA Grapalat" w:hAnsi="GHEA Grapalat"/>
                <w:sz w:val="14"/>
                <w:szCs w:val="14"/>
              </w:rPr>
              <w:t xml:space="preserve"> </w:t>
            </w:r>
            <w:proofErr w:type="spellStart"/>
            <w:r w:rsidRPr="001D5C87">
              <w:rPr>
                <w:rFonts w:ascii="GHEA Grapalat" w:hAnsi="GHEA Grapalat"/>
                <w:sz w:val="14"/>
                <w:szCs w:val="14"/>
              </w:rPr>
              <w:t>մանրադիտակ</w:t>
            </w:r>
            <w:proofErr w:type="spellEnd"/>
          </w:p>
        </w:tc>
        <w:tc>
          <w:tcPr>
            <w:tcW w:w="1357" w:type="dxa"/>
            <w:vAlign w:val="center"/>
          </w:tcPr>
          <w:p w14:paraId="415F7AF3" w14:textId="77777777" w:rsidR="00925C14" w:rsidRPr="00A71D81" w:rsidRDefault="00925C14" w:rsidP="00141938">
            <w:pPr>
              <w:jc w:val="center"/>
              <w:rPr>
                <w:rFonts w:ascii="GHEA Grapalat" w:hAnsi="GHEA Grapalat"/>
                <w:sz w:val="20"/>
              </w:rPr>
            </w:pPr>
          </w:p>
        </w:tc>
        <w:tc>
          <w:tcPr>
            <w:tcW w:w="2791" w:type="dxa"/>
            <w:vAlign w:val="center"/>
          </w:tcPr>
          <w:p w14:paraId="0FC922C7" w14:textId="3C85E2A5" w:rsidR="00925C14" w:rsidRPr="00925C14" w:rsidRDefault="00925C14" w:rsidP="00141938">
            <w:pPr>
              <w:jc w:val="center"/>
              <w:rPr>
                <w:rFonts w:ascii="GHEA Grapalat" w:hAnsi="GHEA Grapalat"/>
                <w:sz w:val="14"/>
                <w:szCs w:val="14"/>
              </w:rPr>
            </w:pPr>
            <w:proofErr w:type="spellStart"/>
            <w:proofErr w:type="gramStart"/>
            <w:r w:rsidRPr="00925C14">
              <w:rPr>
                <w:rFonts w:ascii="GHEA Grapalat" w:hAnsi="GHEA Grapalat"/>
                <w:sz w:val="14"/>
                <w:szCs w:val="14"/>
              </w:rPr>
              <w:t>Կոնպակտ</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հետազոտական</w:t>
            </w:r>
            <w:proofErr w:type="spellEnd"/>
            <w:proofErr w:type="gramEnd"/>
            <w:r w:rsidRPr="00925C14">
              <w:rPr>
                <w:rFonts w:ascii="GHEA Grapalat" w:hAnsi="GHEA Grapalat"/>
                <w:sz w:val="14"/>
                <w:szCs w:val="14"/>
              </w:rPr>
              <w:t xml:space="preserve">  </w:t>
            </w:r>
            <w:proofErr w:type="spellStart"/>
            <w:r w:rsidRPr="00925C14">
              <w:rPr>
                <w:rFonts w:ascii="GHEA Grapalat" w:hAnsi="GHEA Grapalat"/>
                <w:sz w:val="14"/>
                <w:szCs w:val="14"/>
              </w:rPr>
              <w:t>մակարդակի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ռաման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միկրոսկոպիկ</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համակարգ</w:t>
            </w:r>
            <w:proofErr w:type="spellEnd"/>
          </w:p>
          <w:p w14:paraId="3247E264" w14:textId="77549713"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Համակարգը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պետք</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հագեցած</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լինի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կոմպակտ</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դիսպերսիվ</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սպեկտրոգրաֆով</w:t>
            </w:r>
            <w:proofErr w:type="spellEnd"/>
            <w:r w:rsidRPr="00925C14">
              <w:rPr>
                <w:rFonts w:ascii="GHEA Grapalat" w:hAnsi="GHEA Grapalat"/>
                <w:sz w:val="14"/>
                <w:szCs w:val="14"/>
              </w:rPr>
              <w:t>:</w:t>
            </w:r>
          </w:p>
          <w:p w14:paraId="0AC4F5B7" w14:textId="7777777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Սպեկտրոմետրը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պետք</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ամբողջությամբ</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ինտեգրված</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լինի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օպտիկական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մանրադիտակի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մարմնին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Արտաքին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սպեկտրոմետրին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միացված</w:t>
            </w:r>
            <w:proofErr w:type="spellEnd"/>
            <w:r w:rsidRPr="00925C14">
              <w:rPr>
                <w:rFonts w:ascii="GHEA Grapalat" w:hAnsi="GHEA Grapalat"/>
                <w:sz w:val="14"/>
                <w:szCs w:val="14"/>
              </w:rPr>
              <w:t xml:space="preserve"> </w:t>
            </w:r>
            <w:proofErr w:type="spellStart"/>
            <w:proofErr w:type="gramStart"/>
            <w:r w:rsidRPr="00925C14">
              <w:rPr>
                <w:rFonts w:ascii="GHEA Grapalat" w:hAnsi="GHEA Grapalat"/>
                <w:sz w:val="14"/>
                <w:szCs w:val="14"/>
              </w:rPr>
              <w:t>Ռաման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մանրադիտակը</w:t>
            </w:r>
            <w:proofErr w:type="spellEnd"/>
            <w:proofErr w:type="gramEnd"/>
            <w:r w:rsidRPr="00925C14">
              <w:rPr>
                <w:rFonts w:ascii="GHEA Grapalat" w:hAnsi="GHEA Grapalat"/>
                <w:sz w:val="14"/>
                <w:szCs w:val="14"/>
              </w:rPr>
              <w:t xml:space="preserve"> </w:t>
            </w:r>
            <w:proofErr w:type="spellStart"/>
            <w:r w:rsidRPr="00925C14">
              <w:rPr>
                <w:rFonts w:ascii="GHEA Grapalat" w:hAnsi="GHEA Grapalat"/>
                <w:sz w:val="14"/>
                <w:szCs w:val="14"/>
              </w:rPr>
              <w:t>չի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թույլատրվում</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Սպեկտրոգրաֆի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կիզակետային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երկարությունը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պետք</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լինի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ոչ</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ավել</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քան</w:t>
            </w:r>
            <w:proofErr w:type="spellEnd"/>
            <w:r w:rsidRPr="00925C14">
              <w:rPr>
                <w:rFonts w:ascii="GHEA Grapalat" w:hAnsi="GHEA Grapalat"/>
                <w:sz w:val="14"/>
                <w:szCs w:val="14"/>
              </w:rPr>
              <w:t xml:space="preserve"> 200 </w:t>
            </w:r>
            <w:proofErr w:type="spellStart"/>
            <w:r w:rsidRPr="00925C14">
              <w:rPr>
                <w:rFonts w:ascii="GHEA Grapalat" w:hAnsi="GHEA Grapalat"/>
                <w:sz w:val="14"/>
                <w:szCs w:val="14"/>
              </w:rPr>
              <w:t>մմ</w:t>
            </w:r>
            <w:proofErr w:type="spellEnd"/>
          </w:p>
          <w:p w14:paraId="411329B9" w14:textId="77777777" w:rsidR="00925C14" w:rsidRPr="00925C14" w:rsidRDefault="00925C14" w:rsidP="00141938">
            <w:pPr>
              <w:jc w:val="center"/>
              <w:rPr>
                <w:rFonts w:ascii="GHEA Grapalat" w:hAnsi="GHEA Grapalat"/>
                <w:sz w:val="14"/>
                <w:szCs w:val="14"/>
              </w:rPr>
            </w:pPr>
            <w:r w:rsidRPr="00925C14">
              <w:rPr>
                <w:rFonts w:ascii="GHEA Grapalat" w:hAnsi="GHEA Grapalat"/>
                <w:sz w:val="14"/>
                <w:szCs w:val="14"/>
              </w:rPr>
              <w:t xml:space="preserve">: </w:t>
            </w:r>
            <w:proofErr w:type="spellStart"/>
            <w:r w:rsidRPr="00925C14">
              <w:rPr>
                <w:rFonts w:ascii="GHEA Grapalat" w:hAnsi="GHEA Grapalat"/>
                <w:sz w:val="14"/>
                <w:szCs w:val="14"/>
              </w:rPr>
              <w:t>Համակարգը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պետք</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պարունակի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սառեցված</w:t>
            </w:r>
            <w:proofErr w:type="spellEnd"/>
            <w:r w:rsidRPr="00925C14">
              <w:rPr>
                <w:rFonts w:ascii="GHEA Grapalat" w:hAnsi="GHEA Grapalat"/>
                <w:sz w:val="14"/>
                <w:szCs w:val="14"/>
              </w:rPr>
              <w:t xml:space="preserve"> (Peltier </w:t>
            </w:r>
            <w:proofErr w:type="spellStart"/>
            <w:r w:rsidRPr="00925C14">
              <w:rPr>
                <w:rFonts w:ascii="GHEA Grapalat" w:hAnsi="GHEA Grapalat"/>
                <w:sz w:val="14"/>
                <w:szCs w:val="14"/>
              </w:rPr>
              <w:t>տարր</w:t>
            </w:r>
            <w:proofErr w:type="spellEnd"/>
            <w:r w:rsidRPr="00925C14">
              <w:rPr>
                <w:rFonts w:ascii="GHEA Grapalat" w:hAnsi="GHEA Grapalat"/>
                <w:sz w:val="14"/>
                <w:szCs w:val="14"/>
              </w:rPr>
              <w:t xml:space="preserve">) CCD Raman </w:t>
            </w:r>
            <w:proofErr w:type="spellStart"/>
            <w:r w:rsidRPr="00925C14">
              <w:rPr>
                <w:rFonts w:ascii="GHEA Grapalat" w:hAnsi="GHEA Grapalat"/>
                <w:sz w:val="14"/>
                <w:szCs w:val="14"/>
              </w:rPr>
              <w:t>դետեկտոր</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առնվազն</w:t>
            </w:r>
            <w:proofErr w:type="spellEnd"/>
            <w:r w:rsidRPr="00925C14">
              <w:rPr>
                <w:rFonts w:ascii="GHEA Grapalat" w:hAnsi="GHEA Grapalat"/>
                <w:sz w:val="14"/>
                <w:szCs w:val="14"/>
              </w:rPr>
              <w:t xml:space="preserve"> 1650 x 200 </w:t>
            </w:r>
            <w:proofErr w:type="spellStart"/>
            <w:r w:rsidRPr="00925C14">
              <w:rPr>
                <w:rFonts w:ascii="GHEA Grapalat" w:hAnsi="GHEA Grapalat"/>
                <w:sz w:val="14"/>
                <w:szCs w:val="14"/>
              </w:rPr>
              <w:t>պիքսելներով</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Համակարգը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պետք</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հագեցած</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լինի</w:t>
            </w:r>
            <w:proofErr w:type="spellEnd"/>
            <w:r w:rsidRPr="00925C14">
              <w:rPr>
                <w:rFonts w:ascii="GHEA Grapalat" w:hAnsi="GHEA Grapalat"/>
                <w:sz w:val="14"/>
                <w:szCs w:val="14"/>
              </w:rPr>
              <w:t xml:space="preserve"> 785 և 532 </w:t>
            </w:r>
            <w:proofErr w:type="spellStart"/>
            <w:r w:rsidRPr="00925C14">
              <w:rPr>
                <w:rFonts w:ascii="GHEA Grapalat" w:hAnsi="GHEA Grapalat"/>
                <w:sz w:val="14"/>
                <w:szCs w:val="14"/>
              </w:rPr>
              <w:t>նմ</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գրգռման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լազերներով</w:t>
            </w:r>
            <w:proofErr w:type="spellEnd"/>
            <w:r w:rsidRPr="00925C14">
              <w:rPr>
                <w:rFonts w:ascii="GHEA Grapalat" w:hAnsi="GHEA Grapalat"/>
                <w:sz w:val="14"/>
                <w:szCs w:val="14"/>
              </w:rPr>
              <w:t>։</w:t>
            </w:r>
          </w:p>
          <w:p w14:paraId="1734798C" w14:textId="0334AA85"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Մանրադիտակի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օբյեկտիվները</w:t>
            </w:r>
            <w:proofErr w:type="spellEnd"/>
          </w:p>
          <w:p w14:paraId="5327B372" w14:textId="167E521D"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Որպես</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ստանդարտ</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պետք</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տրամադրվի</w:t>
            </w:r>
            <w:proofErr w:type="spellEnd"/>
            <w:r w:rsidRPr="00925C14">
              <w:rPr>
                <w:rFonts w:ascii="GHEA Grapalat" w:hAnsi="GHEA Grapalat"/>
                <w:sz w:val="14"/>
                <w:szCs w:val="14"/>
              </w:rPr>
              <w:t xml:space="preserve"> 5 </w:t>
            </w:r>
            <w:proofErr w:type="spellStart"/>
            <w:r w:rsidRPr="00925C14">
              <w:rPr>
                <w:rFonts w:ascii="GHEA Grapalat" w:hAnsi="GHEA Grapalat"/>
                <w:sz w:val="14"/>
                <w:szCs w:val="14"/>
              </w:rPr>
              <w:t>տեղանոց</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օբյեկտիվների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բռնակ</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հագեցած</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հետևյալ</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լուսային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օբյեկտիվներով</w:t>
            </w:r>
            <w:proofErr w:type="spellEnd"/>
          </w:p>
          <w:p w14:paraId="351BF01C" w14:textId="77777777" w:rsidR="00925C14" w:rsidRPr="00925C14" w:rsidRDefault="00925C14" w:rsidP="00141938">
            <w:pPr>
              <w:jc w:val="center"/>
              <w:rPr>
                <w:rFonts w:ascii="GHEA Grapalat" w:hAnsi="GHEA Grapalat"/>
                <w:sz w:val="14"/>
                <w:szCs w:val="14"/>
              </w:rPr>
            </w:pPr>
            <w:r w:rsidRPr="00925C14">
              <w:rPr>
                <w:rFonts w:ascii="GHEA Grapalat" w:hAnsi="GHEA Grapalat"/>
                <w:sz w:val="14"/>
                <w:szCs w:val="14"/>
              </w:rPr>
              <w:t xml:space="preserve">20X </w:t>
            </w:r>
            <w:proofErr w:type="spellStart"/>
            <w:r w:rsidRPr="00925C14">
              <w:rPr>
                <w:rFonts w:ascii="GHEA Grapalat" w:hAnsi="GHEA Grapalat"/>
                <w:sz w:val="14"/>
                <w:szCs w:val="14"/>
              </w:rPr>
              <w:t>աշխատանքային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հեռավորոթւյունը</w:t>
            </w:r>
            <w:proofErr w:type="spellEnd"/>
            <w:r w:rsidRPr="00925C14">
              <w:rPr>
                <w:rFonts w:ascii="GHEA Grapalat" w:hAnsi="GHEA Grapalat"/>
                <w:sz w:val="14"/>
                <w:szCs w:val="14"/>
              </w:rPr>
              <w:t xml:space="preserve"> 1.3 </w:t>
            </w:r>
            <w:proofErr w:type="spellStart"/>
            <w:r w:rsidRPr="00925C14">
              <w:rPr>
                <w:rFonts w:ascii="GHEA Grapalat" w:hAnsi="GHEA Grapalat"/>
                <w:sz w:val="14"/>
                <w:szCs w:val="14"/>
              </w:rPr>
              <w:t>թվային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ապերտուրան</w:t>
            </w:r>
            <w:proofErr w:type="spellEnd"/>
            <w:r w:rsidRPr="00925C14">
              <w:rPr>
                <w:rFonts w:ascii="GHEA Grapalat" w:hAnsi="GHEA Grapalat"/>
                <w:sz w:val="14"/>
                <w:szCs w:val="14"/>
              </w:rPr>
              <w:t xml:space="preserve"> </w:t>
            </w:r>
            <w:proofErr w:type="gramStart"/>
            <w:r w:rsidRPr="00925C14">
              <w:rPr>
                <w:rFonts w:ascii="GHEA Grapalat" w:hAnsi="GHEA Grapalat"/>
                <w:sz w:val="14"/>
                <w:szCs w:val="14"/>
              </w:rPr>
              <w:t>0.4 ,</w:t>
            </w:r>
            <w:proofErr w:type="gramEnd"/>
            <w:r w:rsidRPr="00925C14">
              <w:rPr>
                <w:rFonts w:ascii="GHEA Grapalat" w:hAnsi="GHEA Grapalat"/>
                <w:sz w:val="14"/>
                <w:szCs w:val="14"/>
              </w:rPr>
              <w:t xml:space="preserve"> </w:t>
            </w:r>
            <w:proofErr w:type="spellStart"/>
            <w:r w:rsidRPr="00925C14">
              <w:rPr>
                <w:rFonts w:ascii="GHEA Grapalat" w:hAnsi="GHEA Grapalat"/>
                <w:sz w:val="14"/>
                <w:szCs w:val="14"/>
              </w:rPr>
              <w:t>ինչպես</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նաև</w:t>
            </w:r>
            <w:proofErr w:type="spellEnd"/>
            <w:r w:rsidRPr="00925C14">
              <w:rPr>
                <w:rFonts w:ascii="GHEA Grapalat" w:hAnsi="GHEA Grapalat"/>
                <w:sz w:val="14"/>
                <w:szCs w:val="14"/>
              </w:rPr>
              <w:t xml:space="preserve"> 50 X </w:t>
            </w:r>
            <w:proofErr w:type="spellStart"/>
            <w:r w:rsidRPr="00925C14">
              <w:rPr>
                <w:rFonts w:ascii="GHEA Grapalat" w:hAnsi="GHEA Grapalat"/>
                <w:sz w:val="14"/>
                <w:szCs w:val="14"/>
              </w:rPr>
              <w:t>աշխատանքային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հեռավորոթւյունը</w:t>
            </w:r>
            <w:proofErr w:type="spellEnd"/>
            <w:r w:rsidRPr="00925C14">
              <w:rPr>
                <w:rFonts w:ascii="GHEA Grapalat" w:hAnsi="GHEA Grapalat"/>
                <w:sz w:val="14"/>
                <w:szCs w:val="14"/>
              </w:rPr>
              <w:t xml:space="preserve"> 1.6 </w:t>
            </w:r>
            <w:proofErr w:type="spellStart"/>
            <w:r w:rsidRPr="00925C14">
              <w:rPr>
                <w:rFonts w:ascii="GHEA Grapalat" w:hAnsi="GHEA Grapalat"/>
                <w:sz w:val="14"/>
                <w:szCs w:val="14"/>
              </w:rPr>
              <w:t>թվային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ապերտուրան</w:t>
            </w:r>
            <w:proofErr w:type="spellEnd"/>
            <w:r w:rsidRPr="00925C14">
              <w:rPr>
                <w:rFonts w:ascii="GHEA Grapalat" w:hAnsi="GHEA Grapalat"/>
                <w:sz w:val="14"/>
                <w:szCs w:val="14"/>
              </w:rPr>
              <w:t xml:space="preserve"> 0.75</w:t>
            </w:r>
          </w:p>
          <w:p w14:paraId="0BD737E5" w14:textId="0720D2F2"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Որպես</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հավելյալ</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օբյեկտիվներ</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պետք</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տրամադրվեն</w:t>
            </w:r>
            <w:proofErr w:type="spellEnd"/>
          </w:p>
          <w:p w14:paraId="5A87F7E0" w14:textId="7777777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lastRenderedPageBreak/>
              <w:t>Օբյեկտիվ</w:t>
            </w:r>
            <w:proofErr w:type="spellEnd"/>
            <w:r w:rsidRPr="00925C14">
              <w:rPr>
                <w:rFonts w:ascii="GHEA Grapalat" w:hAnsi="GHEA Grapalat"/>
                <w:sz w:val="14"/>
                <w:szCs w:val="14"/>
              </w:rPr>
              <w:t xml:space="preserve"> 10X, </w:t>
            </w:r>
            <w:proofErr w:type="spellStart"/>
            <w:r w:rsidRPr="00925C14">
              <w:rPr>
                <w:rFonts w:ascii="GHEA Grapalat" w:hAnsi="GHEA Grapalat"/>
                <w:sz w:val="14"/>
                <w:szCs w:val="14"/>
              </w:rPr>
              <w:t>աշխատանքային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հեռավորությունը</w:t>
            </w:r>
            <w:proofErr w:type="spellEnd"/>
            <w:r w:rsidRPr="00925C14">
              <w:rPr>
                <w:rFonts w:ascii="GHEA Grapalat" w:hAnsi="GHEA Grapalat"/>
                <w:sz w:val="14"/>
                <w:szCs w:val="14"/>
              </w:rPr>
              <w:t>՝ 10</w:t>
            </w:r>
            <w:proofErr w:type="gramStart"/>
            <w:r w:rsidRPr="00925C14">
              <w:rPr>
                <w:rFonts w:ascii="GHEA Grapalat" w:hAnsi="GHEA Grapalat"/>
                <w:sz w:val="14"/>
                <w:szCs w:val="14"/>
              </w:rPr>
              <w:t xml:space="preserve">մմ,  </w:t>
            </w:r>
            <w:proofErr w:type="spellStart"/>
            <w:r w:rsidRPr="00925C14">
              <w:rPr>
                <w:rFonts w:ascii="GHEA Grapalat" w:hAnsi="GHEA Grapalat"/>
                <w:sz w:val="14"/>
                <w:szCs w:val="14"/>
              </w:rPr>
              <w:t>թվային</w:t>
            </w:r>
            <w:proofErr w:type="spellEnd"/>
            <w:proofErr w:type="gramEnd"/>
            <w:r w:rsidRPr="00925C14">
              <w:rPr>
                <w:rFonts w:ascii="GHEA Grapalat" w:hAnsi="GHEA Grapalat"/>
                <w:sz w:val="14"/>
                <w:szCs w:val="14"/>
              </w:rPr>
              <w:t xml:space="preserve"> </w:t>
            </w:r>
            <w:proofErr w:type="spellStart"/>
            <w:r w:rsidRPr="00925C14">
              <w:rPr>
                <w:rFonts w:ascii="GHEA Grapalat" w:hAnsi="GHEA Grapalat"/>
                <w:sz w:val="14"/>
                <w:szCs w:val="14"/>
              </w:rPr>
              <w:t>ապերտուրան</w:t>
            </w:r>
            <w:proofErr w:type="spellEnd"/>
            <w:r w:rsidRPr="00925C14">
              <w:rPr>
                <w:rFonts w:ascii="GHEA Grapalat" w:hAnsi="GHEA Grapalat"/>
                <w:sz w:val="14"/>
                <w:szCs w:val="14"/>
              </w:rPr>
              <w:t>՝ 0.3</w:t>
            </w:r>
          </w:p>
          <w:p w14:paraId="2D3D223F" w14:textId="7777777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Օբյեկտիվ</w:t>
            </w:r>
            <w:proofErr w:type="spellEnd"/>
            <w:r w:rsidRPr="00925C14">
              <w:rPr>
                <w:rFonts w:ascii="GHEA Grapalat" w:hAnsi="GHEA Grapalat"/>
                <w:sz w:val="14"/>
                <w:szCs w:val="14"/>
              </w:rPr>
              <w:t xml:space="preserve"> 20X, </w:t>
            </w:r>
            <w:proofErr w:type="spellStart"/>
            <w:r w:rsidRPr="00925C14">
              <w:rPr>
                <w:rFonts w:ascii="GHEA Grapalat" w:hAnsi="GHEA Grapalat"/>
                <w:sz w:val="14"/>
                <w:szCs w:val="14"/>
              </w:rPr>
              <w:t>աշխատանքային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հեռավորությունը</w:t>
            </w:r>
            <w:proofErr w:type="spellEnd"/>
            <w:r w:rsidRPr="00925C14">
              <w:rPr>
                <w:rFonts w:ascii="GHEA Grapalat" w:hAnsi="GHEA Grapalat"/>
                <w:sz w:val="14"/>
                <w:szCs w:val="14"/>
              </w:rPr>
              <w:t xml:space="preserve">՝ 12մմ, </w:t>
            </w:r>
            <w:proofErr w:type="spellStart"/>
            <w:r w:rsidRPr="00925C14">
              <w:rPr>
                <w:rFonts w:ascii="GHEA Grapalat" w:hAnsi="GHEA Grapalat"/>
                <w:sz w:val="14"/>
                <w:szCs w:val="14"/>
              </w:rPr>
              <w:t>թվային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ապերտուրան</w:t>
            </w:r>
            <w:proofErr w:type="spellEnd"/>
            <w:r w:rsidRPr="00925C14">
              <w:rPr>
                <w:rFonts w:ascii="GHEA Grapalat" w:hAnsi="GHEA Grapalat"/>
                <w:sz w:val="14"/>
                <w:szCs w:val="14"/>
              </w:rPr>
              <w:t>՝ 0.4</w:t>
            </w:r>
          </w:p>
          <w:p w14:paraId="1D578482" w14:textId="7777777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Օբյեկտիվ</w:t>
            </w:r>
            <w:proofErr w:type="spellEnd"/>
            <w:r w:rsidRPr="00925C14">
              <w:rPr>
                <w:rFonts w:ascii="GHEA Grapalat" w:hAnsi="GHEA Grapalat"/>
                <w:sz w:val="14"/>
                <w:szCs w:val="14"/>
              </w:rPr>
              <w:t xml:space="preserve"> 100X </w:t>
            </w:r>
            <w:proofErr w:type="spellStart"/>
            <w:r w:rsidRPr="00925C14">
              <w:rPr>
                <w:rFonts w:ascii="GHEA Grapalat" w:hAnsi="GHEA Grapalat"/>
                <w:sz w:val="14"/>
                <w:szCs w:val="14"/>
              </w:rPr>
              <w:t>աշխատանքային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հեռավորությունը</w:t>
            </w:r>
            <w:proofErr w:type="spellEnd"/>
            <w:r w:rsidRPr="00925C14">
              <w:rPr>
                <w:rFonts w:ascii="GHEA Grapalat" w:hAnsi="GHEA Grapalat"/>
                <w:sz w:val="14"/>
                <w:szCs w:val="14"/>
              </w:rPr>
              <w:t xml:space="preserve">՝ 0.2մմ, </w:t>
            </w:r>
            <w:proofErr w:type="spellStart"/>
            <w:r w:rsidRPr="00925C14">
              <w:rPr>
                <w:rFonts w:ascii="GHEA Grapalat" w:hAnsi="GHEA Grapalat"/>
                <w:sz w:val="14"/>
                <w:szCs w:val="14"/>
              </w:rPr>
              <w:t>թվային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ապերտուրան</w:t>
            </w:r>
            <w:proofErr w:type="spellEnd"/>
            <w:r w:rsidRPr="00925C14">
              <w:rPr>
                <w:rFonts w:ascii="GHEA Grapalat" w:hAnsi="GHEA Grapalat"/>
                <w:sz w:val="14"/>
                <w:szCs w:val="14"/>
              </w:rPr>
              <w:t>՝ 0.9</w:t>
            </w:r>
          </w:p>
          <w:p w14:paraId="41833CDA" w14:textId="11493F12"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Օպտիկական</w:t>
            </w:r>
            <w:proofErr w:type="spellEnd"/>
            <w:r w:rsidRPr="00925C14">
              <w:rPr>
                <w:rFonts w:ascii="GHEA Grapalat" w:hAnsi="GHEA Grapalat"/>
                <w:sz w:val="14"/>
                <w:szCs w:val="14"/>
              </w:rPr>
              <w:t xml:space="preserve"> և </w:t>
            </w:r>
            <w:proofErr w:type="spellStart"/>
            <w:r w:rsidRPr="00925C14">
              <w:rPr>
                <w:rFonts w:ascii="GHEA Grapalat" w:hAnsi="GHEA Grapalat"/>
                <w:sz w:val="14"/>
                <w:szCs w:val="14"/>
              </w:rPr>
              <w:t>ռաման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միկրոսկոպների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անցման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ավտոմատացում</w:t>
            </w:r>
            <w:proofErr w:type="spellEnd"/>
          </w:p>
          <w:p w14:paraId="62C257ED" w14:textId="7777777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Օպտիկական</w:t>
            </w:r>
            <w:proofErr w:type="spellEnd"/>
            <w:r w:rsidRPr="00925C14">
              <w:rPr>
                <w:rFonts w:ascii="GHEA Grapalat" w:hAnsi="GHEA Grapalat"/>
                <w:sz w:val="14"/>
                <w:szCs w:val="14"/>
              </w:rPr>
              <w:t xml:space="preserve"> և </w:t>
            </w:r>
            <w:proofErr w:type="spellStart"/>
            <w:r w:rsidRPr="00925C14">
              <w:rPr>
                <w:rFonts w:ascii="GHEA Grapalat" w:hAnsi="GHEA Grapalat"/>
                <w:sz w:val="14"/>
                <w:szCs w:val="14"/>
              </w:rPr>
              <w:t>ռաման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միկրոսկոպների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միչև</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ավտոմատ</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անցում</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ծրագրային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ապահովման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միջոցով</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առանց</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մեխանիկական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կամ</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ձեռքի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միջամտության</w:t>
            </w:r>
            <w:proofErr w:type="spellEnd"/>
          </w:p>
          <w:p w14:paraId="54B40C0B" w14:textId="42054F02"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Կոնֆոկալ</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միկրոսկոպիա</w:t>
            </w:r>
            <w:proofErr w:type="spellEnd"/>
          </w:p>
          <w:p w14:paraId="1A3EDFE2" w14:textId="7777777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Ռաման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մանրադիտակը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պետք</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թույլ</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տա</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չափումներ</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կատարել</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կոնֆոկալ</w:t>
            </w:r>
            <w:proofErr w:type="spellEnd"/>
            <w:r w:rsidRPr="00925C14">
              <w:rPr>
                <w:rFonts w:ascii="GHEA Grapalat" w:hAnsi="GHEA Grapalat"/>
                <w:sz w:val="14"/>
                <w:szCs w:val="14"/>
              </w:rPr>
              <w:t xml:space="preserve"> </w:t>
            </w:r>
            <w:proofErr w:type="spellStart"/>
            <w:proofErr w:type="gramStart"/>
            <w:r w:rsidRPr="00925C14">
              <w:rPr>
                <w:rFonts w:ascii="GHEA Grapalat" w:hAnsi="GHEA Grapalat"/>
                <w:sz w:val="14"/>
                <w:szCs w:val="14"/>
              </w:rPr>
              <w:t>ռեժիմում</w:t>
            </w:r>
            <w:proofErr w:type="spellEnd"/>
            <w:r w:rsidRPr="00925C14">
              <w:rPr>
                <w:rFonts w:ascii="GHEA Grapalat" w:hAnsi="GHEA Grapalat"/>
                <w:sz w:val="14"/>
                <w:szCs w:val="14"/>
              </w:rPr>
              <w:t xml:space="preserve"> ,</w:t>
            </w:r>
            <w:proofErr w:type="gramEnd"/>
            <w:r w:rsidRPr="00925C14">
              <w:rPr>
                <w:rFonts w:ascii="GHEA Grapalat" w:hAnsi="GHEA Grapalat"/>
                <w:sz w:val="14"/>
                <w:szCs w:val="14"/>
              </w:rPr>
              <w:t xml:space="preserve"> </w:t>
            </w:r>
            <w:proofErr w:type="spellStart"/>
            <w:r w:rsidRPr="00925C14">
              <w:rPr>
                <w:rFonts w:ascii="GHEA Grapalat" w:hAnsi="GHEA Grapalat"/>
                <w:sz w:val="14"/>
                <w:szCs w:val="14"/>
              </w:rPr>
              <w:t>ինչպես</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նաև</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ապահովել</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բարձր</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թողունակության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ռեժիմ</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Կոնֆոկալ</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ռեժիմը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պահանջվում</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ամենաբարձր</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տարածական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լուսաչափին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հասնելու</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համար</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բարձր</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թողունակության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ռեժիմն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օգտագործվում</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ամենաբարձր</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սպեկտրային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արագությունների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հասնելու</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համար</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Բարձր</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թողունակության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ռեժիմիև</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կոնֆոկալ</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ռեժիմի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միջև</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անցումը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պետք</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ավտոմատացված</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լինի</w:t>
            </w:r>
            <w:proofErr w:type="spellEnd"/>
            <w:r w:rsidRPr="00925C14">
              <w:rPr>
                <w:rFonts w:ascii="GHEA Grapalat" w:hAnsi="GHEA Grapalat"/>
                <w:sz w:val="14"/>
                <w:szCs w:val="14"/>
              </w:rPr>
              <w:t xml:space="preserve"> և </w:t>
            </w:r>
            <w:proofErr w:type="spellStart"/>
            <w:r w:rsidRPr="00925C14">
              <w:rPr>
                <w:rFonts w:ascii="GHEA Grapalat" w:hAnsi="GHEA Grapalat"/>
                <w:sz w:val="14"/>
                <w:szCs w:val="14"/>
              </w:rPr>
              <w:t>վերահսկվի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ծրագրային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ապահովման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միջոցով</w:t>
            </w:r>
            <w:proofErr w:type="spellEnd"/>
          </w:p>
          <w:p w14:paraId="791FAB6D" w14:textId="7777777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Ալիքի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երկարության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ավտոմատ</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չափորոշում</w:t>
            </w:r>
            <w:proofErr w:type="spellEnd"/>
          </w:p>
          <w:p w14:paraId="4F007BFE" w14:textId="7777777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Համակարգը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պետք</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ունենա</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ալիքի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երկարության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ավտոմատ</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տրամաչափարկման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ֆունկցիա</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օգտագործելով</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ներկառուցված</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Նեոնային</w:t>
            </w:r>
            <w:proofErr w:type="spellEnd"/>
            <w:r w:rsidRPr="00925C14">
              <w:rPr>
                <w:rFonts w:ascii="GHEA Grapalat" w:hAnsi="GHEA Grapalat"/>
                <w:sz w:val="14"/>
                <w:szCs w:val="14"/>
              </w:rPr>
              <w:t xml:space="preserve"> Ne </w:t>
            </w:r>
            <w:proofErr w:type="spellStart"/>
            <w:r w:rsidRPr="00925C14">
              <w:rPr>
                <w:rFonts w:ascii="GHEA Grapalat" w:hAnsi="GHEA Grapalat"/>
                <w:sz w:val="14"/>
                <w:szCs w:val="14"/>
              </w:rPr>
              <w:t>լամպը</w:t>
            </w:r>
            <w:proofErr w:type="spellEnd"/>
            <w:r w:rsidRPr="00925C14">
              <w:rPr>
                <w:rFonts w:ascii="GHEA Grapalat" w:hAnsi="GHEA Grapalat"/>
                <w:sz w:val="14"/>
                <w:szCs w:val="14"/>
              </w:rPr>
              <w:t xml:space="preserve">: </w:t>
            </w:r>
            <w:proofErr w:type="spellStart"/>
            <w:proofErr w:type="gramStart"/>
            <w:r w:rsidRPr="00925C14">
              <w:rPr>
                <w:rFonts w:ascii="GHEA Grapalat" w:hAnsi="GHEA Grapalat"/>
                <w:sz w:val="14"/>
                <w:szCs w:val="14"/>
              </w:rPr>
              <w:t>Տրամաչափարկումը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պետք</w:t>
            </w:r>
            <w:proofErr w:type="spellEnd"/>
            <w:proofErr w:type="gramEnd"/>
            <w:r w:rsidRPr="00925C14">
              <w:rPr>
                <w:rFonts w:ascii="GHEA Grapalat" w:hAnsi="GHEA Grapalat"/>
                <w:sz w:val="14"/>
                <w:szCs w:val="14"/>
              </w:rPr>
              <w:t xml:space="preserve"> է </w:t>
            </w:r>
            <w:proofErr w:type="spellStart"/>
            <w:r w:rsidRPr="00925C14">
              <w:rPr>
                <w:rFonts w:ascii="GHEA Grapalat" w:hAnsi="GHEA Grapalat"/>
                <w:sz w:val="14"/>
                <w:szCs w:val="14"/>
              </w:rPr>
              <w:t>կատարվի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ավտոմատ</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կերպով</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ֆոնային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ռեժիմում</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Անընդունելի</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ծրագրային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ապահովման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մեջ</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ստուգաչափման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գործառույթ</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կատարելու</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կամ</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արտաքին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ստանդարտ</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նյութերի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տեղադրման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անհրաժեշտությունը</w:t>
            </w:r>
            <w:proofErr w:type="spellEnd"/>
            <w:r w:rsidRPr="00925C14">
              <w:rPr>
                <w:rFonts w:ascii="GHEA Grapalat" w:hAnsi="GHEA Grapalat"/>
                <w:sz w:val="14"/>
                <w:szCs w:val="14"/>
              </w:rPr>
              <w:t>:</w:t>
            </w:r>
          </w:p>
          <w:p w14:paraId="60A1A1CD" w14:textId="7777777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Երկարաժամկետ</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կայունություն</w:t>
            </w:r>
            <w:proofErr w:type="spellEnd"/>
          </w:p>
          <w:p w14:paraId="33C93035" w14:textId="60B4E5C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Ալիքի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երկարության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ճշգրտություն</w:t>
            </w:r>
            <w:proofErr w:type="spellEnd"/>
            <w:r w:rsidRPr="00925C14">
              <w:rPr>
                <w:rFonts w:ascii="GHEA Grapalat" w:hAnsi="GHEA Grapalat"/>
                <w:sz w:val="14"/>
                <w:szCs w:val="14"/>
              </w:rPr>
              <w:t>.</w:t>
            </w:r>
          </w:p>
          <w:p w14:paraId="484B28F6" w14:textId="7777777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համակարգը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պետք</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ապահովի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ալիքի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երկարության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ճշգրտություն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ոչ</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քիչ</w:t>
            </w:r>
            <w:proofErr w:type="spellEnd"/>
            <w:r w:rsidRPr="00925C14">
              <w:rPr>
                <w:rFonts w:ascii="GHEA Grapalat" w:hAnsi="GHEA Grapalat"/>
                <w:sz w:val="14"/>
                <w:szCs w:val="14"/>
              </w:rPr>
              <w:t xml:space="preserve"> </w:t>
            </w:r>
            <w:proofErr w:type="spellStart"/>
            <w:proofErr w:type="gramStart"/>
            <w:r w:rsidRPr="00925C14">
              <w:rPr>
                <w:rFonts w:ascii="GHEA Grapalat" w:hAnsi="GHEA Grapalat"/>
                <w:sz w:val="14"/>
                <w:szCs w:val="14"/>
              </w:rPr>
              <w:t>քան</w:t>
            </w:r>
            <w:proofErr w:type="spellEnd"/>
            <w:r w:rsidRPr="00925C14">
              <w:rPr>
                <w:rFonts w:ascii="GHEA Grapalat" w:hAnsi="GHEA Grapalat"/>
                <w:sz w:val="14"/>
                <w:szCs w:val="14"/>
              </w:rPr>
              <w:t xml:space="preserve">  0</w:t>
            </w:r>
            <w:proofErr w:type="gramEnd"/>
            <w:r w:rsidRPr="00925C14">
              <w:rPr>
                <w:rFonts w:ascii="GHEA Grapalat" w:hAnsi="GHEA Grapalat"/>
                <w:sz w:val="14"/>
                <w:szCs w:val="14"/>
              </w:rPr>
              <w:t xml:space="preserve">,1 սմ-1 RMS: </w:t>
            </w:r>
            <w:proofErr w:type="spellStart"/>
            <w:r w:rsidRPr="00925C14">
              <w:rPr>
                <w:rFonts w:ascii="GHEA Grapalat" w:hAnsi="GHEA Grapalat"/>
                <w:sz w:val="14"/>
                <w:szCs w:val="14"/>
              </w:rPr>
              <w:t>Այս</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ճշգրտությունը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պետք</w:t>
            </w:r>
            <w:proofErr w:type="spellEnd"/>
            <w:r w:rsidRPr="00925C14">
              <w:rPr>
                <w:rFonts w:ascii="GHEA Grapalat" w:hAnsi="GHEA Grapalat"/>
                <w:sz w:val="14"/>
                <w:szCs w:val="14"/>
              </w:rPr>
              <w:t xml:space="preserve"> </w:t>
            </w:r>
            <w:r w:rsidRPr="00925C14">
              <w:rPr>
                <w:rFonts w:ascii="GHEA Grapalat" w:hAnsi="GHEA Grapalat"/>
                <w:sz w:val="14"/>
                <w:szCs w:val="14"/>
              </w:rPr>
              <w:lastRenderedPageBreak/>
              <w:t xml:space="preserve">է </w:t>
            </w:r>
            <w:proofErr w:type="spellStart"/>
            <w:r w:rsidRPr="00925C14">
              <w:rPr>
                <w:rFonts w:ascii="GHEA Grapalat" w:hAnsi="GHEA Grapalat"/>
                <w:sz w:val="14"/>
                <w:szCs w:val="14"/>
              </w:rPr>
              <w:t>ձեռք</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բերվի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նույնիսկ</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լազերները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վանդակաճաղերը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փոխելիս</w:t>
            </w:r>
            <w:proofErr w:type="spellEnd"/>
            <w:r w:rsidRPr="00925C14">
              <w:rPr>
                <w:rFonts w:ascii="GHEA Grapalat" w:hAnsi="GHEA Grapalat"/>
                <w:sz w:val="14"/>
                <w:szCs w:val="14"/>
              </w:rPr>
              <w:t>:</w:t>
            </w:r>
          </w:p>
          <w:p w14:paraId="066F38B1" w14:textId="7777777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Սպեկտրային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լուծում</w:t>
            </w:r>
            <w:proofErr w:type="spellEnd"/>
            <w:r w:rsidRPr="00925C14">
              <w:rPr>
                <w:rFonts w:ascii="GHEA Grapalat" w:hAnsi="GHEA Grapalat"/>
                <w:sz w:val="14"/>
                <w:szCs w:val="14"/>
              </w:rPr>
              <w:t xml:space="preserve"> և </w:t>
            </w:r>
            <w:proofErr w:type="spellStart"/>
            <w:r w:rsidRPr="00925C14">
              <w:rPr>
                <w:rFonts w:ascii="GHEA Grapalat" w:hAnsi="GHEA Grapalat"/>
                <w:sz w:val="14"/>
                <w:szCs w:val="14"/>
              </w:rPr>
              <w:t>սպեկտրային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տիրույթ</w:t>
            </w:r>
            <w:proofErr w:type="spellEnd"/>
          </w:p>
          <w:p w14:paraId="73DE912D" w14:textId="16DFEC45"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Համակարգը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պետք</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ընդգրկի</w:t>
            </w:r>
            <w:proofErr w:type="spellEnd"/>
            <w:r w:rsidRPr="00925C14">
              <w:rPr>
                <w:rFonts w:ascii="GHEA Grapalat" w:hAnsi="GHEA Grapalat"/>
                <w:sz w:val="14"/>
                <w:szCs w:val="14"/>
              </w:rPr>
              <w:t xml:space="preserve"> 50–4200 սմ-1</w:t>
            </w:r>
          </w:p>
          <w:p w14:paraId="3C745200" w14:textId="77777777" w:rsidR="00925C14" w:rsidRPr="00925C14" w:rsidRDefault="00925C14" w:rsidP="00141938">
            <w:pPr>
              <w:jc w:val="center"/>
              <w:rPr>
                <w:rFonts w:ascii="GHEA Grapalat" w:hAnsi="GHEA Grapalat"/>
                <w:sz w:val="14"/>
                <w:szCs w:val="14"/>
              </w:rPr>
            </w:pPr>
            <w:r w:rsidRPr="00925C14">
              <w:rPr>
                <w:rFonts w:ascii="GHEA Grapalat" w:hAnsi="GHEA Grapalat"/>
                <w:sz w:val="14"/>
                <w:szCs w:val="14"/>
              </w:rPr>
              <w:t xml:space="preserve">(532 </w:t>
            </w:r>
            <w:proofErr w:type="spellStart"/>
            <w:r w:rsidRPr="00925C14">
              <w:rPr>
                <w:rFonts w:ascii="GHEA Grapalat" w:hAnsi="GHEA Grapalat"/>
                <w:sz w:val="14"/>
                <w:szCs w:val="14"/>
              </w:rPr>
              <w:t>նմ</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լազեր</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սպեկտրային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տիրույթը</w:t>
            </w:r>
            <w:proofErr w:type="spellEnd"/>
            <w:r w:rsidRPr="00925C14">
              <w:rPr>
                <w:rFonts w:ascii="GHEA Grapalat" w:hAnsi="GHEA Grapalat"/>
                <w:sz w:val="14"/>
                <w:szCs w:val="14"/>
              </w:rPr>
              <w:t xml:space="preserve">՝ 4 սմ-1-ից </w:t>
            </w:r>
            <w:proofErr w:type="spellStart"/>
            <w:r w:rsidRPr="00925C14">
              <w:rPr>
                <w:rFonts w:ascii="GHEA Grapalat" w:hAnsi="GHEA Grapalat"/>
                <w:sz w:val="14"/>
                <w:szCs w:val="14"/>
              </w:rPr>
              <w:t>ավելի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լավ</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սպեկտրային</w:t>
            </w:r>
            <w:proofErr w:type="spellEnd"/>
            <w:r w:rsidRPr="00925C14">
              <w:rPr>
                <w:rFonts w:ascii="GHEA Grapalat" w:hAnsi="GHEA Grapalat"/>
                <w:sz w:val="14"/>
                <w:szCs w:val="14"/>
              </w:rPr>
              <w:t xml:space="preserve"> </w:t>
            </w:r>
            <w:proofErr w:type="spellStart"/>
            <w:proofErr w:type="gramStart"/>
            <w:r w:rsidRPr="00925C14">
              <w:rPr>
                <w:rFonts w:ascii="GHEA Grapalat" w:hAnsi="GHEA Grapalat"/>
                <w:sz w:val="14"/>
                <w:szCs w:val="14"/>
              </w:rPr>
              <w:t>տարրալուծման</w:t>
            </w:r>
            <w:proofErr w:type="spellEnd"/>
            <w:r w:rsidRPr="00925C14">
              <w:rPr>
                <w:rFonts w:ascii="GHEA Grapalat" w:hAnsi="GHEA Grapalat"/>
                <w:sz w:val="14"/>
                <w:szCs w:val="14"/>
              </w:rPr>
              <w:t xml:space="preserve">  (</w:t>
            </w:r>
            <w:proofErr w:type="spellStart"/>
            <w:proofErr w:type="gramEnd"/>
            <w:r w:rsidRPr="00925C14">
              <w:rPr>
                <w:rFonts w:ascii="GHEA Grapalat" w:hAnsi="GHEA Grapalat"/>
                <w:sz w:val="14"/>
                <w:szCs w:val="14"/>
              </w:rPr>
              <w:t>ամբողջ</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լայնությունը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լարվածակետի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կես</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բարձրության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վրա</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առանց</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վանդակաճաղի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շարժման</w:t>
            </w:r>
            <w:proofErr w:type="spellEnd"/>
            <w:r w:rsidRPr="00925C14">
              <w:rPr>
                <w:rFonts w:ascii="GHEA Grapalat" w:hAnsi="GHEA Grapalat"/>
                <w:sz w:val="14"/>
                <w:szCs w:val="14"/>
              </w:rPr>
              <w:t>:</w:t>
            </w:r>
          </w:p>
          <w:p w14:paraId="557A9E25" w14:textId="7777777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Ամբողջական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ավտոմատացված</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ռաման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պատկերավորում</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վիզուալիազացիա</w:t>
            </w:r>
            <w:proofErr w:type="spellEnd"/>
            <w:r w:rsidRPr="00925C14">
              <w:rPr>
                <w:rFonts w:ascii="GHEA Grapalat" w:hAnsi="GHEA Grapalat"/>
                <w:sz w:val="14"/>
                <w:szCs w:val="14"/>
              </w:rPr>
              <w:t>)</w:t>
            </w:r>
          </w:p>
          <w:p w14:paraId="5C11CA9B" w14:textId="7777777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Կոմբինացիոն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ցրման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վիզուալիզացիան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պետքէ</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լինի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ոչ</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քիչ</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քան</w:t>
            </w:r>
            <w:proofErr w:type="spellEnd"/>
            <w:r w:rsidRPr="00925C14">
              <w:rPr>
                <w:rFonts w:ascii="GHEA Grapalat" w:hAnsi="GHEA Grapalat"/>
                <w:sz w:val="14"/>
                <w:szCs w:val="14"/>
              </w:rPr>
              <w:t xml:space="preserve"> 50 x 75 </w:t>
            </w:r>
            <w:proofErr w:type="spellStart"/>
            <w:r w:rsidRPr="00925C14">
              <w:rPr>
                <w:rFonts w:ascii="GHEA Grapalat" w:hAnsi="GHEA Grapalat"/>
                <w:sz w:val="14"/>
                <w:szCs w:val="14"/>
              </w:rPr>
              <w:t>մմ</w:t>
            </w:r>
            <w:proofErr w:type="spellEnd"/>
            <w:r w:rsidRPr="00925C14">
              <w:rPr>
                <w:rFonts w:ascii="GHEA Grapalat" w:hAnsi="GHEA Grapalat"/>
                <w:sz w:val="14"/>
                <w:szCs w:val="14"/>
              </w:rPr>
              <w:t xml:space="preserve"> ՝50նմ </w:t>
            </w:r>
            <w:proofErr w:type="spellStart"/>
            <w:r w:rsidRPr="00925C14">
              <w:rPr>
                <w:rFonts w:ascii="GHEA Grapalat" w:hAnsi="GHEA Grapalat"/>
                <w:sz w:val="14"/>
                <w:szCs w:val="14"/>
              </w:rPr>
              <w:t>մինիմալ</w:t>
            </w:r>
            <w:proofErr w:type="spellEnd"/>
            <w:r w:rsidRPr="00925C14">
              <w:rPr>
                <w:rFonts w:ascii="GHEA Grapalat" w:hAnsi="GHEA Grapalat"/>
                <w:sz w:val="14"/>
                <w:szCs w:val="14"/>
              </w:rPr>
              <w:t xml:space="preserve"> </w:t>
            </w:r>
            <w:proofErr w:type="spellStart"/>
            <w:proofErr w:type="gramStart"/>
            <w:r w:rsidRPr="00925C14">
              <w:rPr>
                <w:rFonts w:ascii="GHEA Grapalat" w:hAnsi="GHEA Grapalat"/>
                <w:sz w:val="14"/>
                <w:szCs w:val="14"/>
              </w:rPr>
              <w:t>քայլով</w:t>
            </w:r>
            <w:proofErr w:type="spellEnd"/>
            <w:r w:rsidRPr="00925C14">
              <w:rPr>
                <w:rFonts w:ascii="GHEA Grapalat" w:hAnsi="GHEA Grapalat"/>
                <w:sz w:val="14"/>
                <w:szCs w:val="14"/>
              </w:rPr>
              <w:t xml:space="preserve">  ։</w:t>
            </w:r>
            <w:proofErr w:type="gramEnd"/>
          </w:p>
          <w:p w14:paraId="31967BFE" w14:textId="2777D8E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Տեղաշարժը</w:t>
            </w:r>
            <w:proofErr w:type="spellEnd"/>
            <w:r w:rsidRPr="00925C14">
              <w:rPr>
                <w:rFonts w:ascii="GHEA Grapalat" w:hAnsi="GHEA Grapalat"/>
                <w:sz w:val="14"/>
                <w:szCs w:val="14"/>
              </w:rPr>
              <w:t xml:space="preserve"> Z </w:t>
            </w:r>
            <w:proofErr w:type="spellStart"/>
            <w:r w:rsidRPr="00925C14">
              <w:rPr>
                <w:rFonts w:ascii="GHEA Grapalat" w:hAnsi="GHEA Grapalat"/>
                <w:sz w:val="14"/>
                <w:szCs w:val="14"/>
              </w:rPr>
              <w:t>առանցքի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երկայնքով</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ուղղահայաց</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պետքէ</w:t>
            </w:r>
            <w:proofErr w:type="spellEnd"/>
            <w:r w:rsidRPr="00925C14">
              <w:rPr>
                <w:rFonts w:ascii="GHEA Grapalat" w:hAnsi="GHEA Grapalat"/>
                <w:sz w:val="14"/>
                <w:szCs w:val="14"/>
              </w:rPr>
              <w:t xml:space="preserve"> </w:t>
            </w:r>
            <w:proofErr w:type="spellStart"/>
            <w:proofErr w:type="gramStart"/>
            <w:r w:rsidRPr="00925C14">
              <w:rPr>
                <w:rFonts w:ascii="GHEA Grapalat" w:hAnsi="GHEA Grapalat"/>
                <w:sz w:val="14"/>
                <w:szCs w:val="14"/>
              </w:rPr>
              <w:t>լինի</w:t>
            </w:r>
            <w:proofErr w:type="spellEnd"/>
            <w:r w:rsidRPr="00925C14">
              <w:rPr>
                <w:rFonts w:ascii="GHEA Grapalat" w:hAnsi="GHEA Grapalat"/>
                <w:sz w:val="14"/>
                <w:szCs w:val="14"/>
              </w:rPr>
              <w:t xml:space="preserve">  100</w:t>
            </w:r>
            <w:proofErr w:type="gramEnd"/>
            <w:r w:rsidRPr="00925C14">
              <w:rPr>
                <w:rFonts w:ascii="GHEA Grapalat" w:hAnsi="GHEA Grapalat"/>
                <w:sz w:val="14"/>
                <w:szCs w:val="14"/>
              </w:rPr>
              <w:t xml:space="preserve"> </w:t>
            </w:r>
            <w:proofErr w:type="spellStart"/>
            <w:r w:rsidRPr="00925C14">
              <w:rPr>
                <w:rFonts w:ascii="GHEA Grapalat" w:hAnsi="GHEA Grapalat"/>
                <w:sz w:val="14"/>
                <w:szCs w:val="14"/>
              </w:rPr>
              <w:t>նմ</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մինիմալ</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քայլով</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ավտոֆոկուսավորման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ֆունկցիայով</w:t>
            </w:r>
            <w:proofErr w:type="spellEnd"/>
          </w:p>
          <w:p w14:paraId="751F9763" w14:textId="7777777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Ֆուրյե</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Ռաման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համակարգի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հետ</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միացման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հնարավորություն</w:t>
            </w:r>
            <w:proofErr w:type="spellEnd"/>
          </w:p>
          <w:p w14:paraId="57FFA22E" w14:textId="7777777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Համակարգը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պետք</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ունենա</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հնարավորություն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միանալու</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ֆուրյե</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ռաման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համակարգի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հետ</w:t>
            </w:r>
            <w:proofErr w:type="spellEnd"/>
            <w:r w:rsidRPr="00925C14">
              <w:rPr>
                <w:rFonts w:ascii="GHEA Grapalat" w:hAnsi="GHEA Grapalat"/>
                <w:sz w:val="14"/>
                <w:szCs w:val="14"/>
              </w:rPr>
              <w:t xml:space="preserve"> և </w:t>
            </w:r>
            <w:proofErr w:type="spellStart"/>
            <w:r w:rsidRPr="00925C14">
              <w:rPr>
                <w:rFonts w:ascii="GHEA Grapalat" w:hAnsi="GHEA Grapalat"/>
                <w:sz w:val="14"/>
                <w:szCs w:val="14"/>
              </w:rPr>
              <w:t>միևնույն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ծրագրային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պահովմամբ</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իրականացնի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միկրո</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Ֆուրյե</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փոխակերպված</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ռաման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չափումներ</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առանց</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ֆլուորեսցենցիայի</w:t>
            </w:r>
            <w:proofErr w:type="spellEnd"/>
            <w:r w:rsidRPr="00925C14">
              <w:rPr>
                <w:rFonts w:ascii="GHEA Grapalat" w:hAnsi="GHEA Grapalat"/>
                <w:sz w:val="14"/>
                <w:szCs w:val="14"/>
              </w:rPr>
              <w:t>։</w:t>
            </w:r>
          </w:p>
          <w:p w14:paraId="04FDAA3D" w14:textId="7777777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Ծրագրային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ապահովումը</w:t>
            </w:r>
            <w:proofErr w:type="spellEnd"/>
          </w:p>
          <w:p w14:paraId="12788C60" w14:textId="7777777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Ծրագիրը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պետք</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ցուցադրի</w:t>
            </w:r>
            <w:proofErr w:type="spellEnd"/>
            <w:r w:rsidRPr="00925C14">
              <w:rPr>
                <w:rFonts w:ascii="GHEA Grapalat" w:hAnsi="GHEA Grapalat"/>
                <w:sz w:val="14"/>
                <w:szCs w:val="14"/>
              </w:rPr>
              <w:t xml:space="preserve"> </w:t>
            </w:r>
            <w:proofErr w:type="spellStart"/>
            <w:proofErr w:type="gramStart"/>
            <w:r w:rsidRPr="00925C14">
              <w:rPr>
                <w:rFonts w:ascii="GHEA Grapalat" w:hAnsi="GHEA Grapalat"/>
                <w:sz w:val="14"/>
                <w:szCs w:val="14"/>
              </w:rPr>
              <w:t>ելքային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ռաման</w:t>
            </w:r>
            <w:proofErr w:type="spellEnd"/>
            <w:proofErr w:type="gramEnd"/>
            <w:r w:rsidRPr="00925C14">
              <w:rPr>
                <w:rFonts w:ascii="GHEA Grapalat" w:hAnsi="GHEA Grapalat"/>
                <w:sz w:val="14"/>
                <w:szCs w:val="14"/>
              </w:rPr>
              <w:t xml:space="preserve"> </w:t>
            </w:r>
            <w:proofErr w:type="spellStart"/>
            <w:r w:rsidRPr="00925C14">
              <w:rPr>
                <w:rFonts w:ascii="GHEA Grapalat" w:hAnsi="GHEA Grapalat"/>
                <w:sz w:val="14"/>
                <w:szCs w:val="14"/>
              </w:rPr>
              <w:t>պատկերները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չափման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ընթացքում</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առանց</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օգտագործողի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կողմից</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որևէ</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մուտքագրման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անհրաժեշտության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Ծրագրային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ապահովումը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պետք</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ներառի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կլաստերային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վերլուծության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ժամանակակից</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ֆունկցիաներ</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որոնք</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ավտոմատ</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կերպով</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որոշում</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են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կլաստերների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քանակը</w:t>
            </w:r>
            <w:proofErr w:type="spellEnd"/>
            <w:r w:rsidRPr="00925C14">
              <w:rPr>
                <w:rFonts w:ascii="GHEA Grapalat" w:hAnsi="GHEA Grapalat"/>
                <w:sz w:val="14"/>
                <w:szCs w:val="14"/>
              </w:rPr>
              <w:t>:</w:t>
            </w:r>
          </w:p>
          <w:p w14:paraId="35AE0AC7" w14:textId="7777777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Ծրագիրը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պետք</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ներառի</w:t>
            </w:r>
            <w:proofErr w:type="spellEnd"/>
            <w:r w:rsidRPr="00925C14">
              <w:rPr>
                <w:rFonts w:ascii="GHEA Grapalat" w:hAnsi="GHEA Grapalat"/>
                <w:sz w:val="14"/>
                <w:szCs w:val="14"/>
              </w:rPr>
              <w:t xml:space="preserve"> Python </w:t>
            </w:r>
            <w:proofErr w:type="spellStart"/>
            <w:r w:rsidRPr="00925C14">
              <w:rPr>
                <w:rFonts w:ascii="GHEA Grapalat" w:hAnsi="GHEA Grapalat"/>
                <w:sz w:val="14"/>
                <w:szCs w:val="14"/>
              </w:rPr>
              <w:t>ինտերֆեյս</w:t>
            </w:r>
            <w:proofErr w:type="spellEnd"/>
            <w:r w:rsidRPr="00925C14">
              <w:rPr>
                <w:rFonts w:ascii="GHEA Grapalat" w:hAnsi="GHEA Grapalat"/>
                <w:sz w:val="14"/>
                <w:szCs w:val="14"/>
              </w:rPr>
              <w:t xml:space="preserve"> (Python 3.7 </w:t>
            </w:r>
            <w:proofErr w:type="spellStart"/>
            <w:r w:rsidRPr="00925C14">
              <w:rPr>
                <w:rFonts w:ascii="GHEA Grapalat" w:hAnsi="GHEA Grapalat"/>
                <w:sz w:val="14"/>
                <w:szCs w:val="14"/>
              </w:rPr>
              <w:t>կամ</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ավելի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բարձր</w:t>
            </w:r>
            <w:proofErr w:type="spellEnd"/>
            <w:r w:rsidRPr="00925C14">
              <w:rPr>
                <w:rFonts w:ascii="GHEA Grapalat" w:hAnsi="GHEA Grapalat"/>
                <w:sz w:val="14"/>
                <w:szCs w:val="14"/>
              </w:rPr>
              <w:t xml:space="preserve">) Python </w:t>
            </w:r>
            <w:proofErr w:type="spellStart"/>
            <w:r w:rsidRPr="00925C14">
              <w:rPr>
                <w:rFonts w:ascii="GHEA Grapalat" w:hAnsi="GHEA Grapalat"/>
                <w:sz w:val="14"/>
                <w:szCs w:val="14"/>
              </w:rPr>
              <w:t>տեսարանների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հարմարեցման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համար</w:t>
            </w:r>
            <w:proofErr w:type="spellEnd"/>
            <w:r w:rsidRPr="00925C14">
              <w:rPr>
                <w:rFonts w:ascii="GHEA Grapalat" w:hAnsi="GHEA Grapalat"/>
                <w:sz w:val="14"/>
                <w:szCs w:val="14"/>
              </w:rPr>
              <w:t xml:space="preserve">   և </w:t>
            </w:r>
            <w:proofErr w:type="spellStart"/>
            <w:r w:rsidRPr="00925C14">
              <w:rPr>
                <w:rFonts w:ascii="GHEA Grapalat" w:hAnsi="GHEA Grapalat"/>
                <w:sz w:val="14"/>
                <w:szCs w:val="14"/>
              </w:rPr>
              <w:t>օգտագործողին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թույլ</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տա</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ծրագրավորել</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հատուկ</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վերլուծական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մեթոդներ</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Պետք</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տրամադրվի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ծրագրային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փաթեթ</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Ռաման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պատկերների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մշակման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համար</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որը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թույլ</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կտա</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ձեռք</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բերել</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ոչ</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քիչ</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քան</w:t>
            </w:r>
            <w:proofErr w:type="spellEnd"/>
            <w:r w:rsidRPr="00925C14">
              <w:rPr>
                <w:rFonts w:ascii="GHEA Grapalat" w:hAnsi="GHEA Grapalat"/>
                <w:sz w:val="14"/>
                <w:szCs w:val="14"/>
              </w:rPr>
              <w:t xml:space="preserve"> 130 </w:t>
            </w:r>
            <w:proofErr w:type="spellStart"/>
            <w:proofErr w:type="gramStart"/>
            <w:r w:rsidRPr="00925C14">
              <w:rPr>
                <w:rFonts w:ascii="GHEA Grapalat" w:hAnsi="GHEA Grapalat"/>
                <w:sz w:val="14"/>
                <w:szCs w:val="14"/>
              </w:rPr>
              <w:t>սպեկտր</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վայրկյանում</w:t>
            </w:r>
            <w:proofErr w:type="spellEnd"/>
            <w:proofErr w:type="gramEnd"/>
            <w:r w:rsidRPr="00925C14">
              <w:rPr>
                <w:rFonts w:ascii="GHEA Grapalat" w:hAnsi="GHEA Grapalat"/>
                <w:sz w:val="14"/>
                <w:szCs w:val="14"/>
              </w:rPr>
              <w:t xml:space="preserve"> : </w:t>
            </w:r>
            <w:proofErr w:type="spellStart"/>
            <w:r w:rsidRPr="00925C14">
              <w:rPr>
                <w:rFonts w:ascii="GHEA Grapalat" w:hAnsi="GHEA Grapalat"/>
                <w:sz w:val="14"/>
                <w:szCs w:val="14"/>
              </w:rPr>
              <w:t>Ծրագրային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ապահովումը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պետք</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ինտեգրված</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լինի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ռաման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lastRenderedPageBreak/>
              <w:t>սպեկտրոսկոպիայի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տվյալների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մշակման</w:t>
            </w:r>
            <w:proofErr w:type="spellEnd"/>
            <w:r w:rsidRPr="00925C14">
              <w:rPr>
                <w:rFonts w:ascii="GHEA Grapalat" w:hAnsi="GHEA Grapalat"/>
                <w:sz w:val="14"/>
                <w:szCs w:val="14"/>
              </w:rPr>
              <w:t xml:space="preserve"> , </w:t>
            </w:r>
            <w:proofErr w:type="spellStart"/>
            <w:r w:rsidRPr="00925C14">
              <w:rPr>
                <w:rFonts w:ascii="GHEA Grapalat" w:hAnsi="GHEA Grapalat"/>
                <w:sz w:val="14"/>
                <w:szCs w:val="14"/>
              </w:rPr>
              <w:t>գնահատման</w:t>
            </w:r>
            <w:proofErr w:type="spellEnd"/>
            <w:r w:rsidRPr="00925C14">
              <w:rPr>
                <w:rFonts w:ascii="GHEA Grapalat" w:hAnsi="GHEA Grapalat"/>
                <w:sz w:val="14"/>
                <w:szCs w:val="14"/>
              </w:rPr>
              <w:t xml:space="preserve"> և </w:t>
            </w:r>
            <w:proofErr w:type="spellStart"/>
            <w:r w:rsidRPr="00925C14">
              <w:rPr>
                <w:rFonts w:ascii="GHEA Grapalat" w:hAnsi="GHEA Grapalat"/>
                <w:sz w:val="14"/>
                <w:szCs w:val="14"/>
              </w:rPr>
              <w:t>ներկայացման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համար</w:t>
            </w:r>
            <w:proofErr w:type="spellEnd"/>
            <w:r w:rsidRPr="00925C14">
              <w:rPr>
                <w:rFonts w:ascii="GHEA Grapalat" w:hAnsi="GHEA Grapalat"/>
                <w:sz w:val="14"/>
                <w:szCs w:val="14"/>
              </w:rPr>
              <w:t>։</w:t>
            </w:r>
          </w:p>
          <w:p w14:paraId="70E04E34" w14:textId="77777777" w:rsidR="00925C14" w:rsidRPr="00925C14" w:rsidRDefault="00925C14" w:rsidP="00141938">
            <w:pPr>
              <w:jc w:val="center"/>
              <w:rPr>
                <w:rFonts w:ascii="GHEA Grapalat" w:hAnsi="GHEA Grapalat"/>
                <w:sz w:val="14"/>
                <w:szCs w:val="14"/>
              </w:rPr>
            </w:pPr>
          </w:p>
          <w:p w14:paraId="68251FE4" w14:textId="7777777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Տեղադրման</w:t>
            </w:r>
            <w:proofErr w:type="spellEnd"/>
            <w:r w:rsidRPr="00925C14">
              <w:rPr>
                <w:rFonts w:ascii="GHEA Grapalat" w:hAnsi="GHEA Grapalat"/>
                <w:sz w:val="14"/>
                <w:szCs w:val="14"/>
              </w:rPr>
              <w:t xml:space="preserve"> և </w:t>
            </w:r>
            <w:proofErr w:type="spellStart"/>
            <w:r w:rsidRPr="00925C14">
              <w:rPr>
                <w:rFonts w:ascii="GHEA Grapalat" w:hAnsi="GHEA Grapalat"/>
                <w:sz w:val="14"/>
                <w:szCs w:val="14"/>
              </w:rPr>
              <w:t>կարգաբերման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պահանջները</w:t>
            </w:r>
            <w:proofErr w:type="spellEnd"/>
          </w:p>
          <w:p w14:paraId="73456988" w14:textId="7777777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Ամբողջ</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համակարգը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ներառված</w:t>
            </w:r>
            <w:proofErr w:type="spellEnd"/>
            <w:r w:rsidRPr="00925C14">
              <w:rPr>
                <w:rFonts w:ascii="GHEA Grapalat" w:hAnsi="GHEA Grapalat"/>
                <w:sz w:val="14"/>
                <w:szCs w:val="14"/>
              </w:rPr>
              <w:t xml:space="preserve"> </w:t>
            </w:r>
            <w:proofErr w:type="spellStart"/>
            <w:proofErr w:type="gramStart"/>
            <w:r w:rsidRPr="00925C14">
              <w:rPr>
                <w:rFonts w:ascii="GHEA Grapalat" w:hAnsi="GHEA Grapalat"/>
                <w:sz w:val="14"/>
                <w:szCs w:val="14"/>
              </w:rPr>
              <w:t>լազերը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մանրադիտակը</w:t>
            </w:r>
            <w:proofErr w:type="spellEnd"/>
            <w:proofErr w:type="gramEnd"/>
            <w:r w:rsidRPr="00925C14">
              <w:rPr>
                <w:rFonts w:ascii="GHEA Grapalat" w:hAnsi="GHEA Grapalat"/>
                <w:sz w:val="14"/>
                <w:szCs w:val="14"/>
              </w:rPr>
              <w:t xml:space="preserve"> և </w:t>
            </w:r>
            <w:proofErr w:type="spellStart"/>
            <w:r w:rsidRPr="00925C14">
              <w:rPr>
                <w:rFonts w:ascii="GHEA Grapalat" w:hAnsi="GHEA Grapalat"/>
                <w:sz w:val="14"/>
                <w:szCs w:val="14"/>
              </w:rPr>
              <w:t>սպեկտրաչափը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պետք</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ունենան</w:t>
            </w:r>
            <w:proofErr w:type="spellEnd"/>
            <w:r w:rsidRPr="00925C14">
              <w:rPr>
                <w:rFonts w:ascii="GHEA Grapalat" w:hAnsi="GHEA Grapalat"/>
                <w:sz w:val="14"/>
                <w:szCs w:val="14"/>
              </w:rPr>
              <w:t xml:space="preserve"> 1 </w:t>
            </w:r>
            <w:proofErr w:type="spellStart"/>
            <w:r w:rsidRPr="00925C14">
              <w:rPr>
                <w:rFonts w:ascii="GHEA Grapalat" w:hAnsi="GHEA Grapalat"/>
                <w:sz w:val="14"/>
                <w:szCs w:val="14"/>
              </w:rPr>
              <w:t>կարգի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լազերային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անվտանգություն</w:t>
            </w:r>
            <w:proofErr w:type="spellEnd"/>
            <w:r w:rsidRPr="00925C14">
              <w:rPr>
                <w:rFonts w:ascii="GHEA Grapalat" w:hAnsi="GHEA Grapalat"/>
                <w:sz w:val="14"/>
                <w:szCs w:val="14"/>
              </w:rPr>
              <w:t>։</w:t>
            </w:r>
          </w:p>
          <w:p w14:paraId="48EE8256" w14:textId="7777777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Համակարգի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կշիռը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չպետք</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գերազանցի</w:t>
            </w:r>
            <w:proofErr w:type="spellEnd"/>
            <w:r w:rsidRPr="00925C14">
              <w:rPr>
                <w:rFonts w:ascii="GHEA Grapalat" w:hAnsi="GHEA Grapalat"/>
                <w:sz w:val="14"/>
                <w:szCs w:val="14"/>
              </w:rPr>
              <w:t xml:space="preserve"> 75կգ և </w:t>
            </w:r>
            <w:proofErr w:type="spellStart"/>
            <w:r w:rsidRPr="00925C14">
              <w:rPr>
                <w:rFonts w:ascii="GHEA Grapalat" w:hAnsi="GHEA Grapalat"/>
                <w:sz w:val="14"/>
                <w:szCs w:val="14"/>
              </w:rPr>
              <w:t>չպետք</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պահանջի</w:t>
            </w:r>
            <w:proofErr w:type="spellEnd"/>
            <w:r w:rsidRPr="00925C14">
              <w:rPr>
                <w:rFonts w:ascii="GHEA Grapalat" w:hAnsi="GHEA Grapalat"/>
                <w:sz w:val="14"/>
                <w:szCs w:val="14"/>
              </w:rPr>
              <w:t xml:space="preserve"> </w:t>
            </w:r>
            <w:proofErr w:type="spellStart"/>
            <w:proofErr w:type="gramStart"/>
            <w:r w:rsidRPr="00925C14">
              <w:rPr>
                <w:rFonts w:ascii="GHEA Grapalat" w:hAnsi="GHEA Grapalat"/>
                <w:sz w:val="14"/>
                <w:szCs w:val="14"/>
              </w:rPr>
              <w:t>պարտադիր</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հակավիբրացիոն</w:t>
            </w:r>
            <w:proofErr w:type="spellEnd"/>
            <w:proofErr w:type="gramEnd"/>
            <w:r w:rsidRPr="00925C14">
              <w:rPr>
                <w:rFonts w:ascii="GHEA Grapalat" w:hAnsi="GHEA Grapalat"/>
                <w:sz w:val="14"/>
                <w:szCs w:val="14"/>
              </w:rPr>
              <w:t xml:space="preserve"> </w:t>
            </w:r>
            <w:proofErr w:type="spellStart"/>
            <w:r w:rsidRPr="00925C14">
              <w:rPr>
                <w:rFonts w:ascii="GHEA Grapalat" w:hAnsi="GHEA Grapalat"/>
                <w:sz w:val="14"/>
                <w:szCs w:val="14"/>
              </w:rPr>
              <w:t>սեղանի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օգտագործում</w:t>
            </w:r>
            <w:proofErr w:type="spellEnd"/>
          </w:p>
          <w:p w14:paraId="010B07DF" w14:textId="3BC8D47C"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Համակարգի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տեղադրումը</w:t>
            </w:r>
            <w:proofErr w:type="spellEnd"/>
            <w:r w:rsidRPr="00925C14">
              <w:rPr>
                <w:rFonts w:ascii="GHEA Grapalat" w:hAnsi="GHEA Grapalat"/>
                <w:sz w:val="14"/>
                <w:szCs w:val="14"/>
              </w:rPr>
              <w:t xml:space="preserve"> և </w:t>
            </w:r>
            <w:proofErr w:type="spellStart"/>
            <w:r w:rsidRPr="00925C14">
              <w:rPr>
                <w:rFonts w:ascii="GHEA Grapalat" w:hAnsi="GHEA Grapalat"/>
                <w:sz w:val="14"/>
                <w:szCs w:val="14"/>
              </w:rPr>
              <w:t>կարգաբերումը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պետք</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կատարվի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սերտիֆիկացված</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մասնագետի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կողմից</w:t>
            </w:r>
            <w:proofErr w:type="spellEnd"/>
            <w:r w:rsidRPr="00925C14">
              <w:rPr>
                <w:rFonts w:ascii="GHEA Grapalat" w:hAnsi="GHEA Grapalat"/>
                <w:sz w:val="14"/>
                <w:szCs w:val="14"/>
              </w:rPr>
              <w:t>։</w:t>
            </w:r>
          </w:p>
          <w:p w14:paraId="1F399556" w14:textId="7777777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Վավերացում</w:t>
            </w:r>
            <w:proofErr w:type="spellEnd"/>
            <w:r w:rsidRPr="00925C14">
              <w:rPr>
                <w:rFonts w:ascii="GHEA Grapalat" w:hAnsi="GHEA Grapalat"/>
                <w:sz w:val="14"/>
                <w:szCs w:val="14"/>
              </w:rPr>
              <w:t>.</w:t>
            </w:r>
          </w:p>
          <w:p w14:paraId="7F22B4DE" w14:textId="7777777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Համակարգը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պետք</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ապահովի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արդյունավետության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համապարփակ</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ստուգում</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Բոլոր</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փորձարկման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ընթացակարգերը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պետք</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ավտոմատացված</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լինեն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Համակարգը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պետք</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համապատասխանի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ամերիկյան</w:t>
            </w:r>
            <w:proofErr w:type="spellEnd"/>
            <w:r w:rsidRPr="00925C14">
              <w:rPr>
                <w:rFonts w:ascii="GHEA Grapalat" w:hAnsi="GHEA Grapalat"/>
                <w:sz w:val="14"/>
                <w:szCs w:val="14"/>
              </w:rPr>
              <w:t xml:space="preserve"> և </w:t>
            </w:r>
            <w:proofErr w:type="spellStart"/>
            <w:r w:rsidRPr="00925C14">
              <w:rPr>
                <w:rFonts w:ascii="GHEA Grapalat" w:hAnsi="GHEA Grapalat"/>
                <w:sz w:val="14"/>
                <w:szCs w:val="14"/>
              </w:rPr>
              <w:t>եվրոպական</w:t>
            </w:r>
            <w:proofErr w:type="spellEnd"/>
            <w:r w:rsidRPr="00925C14">
              <w:rPr>
                <w:rFonts w:ascii="GHEA Grapalat" w:hAnsi="GHEA Grapalat"/>
                <w:sz w:val="14"/>
                <w:szCs w:val="14"/>
              </w:rPr>
              <w:t xml:space="preserve"> </w:t>
            </w:r>
            <w:proofErr w:type="spellStart"/>
            <w:proofErr w:type="gramStart"/>
            <w:r w:rsidRPr="00925C14">
              <w:rPr>
                <w:rFonts w:ascii="GHEA Grapalat" w:hAnsi="GHEA Grapalat"/>
                <w:sz w:val="14"/>
                <w:szCs w:val="14"/>
              </w:rPr>
              <w:t>դեղագրքերի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հետրյալ</w:t>
            </w:r>
            <w:proofErr w:type="spellEnd"/>
            <w:proofErr w:type="gramEnd"/>
            <w:r w:rsidRPr="00925C14">
              <w:rPr>
                <w:rFonts w:ascii="GHEA Grapalat" w:hAnsi="GHEA Grapalat"/>
                <w:sz w:val="14"/>
                <w:szCs w:val="14"/>
              </w:rPr>
              <w:t xml:space="preserve"> </w:t>
            </w:r>
            <w:proofErr w:type="spellStart"/>
            <w:r w:rsidRPr="00925C14">
              <w:rPr>
                <w:rFonts w:ascii="GHEA Grapalat" w:hAnsi="GHEA Grapalat"/>
                <w:sz w:val="14"/>
                <w:szCs w:val="14"/>
              </w:rPr>
              <w:t>կետերի</w:t>
            </w:r>
            <w:proofErr w:type="spellEnd"/>
            <w:r w:rsidRPr="00925C14">
              <w:rPr>
                <w:rFonts w:ascii="GHEA Grapalat" w:hAnsi="GHEA Grapalat"/>
                <w:sz w:val="14"/>
                <w:szCs w:val="14"/>
              </w:rPr>
              <w:t xml:space="preserve"> USP 120 և </w:t>
            </w:r>
            <w:proofErr w:type="spellStart"/>
            <w:r w:rsidRPr="00925C14">
              <w:rPr>
                <w:rFonts w:ascii="GHEA Grapalat" w:hAnsi="GHEA Grapalat"/>
                <w:sz w:val="14"/>
                <w:szCs w:val="14"/>
              </w:rPr>
              <w:t>PhEur</w:t>
            </w:r>
            <w:proofErr w:type="spellEnd"/>
            <w:r w:rsidRPr="00925C14">
              <w:rPr>
                <w:rFonts w:ascii="GHEA Grapalat" w:hAnsi="GHEA Grapalat"/>
                <w:sz w:val="14"/>
                <w:szCs w:val="14"/>
              </w:rPr>
              <w:t xml:space="preserve"> 2.2.48-ի, </w:t>
            </w:r>
            <w:proofErr w:type="spellStart"/>
            <w:r w:rsidRPr="00925C14">
              <w:rPr>
                <w:rFonts w:ascii="GHEA Grapalat" w:hAnsi="GHEA Grapalat"/>
                <w:sz w:val="14"/>
                <w:szCs w:val="14"/>
              </w:rPr>
              <w:t>ինչպես</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նաև</w:t>
            </w:r>
            <w:proofErr w:type="spellEnd"/>
            <w:r w:rsidRPr="00925C14">
              <w:rPr>
                <w:rFonts w:ascii="GHEA Grapalat" w:hAnsi="GHEA Grapalat"/>
                <w:sz w:val="14"/>
                <w:szCs w:val="14"/>
              </w:rPr>
              <w:t xml:space="preserve"> ASTM E1840 և ASTM E2529-06-ի </w:t>
            </w:r>
            <w:proofErr w:type="spellStart"/>
            <w:r w:rsidRPr="00925C14">
              <w:rPr>
                <w:rFonts w:ascii="GHEA Grapalat" w:hAnsi="GHEA Grapalat"/>
                <w:sz w:val="14"/>
                <w:szCs w:val="14"/>
              </w:rPr>
              <w:t>պահանջներին:Որպես</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ընտրանք</w:t>
            </w:r>
            <w:proofErr w:type="spellEnd"/>
            <w:r w:rsidRPr="00925C14">
              <w:rPr>
                <w:rFonts w:ascii="GHEA Grapalat" w:hAnsi="GHEA Grapalat"/>
                <w:sz w:val="14"/>
                <w:szCs w:val="14"/>
              </w:rPr>
              <w:t xml:space="preserve"> , </w:t>
            </w:r>
            <w:proofErr w:type="spellStart"/>
            <w:r w:rsidRPr="00925C14">
              <w:rPr>
                <w:rFonts w:ascii="GHEA Grapalat" w:hAnsi="GHEA Grapalat"/>
                <w:sz w:val="14"/>
                <w:szCs w:val="14"/>
              </w:rPr>
              <w:t>պետք</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հասանելի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լինի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համակարգի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վավերացման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ձեռնարկը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որը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պարունակի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ուղեցույց</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գործիքների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որակավորման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գործընթացի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վերաբերյալ</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ներառյալ</w:t>
            </w:r>
            <w:proofErr w:type="spellEnd"/>
            <w:r w:rsidRPr="00925C14">
              <w:rPr>
                <w:rFonts w:ascii="GHEA Grapalat" w:hAnsi="GHEA Grapalat"/>
                <w:sz w:val="14"/>
                <w:szCs w:val="14"/>
              </w:rPr>
              <w:t xml:space="preserve"> DQ/IQ/OQ/PQ,</w:t>
            </w:r>
            <w:r w:rsidRPr="00925C14">
              <w:rPr>
                <w:rFonts w:ascii="Cambria Math" w:hAnsi="Cambria Math" w:cs="Cambria Math"/>
                <w:sz w:val="14"/>
                <w:szCs w:val="14"/>
              </w:rPr>
              <w:t>․</w:t>
            </w:r>
          </w:p>
          <w:p w14:paraId="7181AFEE" w14:textId="77777777" w:rsidR="00925C14" w:rsidRPr="00925C14" w:rsidRDefault="00925C14" w:rsidP="00141938">
            <w:pPr>
              <w:jc w:val="center"/>
              <w:rPr>
                <w:rFonts w:ascii="GHEA Grapalat" w:hAnsi="GHEA Grapalat"/>
                <w:sz w:val="14"/>
                <w:szCs w:val="14"/>
              </w:rPr>
            </w:pPr>
          </w:p>
          <w:p w14:paraId="174728B0" w14:textId="7777777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Տվյալների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բազայի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գրադարանի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առկայություն</w:t>
            </w:r>
            <w:proofErr w:type="spellEnd"/>
          </w:p>
          <w:p w14:paraId="1FF098B8" w14:textId="7777777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Տվյալների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բազան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պետք</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պարունակի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ոչքիչ</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քան</w:t>
            </w:r>
            <w:proofErr w:type="spellEnd"/>
            <w:r w:rsidRPr="00925C14">
              <w:rPr>
                <w:rFonts w:ascii="GHEA Grapalat" w:hAnsi="GHEA Grapalat"/>
                <w:sz w:val="14"/>
                <w:szCs w:val="14"/>
              </w:rPr>
              <w:t xml:space="preserve"> 15500 </w:t>
            </w:r>
            <w:proofErr w:type="spellStart"/>
            <w:r w:rsidRPr="00925C14">
              <w:rPr>
                <w:rFonts w:ascii="GHEA Grapalat" w:hAnsi="GHEA Grapalat"/>
                <w:sz w:val="14"/>
                <w:szCs w:val="14"/>
              </w:rPr>
              <w:t>ռաման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սպեկտրեր</w:t>
            </w:r>
            <w:proofErr w:type="spellEnd"/>
            <w:r w:rsidRPr="00925C14">
              <w:rPr>
                <w:rFonts w:ascii="GHEA Grapalat" w:hAnsi="GHEA Grapalat"/>
                <w:sz w:val="14"/>
                <w:szCs w:val="14"/>
              </w:rPr>
              <w:t xml:space="preserve"> ։</w:t>
            </w:r>
          </w:p>
          <w:p w14:paraId="6C1F87D5" w14:textId="7777777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Երաշխիքը</w:t>
            </w:r>
            <w:proofErr w:type="spellEnd"/>
            <w:r w:rsidRPr="00925C14">
              <w:rPr>
                <w:rFonts w:ascii="GHEA Grapalat" w:hAnsi="GHEA Grapalat"/>
                <w:sz w:val="14"/>
                <w:szCs w:val="14"/>
              </w:rPr>
              <w:t>՝</w:t>
            </w:r>
          </w:p>
          <w:p w14:paraId="10AAF10A" w14:textId="7777777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Մատակարարը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պետք</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տրամադրի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առնվազն</w:t>
            </w:r>
            <w:proofErr w:type="spellEnd"/>
            <w:r w:rsidRPr="00925C14">
              <w:rPr>
                <w:rFonts w:ascii="GHEA Grapalat" w:hAnsi="GHEA Grapalat"/>
                <w:sz w:val="14"/>
                <w:szCs w:val="14"/>
              </w:rPr>
              <w:t xml:space="preserve"> 1 </w:t>
            </w:r>
            <w:proofErr w:type="spellStart"/>
            <w:r w:rsidRPr="00925C14">
              <w:rPr>
                <w:rFonts w:ascii="GHEA Grapalat" w:hAnsi="GHEA Grapalat"/>
                <w:sz w:val="14"/>
                <w:szCs w:val="14"/>
              </w:rPr>
              <w:t>տարվա</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երաշխիք</w:t>
            </w:r>
            <w:proofErr w:type="spellEnd"/>
          </w:p>
          <w:p w14:paraId="08EDCD73" w14:textId="77777777" w:rsidR="00925C14" w:rsidRPr="00925C14" w:rsidRDefault="00925C14" w:rsidP="00141938">
            <w:pPr>
              <w:jc w:val="center"/>
              <w:rPr>
                <w:rFonts w:ascii="GHEA Grapalat" w:hAnsi="GHEA Grapalat"/>
                <w:sz w:val="14"/>
                <w:szCs w:val="14"/>
              </w:rPr>
            </w:pPr>
          </w:p>
          <w:p w14:paraId="25EF6CD3" w14:textId="7777777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Մատակարարը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պետք</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տրամադրի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դիզելային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էլեկտրական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կայան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հետեևյալ</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տեխնիկական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բնութագրով</w:t>
            </w:r>
            <w:proofErr w:type="spellEnd"/>
          </w:p>
          <w:p w14:paraId="6D2EAF65" w14:textId="77777777" w:rsidR="00925C14" w:rsidRPr="00925C14" w:rsidRDefault="00925C14" w:rsidP="00141938">
            <w:pPr>
              <w:jc w:val="center"/>
              <w:rPr>
                <w:rFonts w:ascii="GHEA Grapalat" w:hAnsi="GHEA Grapalat"/>
                <w:sz w:val="14"/>
                <w:szCs w:val="14"/>
              </w:rPr>
            </w:pPr>
          </w:p>
          <w:p w14:paraId="330BA03E" w14:textId="228C663A"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Մխոցների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քանակը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ոչ</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քիչ</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քան</w:t>
            </w:r>
            <w:proofErr w:type="spellEnd"/>
            <w:r w:rsidRPr="00925C14">
              <w:rPr>
                <w:rFonts w:ascii="GHEA Grapalat" w:hAnsi="GHEA Grapalat"/>
                <w:sz w:val="14"/>
                <w:szCs w:val="14"/>
              </w:rPr>
              <w:t xml:space="preserve"> 3</w:t>
            </w:r>
          </w:p>
          <w:p w14:paraId="600F2963" w14:textId="7F3A75FD"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Շարժիչի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մաքսիմալ</w:t>
            </w:r>
            <w:proofErr w:type="spellEnd"/>
            <w:r w:rsidRPr="00925C14">
              <w:rPr>
                <w:rFonts w:ascii="GHEA Grapalat" w:hAnsi="GHEA Grapalat"/>
                <w:sz w:val="14"/>
                <w:szCs w:val="14"/>
              </w:rPr>
              <w:t xml:space="preserve"> </w:t>
            </w:r>
            <w:proofErr w:type="spellStart"/>
            <w:proofErr w:type="gramStart"/>
            <w:r w:rsidRPr="00925C14">
              <w:rPr>
                <w:rFonts w:ascii="GHEA Grapalat" w:hAnsi="GHEA Grapalat"/>
                <w:sz w:val="14"/>
                <w:szCs w:val="14"/>
              </w:rPr>
              <w:t>հզարությունը</w:t>
            </w:r>
            <w:proofErr w:type="spellEnd"/>
            <w:r w:rsidRPr="00925C14">
              <w:rPr>
                <w:rFonts w:ascii="GHEA Grapalat" w:hAnsi="GHEA Grapalat"/>
                <w:sz w:val="14"/>
                <w:szCs w:val="14"/>
              </w:rPr>
              <w:t xml:space="preserve"> ,</w:t>
            </w:r>
            <w:proofErr w:type="gramEnd"/>
            <w:r w:rsidRPr="00925C14">
              <w:rPr>
                <w:rFonts w:ascii="GHEA Grapalat" w:hAnsi="GHEA Grapalat"/>
                <w:sz w:val="14"/>
                <w:szCs w:val="14"/>
              </w:rPr>
              <w:t xml:space="preserve"> </w:t>
            </w:r>
            <w:proofErr w:type="spellStart"/>
            <w:r w:rsidRPr="00925C14">
              <w:rPr>
                <w:rFonts w:ascii="GHEA Grapalat" w:hAnsi="GHEA Grapalat"/>
                <w:sz w:val="14"/>
                <w:szCs w:val="14"/>
              </w:rPr>
              <w:t>կՎտ</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ոչ</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քիչ</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քան</w:t>
            </w:r>
            <w:proofErr w:type="spellEnd"/>
            <w:r w:rsidRPr="00925C14">
              <w:rPr>
                <w:rFonts w:ascii="GHEA Grapalat" w:hAnsi="GHEA Grapalat"/>
                <w:sz w:val="14"/>
                <w:szCs w:val="14"/>
              </w:rPr>
              <w:t xml:space="preserve"> 22</w:t>
            </w:r>
          </w:p>
          <w:p w14:paraId="40B3A404" w14:textId="00CD7096"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Պտույտների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հաճածականությունը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ոչ</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քիչ</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քան</w:t>
            </w:r>
            <w:proofErr w:type="spellEnd"/>
            <w:r w:rsidRPr="00925C14">
              <w:rPr>
                <w:rFonts w:ascii="GHEA Grapalat" w:hAnsi="GHEA Grapalat"/>
                <w:sz w:val="14"/>
                <w:szCs w:val="14"/>
              </w:rPr>
              <w:t xml:space="preserve"> 1500 </w:t>
            </w:r>
            <w:proofErr w:type="spellStart"/>
            <w:r w:rsidRPr="00925C14">
              <w:rPr>
                <w:rFonts w:ascii="GHEA Grapalat" w:hAnsi="GHEA Grapalat"/>
                <w:sz w:val="14"/>
                <w:szCs w:val="14"/>
              </w:rPr>
              <w:t>պտ</w:t>
            </w:r>
            <w:proofErr w:type="spellEnd"/>
            <w:r w:rsidRPr="00925C14">
              <w:rPr>
                <w:rFonts w:ascii="GHEA Grapalat" w:hAnsi="GHEA Grapalat"/>
                <w:sz w:val="14"/>
                <w:szCs w:val="14"/>
              </w:rPr>
              <w:t>/</w:t>
            </w:r>
            <w:proofErr w:type="spellStart"/>
            <w:r w:rsidRPr="00925C14">
              <w:rPr>
                <w:rFonts w:ascii="GHEA Grapalat" w:hAnsi="GHEA Grapalat"/>
                <w:sz w:val="14"/>
                <w:szCs w:val="14"/>
              </w:rPr>
              <w:t>րոպե</w:t>
            </w:r>
            <w:proofErr w:type="spellEnd"/>
          </w:p>
          <w:p w14:paraId="46A7FA41" w14:textId="6464DFC4"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Սառեցումը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Հեղուկային</w:t>
            </w:r>
            <w:proofErr w:type="spellEnd"/>
          </w:p>
          <w:p w14:paraId="3538706C" w14:textId="0CE941AB"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lastRenderedPageBreak/>
              <w:t>Շարժիչի</w:t>
            </w:r>
            <w:proofErr w:type="spellEnd"/>
            <w:r w:rsidRPr="00925C14">
              <w:rPr>
                <w:rFonts w:ascii="GHEA Grapalat" w:hAnsi="GHEA Grapalat"/>
                <w:sz w:val="14"/>
                <w:szCs w:val="14"/>
              </w:rPr>
              <w:t xml:space="preserve"> </w:t>
            </w:r>
            <w:proofErr w:type="spellStart"/>
            <w:proofErr w:type="gramStart"/>
            <w:r w:rsidRPr="00925C14">
              <w:rPr>
                <w:rFonts w:ascii="GHEA Grapalat" w:hAnsi="GHEA Grapalat"/>
                <w:sz w:val="14"/>
                <w:szCs w:val="14"/>
              </w:rPr>
              <w:t>ծավալը</w:t>
            </w:r>
            <w:proofErr w:type="spellEnd"/>
            <w:r w:rsidRPr="00925C14">
              <w:rPr>
                <w:rFonts w:ascii="GHEA Grapalat" w:hAnsi="GHEA Grapalat"/>
                <w:sz w:val="14"/>
                <w:szCs w:val="14"/>
              </w:rPr>
              <w:t xml:space="preserve">  (</w:t>
            </w:r>
            <w:proofErr w:type="gramEnd"/>
            <w:r w:rsidRPr="00925C14">
              <w:rPr>
                <w:rFonts w:ascii="GHEA Grapalat" w:hAnsi="GHEA Grapalat"/>
                <w:sz w:val="14"/>
                <w:szCs w:val="14"/>
              </w:rPr>
              <w:t xml:space="preserve">լ)   </w:t>
            </w:r>
            <w:proofErr w:type="spellStart"/>
            <w:r w:rsidRPr="00925C14">
              <w:rPr>
                <w:rFonts w:ascii="GHEA Grapalat" w:hAnsi="GHEA Grapalat"/>
                <w:sz w:val="14"/>
                <w:szCs w:val="14"/>
              </w:rPr>
              <w:t>ոչ</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քիչ</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քան</w:t>
            </w:r>
            <w:proofErr w:type="spellEnd"/>
            <w:r w:rsidRPr="00925C14">
              <w:rPr>
                <w:rFonts w:ascii="GHEA Grapalat" w:hAnsi="GHEA Grapalat"/>
                <w:sz w:val="14"/>
                <w:szCs w:val="14"/>
              </w:rPr>
              <w:t xml:space="preserve"> 2,5</w:t>
            </w:r>
          </w:p>
          <w:p w14:paraId="513DACC9" w14:textId="7DD6A285"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Յուղային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համակարգի</w:t>
            </w:r>
            <w:proofErr w:type="spellEnd"/>
            <w:r w:rsidRPr="00925C14">
              <w:rPr>
                <w:rFonts w:ascii="GHEA Grapalat" w:hAnsi="GHEA Grapalat"/>
                <w:sz w:val="14"/>
                <w:szCs w:val="14"/>
              </w:rPr>
              <w:t xml:space="preserve"> </w:t>
            </w:r>
            <w:proofErr w:type="spellStart"/>
            <w:proofErr w:type="gramStart"/>
            <w:r w:rsidRPr="00925C14">
              <w:rPr>
                <w:rFonts w:ascii="GHEA Grapalat" w:hAnsi="GHEA Grapalat"/>
                <w:sz w:val="14"/>
                <w:szCs w:val="14"/>
              </w:rPr>
              <w:t>ծավալը</w:t>
            </w:r>
            <w:proofErr w:type="spellEnd"/>
            <w:r w:rsidRPr="00925C14">
              <w:rPr>
                <w:rFonts w:ascii="GHEA Grapalat" w:hAnsi="GHEA Grapalat"/>
                <w:sz w:val="14"/>
                <w:szCs w:val="14"/>
              </w:rPr>
              <w:t xml:space="preserve">  լ</w:t>
            </w:r>
            <w:proofErr w:type="gramEnd"/>
            <w:r w:rsidRPr="00925C14">
              <w:rPr>
                <w:rFonts w:ascii="GHEA Grapalat" w:hAnsi="GHEA Grapalat"/>
                <w:sz w:val="14"/>
                <w:szCs w:val="14"/>
              </w:rPr>
              <w:t xml:space="preserve">  </w:t>
            </w:r>
            <w:proofErr w:type="spellStart"/>
            <w:r w:rsidRPr="00925C14">
              <w:rPr>
                <w:rFonts w:ascii="GHEA Grapalat" w:hAnsi="GHEA Grapalat"/>
                <w:sz w:val="14"/>
                <w:szCs w:val="14"/>
              </w:rPr>
              <w:t>ոչ</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քիչ</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քան</w:t>
            </w:r>
            <w:proofErr w:type="spellEnd"/>
            <w:r w:rsidRPr="00925C14">
              <w:rPr>
                <w:rFonts w:ascii="GHEA Grapalat" w:hAnsi="GHEA Grapalat"/>
                <w:sz w:val="14"/>
                <w:szCs w:val="14"/>
              </w:rPr>
              <w:t xml:space="preserve"> 6,5,</w:t>
            </w:r>
          </w:p>
          <w:p w14:paraId="461A74C9" w14:textId="7777777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Վառելիքի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շախսը</w:t>
            </w:r>
            <w:proofErr w:type="spellEnd"/>
            <w:r w:rsidRPr="00925C14">
              <w:rPr>
                <w:rFonts w:ascii="GHEA Grapalat" w:hAnsi="GHEA Grapalat"/>
                <w:sz w:val="14"/>
                <w:szCs w:val="14"/>
              </w:rPr>
              <w:t xml:space="preserve"> 50% </w:t>
            </w:r>
            <w:proofErr w:type="spellStart"/>
            <w:r w:rsidRPr="00925C14">
              <w:rPr>
                <w:rFonts w:ascii="GHEA Grapalat" w:hAnsi="GHEA Grapalat"/>
                <w:sz w:val="14"/>
                <w:szCs w:val="14"/>
              </w:rPr>
              <w:t>բեռնվածությամբ</w:t>
            </w:r>
            <w:proofErr w:type="spellEnd"/>
            <w:r w:rsidRPr="00925C14">
              <w:rPr>
                <w:rFonts w:ascii="GHEA Grapalat" w:hAnsi="GHEA Grapalat"/>
                <w:sz w:val="14"/>
                <w:szCs w:val="14"/>
              </w:rPr>
              <w:t>, լ/</w:t>
            </w:r>
            <w:proofErr w:type="spellStart"/>
            <w:r w:rsidRPr="00925C14">
              <w:rPr>
                <w:rFonts w:ascii="GHEA Grapalat" w:hAnsi="GHEA Grapalat"/>
                <w:sz w:val="14"/>
                <w:szCs w:val="14"/>
              </w:rPr>
              <w:t>ժամ</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ոչ</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ավել</w:t>
            </w:r>
            <w:proofErr w:type="spellEnd"/>
            <w:r w:rsidRPr="00925C14">
              <w:rPr>
                <w:rFonts w:ascii="GHEA Grapalat" w:hAnsi="GHEA Grapalat"/>
                <w:sz w:val="14"/>
                <w:szCs w:val="14"/>
              </w:rPr>
              <w:t xml:space="preserve"> 2,7,</w:t>
            </w:r>
          </w:p>
          <w:p w14:paraId="7FFF0DB8" w14:textId="7777777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Վառելիքի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շախսը</w:t>
            </w:r>
            <w:proofErr w:type="spellEnd"/>
            <w:r w:rsidRPr="00925C14">
              <w:rPr>
                <w:rFonts w:ascii="GHEA Grapalat" w:hAnsi="GHEA Grapalat"/>
                <w:sz w:val="14"/>
                <w:szCs w:val="14"/>
              </w:rPr>
              <w:t xml:space="preserve"> 100% </w:t>
            </w:r>
            <w:proofErr w:type="spellStart"/>
            <w:r w:rsidRPr="00925C14">
              <w:rPr>
                <w:rFonts w:ascii="GHEA Grapalat" w:hAnsi="GHEA Grapalat"/>
                <w:sz w:val="14"/>
                <w:szCs w:val="14"/>
              </w:rPr>
              <w:t>բեռնվածությամբ</w:t>
            </w:r>
            <w:proofErr w:type="spellEnd"/>
            <w:r w:rsidRPr="00925C14">
              <w:rPr>
                <w:rFonts w:ascii="GHEA Grapalat" w:hAnsi="GHEA Grapalat"/>
                <w:sz w:val="14"/>
                <w:szCs w:val="14"/>
              </w:rPr>
              <w:t>, լ/</w:t>
            </w:r>
            <w:proofErr w:type="spellStart"/>
            <w:r w:rsidRPr="00925C14">
              <w:rPr>
                <w:rFonts w:ascii="GHEA Grapalat" w:hAnsi="GHEA Grapalat"/>
                <w:sz w:val="14"/>
                <w:szCs w:val="14"/>
              </w:rPr>
              <w:t>ժամ</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ոչ</w:t>
            </w:r>
            <w:proofErr w:type="spellEnd"/>
            <w:r w:rsidRPr="00925C14">
              <w:rPr>
                <w:rFonts w:ascii="GHEA Grapalat" w:hAnsi="GHEA Grapalat"/>
                <w:sz w:val="14"/>
                <w:szCs w:val="14"/>
              </w:rPr>
              <w:t xml:space="preserve"> </w:t>
            </w:r>
            <w:proofErr w:type="spellStart"/>
            <w:proofErr w:type="gramStart"/>
            <w:r w:rsidRPr="00925C14">
              <w:rPr>
                <w:rFonts w:ascii="GHEA Grapalat" w:hAnsi="GHEA Grapalat"/>
                <w:sz w:val="14"/>
                <w:szCs w:val="14"/>
              </w:rPr>
              <w:t>ավել</w:t>
            </w:r>
            <w:proofErr w:type="spellEnd"/>
            <w:r w:rsidRPr="00925C14">
              <w:rPr>
                <w:rFonts w:ascii="GHEA Grapalat" w:hAnsi="GHEA Grapalat"/>
                <w:sz w:val="14"/>
                <w:szCs w:val="14"/>
              </w:rPr>
              <w:t xml:space="preserve">  5</w:t>
            </w:r>
            <w:proofErr w:type="gramEnd"/>
            <w:r w:rsidRPr="00925C14">
              <w:rPr>
                <w:rFonts w:ascii="GHEA Grapalat" w:hAnsi="GHEA Grapalat"/>
                <w:sz w:val="14"/>
                <w:szCs w:val="14"/>
              </w:rPr>
              <w:t>,3,</w:t>
            </w:r>
          </w:p>
          <w:p w14:paraId="76BE4FB7" w14:textId="77777777"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Համակարգը</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պետք</w:t>
            </w:r>
            <w:proofErr w:type="spellEnd"/>
            <w:r w:rsidRPr="00925C14">
              <w:rPr>
                <w:rFonts w:ascii="GHEA Grapalat" w:hAnsi="GHEA Grapalat"/>
                <w:sz w:val="14"/>
                <w:szCs w:val="14"/>
              </w:rPr>
              <w:t xml:space="preserve"> է </w:t>
            </w:r>
            <w:proofErr w:type="spellStart"/>
            <w:r w:rsidRPr="00925C14">
              <w:rPr>
                <w:rFonts w:ascii="GHEA Grapalat" w:hAnsi="GHEA Grapalat"/>
                <w:sz w:val="14"/>
                <w:szCs w:val="14"/>
              </w:rPr>
              <w:t>պարունակի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ավտոմատացված</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փոխանցման</w:t>
            </w:r>
            <w:proofErr w:type="spellEnd"/>
            <w:r w:rsidRPr="00925C14">
              <w:rPr>
                <w:rFonts w:ascii="GHEA Grapalat" w:hAnsi="GHEA Grapalat"/>
                <w:sz w:val="14"/>
                <w:szCs w:val="14"/>
              </w:rPr>
              <w:t xml:space="preserve"> </w:t>
            </w:r>
            <w:proofErr w:type="spellStart"/>
            <w:proofErr w:type="gramStart"/>
            <w:r w:rsidRPr="00925C14">
              <w:rPr>
                <w:rFonts w:ascii="GHEA Grapalat" w:hAnsi="GHEA Grapalat"/>
                <w:sz w:val="14"/>
                <w:szCs w:val="14"/>
              </w:rPr>
              <w:t>համակարգ</w:t>
            </w:r>
            <w:proofErr w:type="spellEnd"/>
            <w:r w:rsidRPr="00925C14">
              <w:rPr>
                <w:rFonts w:ascii="GHEA Grapalat" w:hAnsi="GHEA Grapalat"/>
                <w:sz w:val="14"/>
                <w:szCs w:val="14"/>
              </w:rPr>
              <w:t xml:space="preserve">  АВР</w:t>
            </w:r>
            <w:proofErr w:type="gramEnd"/>
            <w:r w:rsidRPr="00925C14">
              <w:rPr>
                <w:rFonts w:ascii="GHEA Grapalat" w:hAnsi="GHEA Grapalat"/>
                <w:sz w:val="14"/>
                <w:szCs w:val="14"/>
              </w:rPr>
              <w:t xml:space="preserve"> և </w:t>
            </w:r>
            <w:proofErr w:type="spellStart"/>
            <w:r w:rsidRPr="00925C14">
              <w:rPr>
                <w:rFonts w:ascii="GHEA Grapalat" w:hAnsi="GHEA Grapalat"/>
                <w:sz w:val="14"/>
                <w:szCs w:val="14"/>
              </w:rPr>
              <w:t>պատյան</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պատյանի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չափսերը</w:t>
            </w:r>
            <w:proofErr w:type="spellEnd"/>
            <w:r w:rsidRPr="00925C14">
              <w:rPr>
                <w:rFonts w:ascii="GHEA Grapalat" w:hAnsi="GHEA Grapalat"/>
                <w:sz w:val="14"/>
                <w:szCs w:val="14"/>
              </w:rPr>
              <w:t xml:space="preserve">  2000 </w:t>
            </w:r>
            <w:proofErr w:type="spellStart"/>
            <w:r w:rsidRPr="00925C14">
              <w:rPr>
                <w:rFonts w:ascii="GHEA Grapalat" w:hAnsi="GHEA Grapalat"/>
                <w:sz w:val="14"/>
                <w:szCs w:val="14"/>
              </w:rPr>
              <w:t>мм</w:t>
            </w:r>
            <w:proofErr w:type="spellEnd"/>
            <w:r w:rsidRPr="00925C14">
              <w:rPr>
                <w:rFonts w:ascii="GHEA Grapalat" w:hAnsi="GHEA Grapalat"/>
                <w:sz w:val="14"/>
                <w:szCs w:val="14"/>
              </w:rPr>
              <w:t xml:space="preserve"> X900 </w:t>
            </w:r>
            <w:proofErr w:type="spellStart"/>
            <w:r w:rsidRPr="00925C14">
              <w:rPr>
                <w:rFonts w:ascii="GHEA Grapalat" w:hAnsi="GHEA Grapalat"/>
                <w:sz w:val="14"/>
                <w:szCs w:val="14"/>
              </w:rPr>
              <w:t>мм</w:t>
            </w:r>
            <w:proofErr w:type="spellEnd"/>
            <w:r w:rsidRPr="00925C14">
              <w:rPr>
                <w:rFonts w:ascii="GHEA Grapalat" w:hAnsi="GHEA Grapalat"/>
                <w:sz w:val="14"/>
                <w:szCs w:val="14"/>
              </w:rPr>
              <w:t xml:space="preserve"> X1360 </w:t>
            </w:r>
            <w:proofErr w:type="spellStart"/>
            <w:r w:rsidRPr="00925C14">
              <w:rPr>
                <w:rFonts w:ascii="GHEA Grapalat" w:hAnsi="GHEA Grapalat"/>
                <w:sz w:val="14"/>
                <w:szCs w:val="14"/>
              </w:rPr>
              <w:t>мм</w:t>
            </w:r>
            <w:proofErr w:type="spellEnd"/>
            <w:r w:rsidRPr="00925C14">
              <w:rPr>
                <w:rFonts w:ascii="GHEA Grapalat" w:hAnsi="GHEA Grapalat"/>
                <w:sz w:val="14"/>
                <w:szCs w:val="14"/>
              </w:rPr>
              <w:t xml:space="preserve"> +-10%</w:t>
            </w:r>
          </w:p>
          <w:p w14:paraId="06FCA3D5" w14:textId="7E0513B1" w:rsidR="00925C14" w:rsidRPr="00925C14" w:rsidRDefault="00925C14" w:rsidP="00141938">
            <w:pPr>
              <w:jc w:val="center"/>
              <w:rPr>
                <w:rFonts w:ascii="GHEA Grapalat" w:hAnsi="GHEA Grapalat"/>
                <w:sz w:val="14"/>
                <w:szCs w:val="14"/>
              </w:rPr>
            </w:pPr>
            <w:proofErr w:type="spellStart"/>
            <w:r w:rsidRPr="00925C14">
              <w:rPr>
                <w:rFonts w:ascii="GHEA Grapalat" w:hAnsi="GHEA Grapalat"/>
                <w:sz w:val="14"/>
                <w:szCs w:val="14"/>
              </w:rPr>
              <w:t>Համակարգի</w:t>
            </w:r>
            <w:proofErr w:type="spellEnd"/>
            <w:r w:rsidRPr="00925C14">
              <w:rPr>
                <w:rFonts w:ascii="GHEA Grapalat" w:hAnsi="GHEA Grapalat"/>
                <w:sz w:val="14"/>
                <w:szCs w:val="14"/>
              </w:rPr>
              <w:t xml:space="preserve"> </w:t>
            </w:r>
            <w:proofErr w:type="spellStart"/>
            <w:r w:rsidRPr="00925C14">
              <w:rPr>
                <w:rFonts w:ascii="GHEA Grapalat" w:hAnsi="GHEA Grapalat"/>
                <w:sz w:val="14"/>
                <w:szCs w:val="14"/>
              </w:rPr>
              <w:t>տեղադրում</w:t>
            </w:r>
            <w:proofErr w:type="spellEnd"/>
            <w:r w:rsidRPr="00925C14">
              <w:rPr>
                <w:rFonts w:ascii="GHEA Grapalat" w:hAnsi="GHEA Grapalat"/>
                <w:sz w:val="14"/>
                <w:szCs w:val="14"/>
              </w:rPr>
              <w:t xml:space="preserve"> և </w:t>
            </w:r>
            <w:proofErr w:type="spellStart"/>
            <w:r w:rsidRPr="00925C14">
              <w:rPr>
                <w:rFonts w:ascii="GHEA Grapalat" w:hAnsi="GHEA Grapalat"/>
                <w:sz w:val="14"/>
                <w:szCs w:val="14"/>
              </w:rPr>
              <w:t>կարգաբերում</w:t>
            </w:r>
            <w:proofErr w:type="spellEnd"/>
          </w:p>
        </w:tc>
        <w:tc>
          <w:tcPr>
            <w:tcW w:w="966" w:type="dxa"/>
            <w:vAlign w:val="center"/>
          </w:tcPr>
          <w:p w14:paraId="2525D6E8" w14:textId="3608BFE6" w:rsidR="00925C14" w:rsidRPr="00141938" w:rsidRDefault="00141938" w:rsidP="00141938">
            <w:pPr>
              <w:jc w:val="center"/>
              <w:rPr>
                <w:rFonts w:ascii="GHEA Grapalat" w:hAnsi="GHEA Grapalat"/>
                <w:sz w:val="14"/>
                <w:szCs w:val="14"/>
              </w:rPr>
            </w:pPr>
            <w:r w:rsidRPr="00141938">
              <w:rPr>
                <w:rFonts w:ascii="GHEA Grapalat" w:hAnsi="GHEA Grapalat"/>
                <w:sz w:val="14"/>
                <w:szCs w:val="14"/>
              </w:rPr>
              <w:lastRenderedPageBreak/>
              <w:t>Հատ</w:t>
            </w:r>
          </w:p>
        </w:tc>
        <w:tc>
          <w:tcPr>
            <w:tcW w:w="924" w:type="dxa"/>
            <w:vAlign w:val="center"/>
          </w:tcPr>
          <w:p w14:paraId="37B2426C" w14:textId="77777777" w:rsidR="00925C14" w:rsidRPr="00141938" w:rsidRDefault="00925C14" w:rsidP="00141938">
            <w:pPr>
              <w:jc w:val="center"/>
              <w:rPr>
                <w:rFonts w:ascii="GHEA Grapalat" w:hAnsi="GHEA Grapalat"/>
                <w:sz w:val="14"/>
                <w:szCs w:val="14"/>
              </w:rPr>
            </w:pPr>
          </w:p>
        </w:tc>
        <w:tc>
          <w:tcPr>
            <w:tcW w:w="1127" w:type="dxa"/>
            <w:vAlign w:val="center"/>
          </w:tcPr>
          <w:p w14:paraId="4CAAEF4B" w14:textId="77777777" w:rsidR="00925C14" w:rsidRPr="00141938" w:rsidRDefault="00925C14" w:rsidP="00141938">
            <w:pPr>
              <w:jc w:val="center"/>
              <w:rPr>
                <w:rFonts w:ascii="GHEA Grapalat" w:hAnsi="GHEA Grapalat"/>
                <w:sz w:val="14"/>
                <w:szCs w:val="14"/>
              </w:rPr>
            </w:pPr>
          </w:p>
        </w:tc>
        <w:tc>
          <w:tcPr>
            <w:tcW w:w="1127" w:type="dxa"/>
            <w:vAlign w:val="center"/>
          </w:tcPr>
          <w:p w14:paraId="54AAE3B7" w14:textId="08B6A796" w:rsidR="00925C14" w:rsidRPr="00141938" w:rsidRDefault="00141938" w:rsidP="00141938">
            <w:pPr>
              <w:jc w:val="center"/>
              <w:rPr>
                <w:rFonts w:ascii="GHEA Grapalat" w:hAnsi="GHEA Grapalat"/>
                <w:sz w:val="14"/>
                <w:szCs w:val="14"/>
              </w:rPr>
            </w:pPr>
            <w:r w:rsidRPr="00141938">
              <w:rPr>
                <w:rFonts w:ascii="GHEA Grapalat" w:hAnsi="GHEA Grapalat"/>
                <w:sz w:val="14"/>
                <w:szCs w:val="14"/>
              </w:rPr>
              <w:t>1</w:t>
            </w:r>
          </w:p>
        </w:tc>
        <w:tc>
          <w:tcPr>
            <w:tcW w:w="1070" w:type="dxa"/>
            <w:vAlign w:val="center"/>
          </w:tcPr>
          <w:p w14:paraId="3AEECAA8" w14:textId="3E9CBEA7" w:rsidR="00925C14" w:rsidRPr="00141938" w:rsidRDefault="00141938" w:rsidP="00141938">
            <w:pPr>
              <w:jc w:val="center"/>
              <w:rPr>
                <w:rFonts w:ascii="GHEA Grapalat" w:hAnsi="GHEA Grapalat"/>
                <w:sz w:val="14"/>
                <w:szCs w:val="14"/>
              </w:rPr>
            </w:pPr>
            <w:proofErr w:type="gramStart"/>
            <w:r w:rsidRPr="00141938">
              <w:rPr>
                <w:rFonts w:ascii="GHEA Grapalat" w:hAnsi="GHEA Grapalat"/>
                <w:sz w:val="14"/>
                <w:szCs w:val="14"/>
              </w:rPr>
              <w:t>Ք.Երևան</w:t>
            </w:r>
            <w:proofErr w:type="gramEnd"/>
            <w:r w:rsidRPr="00141938">
              <w:rPr>
                <w:rFonts w:ascii="GHEA Grapalat" w:hAnsi="GHEA Grapalat"/>
                <w:sz w:val="14"/>
                <w:szCs w:val="14"/>
              </w:rPr>
              <w:t>, Ազատության 26</w:t>
            </w:r>
          </w:p>
        </w:tc>
        <w:tc>
          <w:tcPr>
            <w:tcW w:w="1016" w:type="dxa"/>
            <w:vAlign w:val="center"/>
          </w:tcPr>
          <w:p w14:paraId="75E16D70" w14:textId="1E4AEC6E" w:rsidR="00925C14" w:rsidRPr="00141938" w:rsidRDefault="00141938" w:rsidP="00141938">
            <w:pPr>
              <w:jc w:val="center"/>
              <w:rPr>
                <w:rFonts w:ascii="GHEA Grapalat" w:hAnsi="GHEA Grapalat"/>
                <w:sz w:val="14"/>
                <w:szCs w:val="14"/>
              </w:rPr>
            </w:pPr>
            <w:r w:rsidRPr="00141938">
              <w:rPr>
                <w:rFonts w:ascii="GHEA Grapalat" w:hAnsi="GHEA Grapalat"/>
                <w:sz w:val="14"/>
                <w:szCs w:val="14"/>
              </w:rPr>
              <w:t>1</w:t>
            </w:r>
          </w:p>
        </w:tc>
        <w:tc>
          <w:tcPr>
            <w:tcW w:w="1293" w:type="dxa"/>
            <w:vAlign w:val="center"/>
          </w:tcPr>
          <w:p w14:paraId="64305CCB" w14:textId="64FF6AEB" w:rsidR="00925C14" w:rsidRPr="00141938" w:rsidRDefault="00141938" w:rsidP="00141938">
            <w:pPr>
              <w:jc w:val="center"/>
              <w:rPr>
                <w:rFonts w:ascii="GHEA Grapalat" w:hAnsi="GHEA Grapalat"/>
                <w:sz w:val="14"/>
                <w:szCs w:val="14"/>
              </w:rPr>
            </w:pPr>
            <w:proofErr w:type="spellStart"/>
            <w:r w:rsidRPr="00141938">
              <w:rPr>
                <w:rFonts w:ascii="GHEA Grapalat" w:hAnsi="GHEA Grapalat"/>
                <w:sz w:val="14"/>
                <w:szCs w:val="14"/>
              </w:rPr>
              <w:t>Պայմանագրի</w:t>
            </w:r>
            <w:proofErr w:type="spellEnd"/>
            <w:r w:rsidRPr="00141938">
              <w:rPr>
                <w:rFonts w:ascii="GHEA Grapalat" w:hAnsi="GHEA Grapalat"/>
                <w:sz w:val="14"/>
                <w:szCs w:val="14"/>
              </w:rPr>
              <w:t xml:space="preserve"> </w:t>
            </w:r>
            <w:proofErr w:type="spellStart"/>
            <w:r w:rsidRPr="00141938">
              <w:rPr>
                <w:rFonts w:ascii="GHEA Grapalat" w:hAnsi="GHEA Grapalat"/>
                <w:sz w:val="14"/>
                <w:szCs w:val="14"/>
              </w:rPr>
              <w:t>ուժի</w:t>
            </w:r>
            <w:proofErr w:type="spellEnd"/>
            <w:r w:rsidRPr="00141938">
              <w:rPr>
                <w:rFonts w:ascii="GHEA Grapalat" w:hAnsi="GHEA Grapalat"/>
                <w:sz w:val="14"/>
                <w:szCs w:val="14"/>
              </w:rPr>
              <w:t xml:space="preserve"> </w:t>
            </w:r>
            <w:proofErr w:type="spellStart"/>
            <w:r w:rsidRPr="00141938">
              <w:rPr>
                <w:rFonts w:ascii="GHEA Grapalat" w:hAnsi="GHEA Grapalat"/>
                <w:sz w:val="14"/>
                <w:szCs w:val="14"/>
              </w:rPr>
              <w:t>մեջ</w:t>
            </w:r>
            <w:proofErr w:type="spellEnd"/>
            <w:r w:rsidRPr="00141938">
              <w:rPr>
                <w:rFonts w:ascii="GHEA Grapalat" w:hAnsi="GHEA Grapalat"/>
                <w:sz w:val="14"/>
                <w:szCs w:val="14"/>
              </w:rPr>
              <w:t xml:space="preserve"> </w:t>
            </w:r>
            <w:proofErr w:type="spellStart"/>
            <w:r w:rsidRPr="00141938">
              <w:rPr>
                <w:rFonts w:ascii="GHEA Grapalat" w:hAnsi="GHEA Grapalat"/>
                <w:sz w:val="14"/>
                <w:szCs w:val="14"/>
              </w:rPr>
              <w:t>մտնելու</w:t>
            </w:r>
            <w:proofErr w:type="spellEnd"/>
            <w:r w:rsidRPr="00141938">
              <w:rPr>
                <w:rFonts w:ascii="GHEA Grapalat" w:hAnsi="GHEA Grapalat"/>
                <w:sz w:val="14"/>
                <w:szCs w:val="14"/>
              </w:rPr>
              <w:t xml:space="preserve"> </w:t>
            </w:r>
            <w:proofErr w:type="spellStart"/>
            <w:r w:rsidRPr="00141938">
              <w:rPr>
                <w:rFonts w:ascii="GHEA Grapalat" w:hAnsi="GHEA Grapalat"/>
                <w:sz w:val="14"/>
                <w:szCs w:val="14"/>
              </w:rPr>
              <w:t>օրվանից</w:t>
            </w:r>
            <w:proofErr w:type="spellEnd"/>
            <w:r w:rsidRPr="00141938">
              <w:rPr>
                <w:rFonts w:ascii="GHEA Grapalat" w:hAnsi="GHEA Grapalat"/>
                <w:sz w:val="14"/>
                <w:szCs w:val="14"/>
              </w:rPr>
              <w:t xml:space="preserve"> </w:t>
            </w:r>
            <w:proofErr w:type="spellStart"/>
            <w:r w:rsidRPr="00141938">
              <w:rPr>
                <w:rFonts w:ascii="GHEA Grapalat" w:hAnsi="GHEA Grapalat"/>
                <w:sz w:val="14"/>
                <w:szCs w:val="14"/>
              </w:rPr>
              <w:t>հաշված</w:t>
            </w:r>
            <w:proofErr w:type="spellEnd"/>
            <w:r w:rsidRPr="00141938">
              <w:rPr>
                <w:rFonts w:ascii="GHEA Grapalat" w:hAnsi="GHEA Grapalat"/>
                <w:sz w:val="14"/>
                <w:szCs w:val="14"/>
              </w:rPr>
              <w:t xml:space="preserve"> </w:t>
            </w:r>
            <w:proofErr w:type="spellStart"/>
            <w:r w:rsidRPr="00141938">
              <w:rPr>
                <w:rFonts w:ascii="GHEA Grapalat" w:hAnsi="GHEA Grapalat"/>
                <w:sz w:val="14"/>
                <w:szCs w:val="14"/>
              </w:rPr>
              <w:t>մինչև</w:t>
            </w:r>
            <w:proofErr w:type="spellEnd"/>
            <w:r w:rsidRPr="00141938">
              <w:rPr>
                <w:rFonts w:ascii="GHEA Grapalat" w:hAnsi="GHEA Grapalat"/>
                <w:sz w:val="14"/>
                <w:szCs w:val="14"/>
              </w:rPr>
              <w:t xml:space="preserve"> </w:t>
            </w:r>
            <w:r w:rsidR="005F0798">
              <w:rPr>
                <w:rFonts w:ascii="GHEA Grapalat" w:hAnsi="GHEA Grapalat"/>
                <w:sz w:val="14"/>
                <w:szCs w:val="14"/>
                <w:lang w:val="hy-AM"/>
              </w:rPr>
              <w:t>20.12.2023թ.</w:t>
            </w:r>
            <w:r w:rsidRPr="00141938">
              <w:rPr>
                <w:rFonts w:ascii="GHEA Grapalat" w:hAnsi="GHEA Grapalat"/>
                <w:sz w:val="14"/>
                <w:szCs w:val="14"/>
              </w:rPr>
              <w:t xml:space="preserve"> </w:t>
            </w:r>
          </w:p>
        </w:tc>
      </w:tr>
    </w:tbl>
    <w:p w14:paraId="56054FC4" w14:textId="77777777" w:rsidR="00071D1C" w:rsidRPr="00141938" w:rsidRDefault="00071D1C" w:rsidP="00EF3662">
      <w:pPr>
        <w:jc w:val="both"/>
        <w:rPr>
          <w:rFonts w:ascii="GHEA Grapalat" w:hAnsi="GHEA Grapalat"/>
          <w:sz w:val="20"/>
          <w:lang w:val="hy-AM"/>
        </w:rPr>
      </w:pPr>
    </w:p>
    <w:p w14:paraId="24D1EFF1" w14:textId="77777777" w:rsidR="00D10B0C" w:rsidRPr="00141938" w:rsidRDefault="00D10B0C" w:rsidP="00D10B0C">
      <w:pPr>
        <w:pStyle w:val="3"/>
        <w:spacing w:line="240" w:lineRule="auto"/>
        <w:ind w:firstLine="567"/>
        <w:jc w:val="left"/>
        <w:rPr>
          <w:rFonts w:ascii="GHEA Grapalat" w:hAnsi="GHEA Grapalat"/>
          <w:b/>
          <w:lang w:val="hy-AM"/>
        </w:rPr>
      </w:pPr>
    </w:p>
    <w:p w14:paraId="24EEACF2" w14:textId="77777777" w:rsidR="00D10B0C" w:rsidRPr="00141938" w:rsidRDefault="00D10B0C" w:rsidP="00D10B0C">
      <w:pPr>
        <w:pStyle w:val="3"/>
        <w:spacing w:line="240" w:lineRule="auto"/>
        <w:ind w:firstLine="567"/>
        <w:jc w:val="left"/>
        <w:rPr>
          <w:rFonts w:ascii="GHEA Grapalat" w:hAnsi="GHEA Grapalat"/>
          <w:b/>
          <w:lang w:val="hy-AM"/>
        </w:rPr>
      </w:pPr>
    </w:p>
    <w:p w14:paraId="736D82D2" w14:textId="77777777" w:rsidR="00D10B0C" w:rsidRPr="00141938"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141938">
        <w:rPr>
          <w:rFonts w:ascii="GHEA Grapalat" w:hAnsi="GHEA Grapalat"/>
          <w:sz w:val="20"/>
          <w:lang w:val="hy-AM"/>
        </w:rPr>
        <w:t xml:space="preserve"> </w:t>
      </w:r>
      <w:r w:rsidRPr="00117FA8">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2635"/>
        <w:gridCol w:w="2460"/>
        <w:gridCol w:w="474"/>
        <w:gridCol w:w="474"/>
        <w:gridCol w:w="474"/>
        <w:gridCol w:w="474"/>
        <w:gridCol w:w="474"/>
        <w:gridCol w:w="591"/>
        <w:gridCol w:w="591"/>
        <w:gridCol w:w="591"/>
        <w:gridCol w:w="591"/>
        <w:gridCol w:w="591"/>
        <w:gridCol w:w="591"/>
        <w:gridCol w:w="591"/>
        <w:gridCol w:w="1915"/>
      </w:tblGrid>
      <w:tr w:rsidR="00071D1C" w:rsidRPr="00A71D81" w14:paraId="3DADF274" w14:textId="77777777" w:rsidTr="00141938">
        <w:tc>
          <w:tcPr>
            <w:tcW w:w="14968"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117FA8" w14:paraId="3B23D777" w14:textId="77777777" w:rsidTr="00141938">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768" w:type="dxa"/>
            <w:gridSpan w:val="13"/>
            <w:vAlign w:val="center"/>
          </w:tcPr>
          <w:p w14:paraId="4355517C" w14:textId="3602B8BE"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41938">
              <w:rPr>
                <w:rFonts w:ascii="GHEA Grapalat" w:hAnsi="GHEA Grapalat"/>
                <w:sz w:val="18"/>
                <w:lang w:val="hy-AM"/>
              </w:rPr>
              <w:t>23</w:t>
            </w:r>
            <w:r w:rsidRPr="00A71D81">
              <w:rPr>
                <w:rFonts w:ascii="GHEA Grapalat" w:hAnsi="GHEA Grapalat"/>
                <w:sz w:val="18"/>
                <w:lang w:val="es-ES"/>
              </w:rPr>
              <w:t>թ-ին` ըստ ամիսների, այդ թվում**</w:t>
            </w:r>
          </w:p>
        </w:tc>
      </w:tr>
      <w:tr w:rsidR="00071D1C" w:rsidRPr="00A71D81" w14:paraId="4EA8CAC4" w14:textId="77777777" w:rsidTr="00141938">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91"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141938" w:rsidRPr="00A71D81" w14:paraId="140D6FE5" w14:textId="77777777" w:rsidTr="00141938">
        <w:trPr>
          <w:trHeight w:val="1538"/>
        </w:trPr>
        <w:tc>
          <w:tcPr>
            <w:tcW w:w="1980" w:type="dxa"/>
            <w:vAlign w:val="center"/>
          </w:tcPr>
          <w:p w14:paraId="3C77A349" w14:textId="0FEDC083" w:rsidR="00141938" w:rsidRPr="00141938" w:rsidRDefault="00141938" w:rsidP="00141938">
            <w:pPr>
              <w:jc w:val="center"/>
              <w:rPr>
                <w:rFonts w:ascii="GHEA Grapalat" w:hAnsi="GHEA Grapalat"/>
                <w:sz w:val="16"/>
                <w:szCs w:val="16"/>
                <w:lang w:val="es-ES"/>
              </w:rPr>
            </w:pPr>
            <w:bookmarkStart w:id="16" w:name="_Hlk132125389"/>
            <w:r w:rsidRPr="00141938">
              <w:rPr>
                <w:rFonts w:ascii="GHEA Grapalat" w:hAnsi="GHEA Grapalat" w:cs="Calibri"/>
                <w:color w:val="000000"/>
                <w:sz w:val="16"/>
                <w:szCs w:val="16"/>
              </w:rPr>
              <w:t>1</w:t>
            </w:r>
          </w:p>
        </w:tc>
        <w:tc>
          <w:tcPr>
            <w:tcW w:w="2700" w:type="dxa"/>
            <w:vAlign w:val="center"/>
          </w:tcPr>
          <w:p w14:paraId="54BFF871" w14:textId="2EFF155E" w:rsidR="00141938" w:rsidRPr="00141938" w:rsidRDefault="00141938" w:rsidP="00141938">
            <w:pPr>
              <w:jc w:val="center"/>
              <w:rPr>
                <w:rFonts w:ascii="GHEA Grapalat" w:hAnsi="GHEA Grapalat"/>
                <w:sz w:val="16"/>
                <w:szCs w:val="16"/>
                <w:lang w:val="es-ES"/>
              </w:rPr>
            </w:pPr>
            <w:r w:rsidRPr="00141938">
              <w:rPr>
                <w:rFonts w:ascii="GHEA Grapalat" w:hAnsi="GHEA Grapalat" w:cs="Calibri"/>
                <w:color w:val="000000"/>
                <w:sz w:val="16"/>
                <w:szCs w:val="16"/>
              </w:rPr>
              <w:t>38510000</w:t>
            </w:r>
          </w:p>
        </w:tc>
        <w:tc>
          <w:tcPr>
            <w:tcW w:w="2520" w:type="dxa"/>
            <w:vAlign w:val="center"/>
          </w:tcPr>
          <w:p w14:paraId="63AAE77B" w14:textId="035FE6B4" w:rsidR="00141938" w:rsidRPr="00141938" w:rsidRDefault="00141938" w:rsidP="00141938">
            <w:pPr>
              <w:jc w:val="center"/>
              <w:rPr>
                <w:rFonts w:ascii="GHEA Grapalat" w:hAnsi="GHEA Grapalat"/>
                <w:sz w:val="16"/>
                <w:szCs w:val="16"/>
                <w:lang w:val="es-ES"/>
              </w:rPr>
            </w:pPr>
            <w:proofErr w:type="spellStart"/>
            <w:r w:rsidRPr="00141938">
              <w:rPr>
                <w:rFonts w:ascii="GHEA Grapalat" w:hAnsi="GHEA Grapalat" w:cs="Calibri"/>
                <w:color w:val="000000"/>
                <w:sz w:val="16"/>
                <w:szCs w:val="16"/>
              </w:rPr>
              <w:t>Հետազոտական</w:t>
            </w:r>
            <w:proofErr w:type="spellEnd"/>
            <w:r w:rsidRPr="00141938">
              <w:rPr>
                <w:rFonts w:ascii="GHEA Grapalat" w:hAnsi="GHEA Grapalat" w:cs="Calibri"/>
                <w:color w:val="000000"/>
                <w:sz w:val="16"/>
                <w:szCs w:val="16"/>
                <w:lang w:val="es-ES"/>
              </w:rPr>
              <w:t xml:space="preserve"> </w:t>
            </w:r>
            <w:proofErr w:type="spellStart"/>
            <w:r w:rsidRPr="00141938">
              <w:rPr>
                <w:rFonts w:ascii="GHEA Grapalat" w:hAnsi="GHEA Grapalat" w:cs="Calibri"/>
                <w:color w:val="000000"/>
                <w:sz w:val="16"/>
                <w:szCs w:val="16"/>
              </w:rPr>
              <w:t>մակարդակի</w:t>
            </w:r>
            <w:proofErr w:type="spellEnd"/>
            <w:r w:rsidRPr="00141938">
              <w:rPr>
                <w:rFonts w:ascii="GHEA Grapalat" w:hAnsi="GHEA Grapalat" w:cs="Calibri"/>
                <w:color w:val="000000"/>
                <w:sz w:val="16"/>
                <w:szCs w:val="16"/>
                <w:lang w:val="es-ES"/>
              </w:rPr>
              <w:t xml:space="preserve"> </w:t>
            </w:r>
            <w:proofErr w:type="spellStart"/>
            <w:r w:rsidRPr="00141938">
              <w:rPr>
                <w:rFonts w:ascii="GHEA Grapalat" w:hAnsi="GHEA Grapalat" w:cs="Calibri"/>
                <w:color w:val="000000"/>
                <w:sz w:val="16"/>
                <w:szCs w:val="16"/>
              </w:rPr>
              <w:t>Կոնֆոկալ</w:t>
            </w:r>
            <w:proofErr w:type="spellEnd"/>
            <w:r w:rsidRPr="00141938">
              <w:rPr>
                <w:rFonts w:ascii="GHEA Grapalat" w:hAnsi="GHEA Grapalat" w:cs="Calibri"/>
                <w:color w:val="000000"/>
                <w:sz w:val="16"/>
                <w:szCs w:val="16"/>
                <w:lang w:val="es-ES"/>
              </w:rPr>
              <w:t xml:space="preserve"> </w:t>
            </w:r>
            <w:proofErr w:type="spellStart"/>
            <w:r w:rsidRPr="00141938">
              <w:rPr>
                <w:rFonts w:ascii="GHEA Grapalat" w:hAnsi="GHEA Grapalat" w:cs="Calibri"/>
                <w:color w:val="000000"/>
                <w:sz w:val="16"/>
                <w:szCs w:val="16"/>
              </w:rPr>
              <w:t>Ռաման</w:t>
            </w:r>
            <w:proofErr w:type="spellEnd"/>
            <w:r w:rsidRPr="00141938">
              <w:rPr>
                <w:rFonts w:ascii="GHEA Grapalat" w:hAnsi="GHEA Grapalat" w:cs="Calibri"/>
                <w:color w:val="000000"/>
                <w:sz w:val="16"/>
                <w:szCs w:val="16"/>
                <w:lang w:val="es-ES"/>
              </w:rPr>
              <w:t xml:space="preserve"> </w:t>
            </w:r>
            <w:proofErr w:type="spellStart"/>
            <w:r w:rsidRPr="00141938">
              <w:rPr>
                <w:rFonts w:ascii="GHEA Grapalat" w:hAnsi="GHEA Grapalat" w:cs="Calibri"/>
                <w:color w:val="000000"/>
                <w:sz w:val="16"/>
                <w:szCs w:val="16"/>
              </w:rPr>
              <w:t>մանրադիտակ</w:t>
            </w:r>
            <w:proofErr w:type="spellEnd"/>
            <w:r w:rsidRPr="00141938">
              <w:rPr>
                <w:rFonts w:ascii="GHEA Grapalat" w:hAnsi="GHEA Grapalat" w:cs="Calibri"/>
                <w:color w:val="000000"/>
                <w:sz w:val="16"/>
                <w:szCs w:val="16"/>
                <w:lang w:val="es-ES"/>
              </w:rPr>
              <w:t xml:space="preserve"> </w:t>
            </w:r>
          </w:p>
        </w:tc>
        <w:tc>
          <w:tcPr>
            <w:tcW w:w="474" w:type="dxa"/>
            <w:vAlign w:val="center"/>
          </w:tcPr>
          <w:p w14:paraId="765D51E5" w14:textId="1A070301" w:rsidR="00141938" w:rsidRPr="00141938" w:rsidRDefault="00141938" w:rsidP="00141938">
            <w:pPr>
              <w:jc w:val="center"/>
              <w:rPr>
                <w:rFonts w:ascii="GHEA Grapalat" w:hAnsi="GHEA Grapalat"/>
                <w:sz w:val="16"/>
                <w:szCs w:val="16"/>
                <w:lang w:val="pt-BR"/>
              </w:rPr>
            </w:pPr>
          </w:p>
        </w:tc>
        <w:tc>
          <w:tcPr>
            <w:tcW w:w="474" w:type="dxa"/>
            <w:vAlign w:val="center"/>
          </w:tcPr>
          <w:p w14:paraId="13D52C0D" w14:textId="663BAA74" w:rsidR="00141938" w:rsidRPr="00141938" w:rsidRDefault="00141938" w:rsidP="00141938">
            <w:pPr>
              <w:jc w:val="center"/>
              <w:rPr>
                <w:rFonts w:ascii="GHEA Grapalat" w:hAnsi="GHEA Grapalat"/>
                <w:sz w:val="16"/>
                <w:szCs w:val="16"/>
                <w:lang w:val="pt-BR"/>
              </w:rPr>
            </w:pPr>
          </w:p>
        </w:tc>
        <w:tc>
          <w:tcPr>
            <w:tcW w:w="474" w:type="dxa"/>
            <w:vAlign w:val="center"/>
          </w:tcPr>
          <w:p w14:paraId="445CF57D" w14:textId="4BB7D38D" w:rsidR="00141938" w:rsidRPr="00141938" w:rsidRDefault="00141938" w:rsidP="00141938">
            <w:pPr>
              <w:jc w:val="center"/>
              <w:rPr>
                <w:rFonts w:ascii="GHEA Grapalat" w:hAnsi="GHEA Grapalat" w:cs="Arial"/>
                <w:sz w:val="16"/>
                <w:szCs w:val="16"/>
                <w:lang w:val="pt-BR"/>
              </w:rPr>
            </w:pPr>
          </w:p>
        </w:tc>
        <w:tc>
          <w:tcPr>
            <w:tcW w:w="474" w:type="dxa"/>
            <w:vAlign w:val="center"/>
          </w:tcPr>
          <w:p w14:paraId="7FF3CD51" w14:textId="035E177D" w:rsidR="00141938" w:rsidRPr="00141938" w:rsidRDefault="00141938" w:rsidP="00141938">
            <w:pPr>
              <w:jc w:val="center"/>
              <w:rPr>
                <w:rFonts w:ascii="GHEA Grapalat" w:hAnsi="GHEA Grapalat" w:cs="Arial"/>
                <w:sz w:val="16"/>
                <w:szCs w:val="16"/>
                <w:lang w:val="pt-BR"/>
              </w:rPr>
            </w:pPr>
          </w:p>
        </w:tc>
        <w:tc>
          <w:tcPr>
            <w:tcW w:w="474" w:type="dxa"/>
            <w:vAlign w:val="center"/>
          </w:tcPr>
          <w:p w14:paraId="70C3E01D" w14:textId="55FA6E16" w:rsidR="00141938" w:rsidRPr="00141938" w:rsidRDefault="00141938" w:rsidP="00141938">
            <w:pPr>
              <w:jc w:val="center"/>
              <w:rPr>
                <w:rFonts w:ascii="GHEA Grapalat" w:hAnsi="GHEA Grapalat" w:cs="Arial"/>
                <w:sz w:val="16"/>
                <w:szCs w:val="16"/>
                <w:lang w:val="pt-BR"/>
              </w:rPr>
            </w:pPr>
          </w:p>
        </w:tc>
        <w:tc>
          <w:tcPr>
            <w:tcW w:w="591" w:type="dxa"/>
            <w:vAlign w:val="center"/>
          </w:tcPr>
          <w:p w14:paraId="2579BF09" w14:textId="77777777" w:rsidR="00141938" w:rsidRPr="00141938" w:rsidRDefault="00141938" w:rsidP="00141938">
            <w:pPr>
              <w:jc w:val="center"/>
              <w:rPr>
                <w:rFonts w:ascii="GHEA Grapalat" w:hAnsi="GHEA Grapalat"/>
                <w:sz w:val="16"/>
                <w:szCs w:val="16"/>
                <w:lang w:val="pt-BR"/>
              </w:rPr>
            </w:pPr>
          </w:p>
          <w:p w14:paraId="4AA2718B" w14:textId="77777777" w:rsidR="00141938" w:rsidRPr="00141938" w:rsidRDefault="00141938" w:rsidP="00141938">
            <w:pPr>
              <w:jc w:val="center"/>
              <w:rPr>
                <w:rFonts w:ascii="GHEA Grapalat" w:hAnsi="GHEA Grapalat"/>
                <w:sz w:val="16"/>
                <w:szCs w:val="16"/>
                <w:lang w:val="pt-BR"/>
              </w:rPr>
            </w:pPr>
          </w:p>
          <w:p w14:paraId="54EAC0F4" w14:textId="31320357" w:rsidR="00141938" w:rsidRPr="00141938" w:rsidRDefault="00141938" w:rsidP="00141938">
            <w:pPr>
              <w:jc w:val="center"/>
              <w:rPr>
                <w:rFonts w:ascii="GHEA Grapalat" w:hAnsi="GHEA Grapalat" w:cs="Arial"/>
                <w:sz w:val="16"/>
                <w:szCs w:val="16"/>
                <w:lang w:val="pt-BR"/>
              </w:rPr>
            </w:pPr>
            <w:r w:rsidRPr="00141938">
              <w:rPr>
                <w:rFonts w:ascii="GHEA Grapalat" w:hAnsi="GHEA Grapalat"/>
                <w:sz w:val="16"/>
                <w:szCs w:val="16"/>
                <w:lang w:val="hy-AM"/>
              </w:rPr>
              <w:t>100</w:t>
            </w:r>
            <w:r w:rsidRPr="00141938">
              <w:rPr>
                <w:rFonts w:ascii="GHEA Grapalat" w:hAnsi="GHEA Grapalat"/>
                <w:sz w:val="16"/>
                <w:szCs w:val="16"/>
                <w:lang w:val="pt-BR"/>
              </w:rPr>
              <w:t>%</w:t>
            </w:r>
          </w:p>
        </w:tc>
        <w:tc>
          <w:tcPr>
            <w:tcW w:w="474" w:type="dxa"/>
            <w:vAlign w:val="center"/>
          </w:tcPr>
          <w:p w14:paraId="138FD6D0" w14:textId="77777777" w:rsidR="00141938" w:rsidRPr="00141938" w:rsidRDefault="00141938" w:rsidP="00141938">
            <w:pPr>
              <w:jc w:val="center"/>
              <w:rPr>
                <w:rFonts w:ascii="GHEA Grapalat" w:hAnsi="GHEA Grapalat"/>
                <w:sz w:val="16"/>
                <w:szCs w:val="16"/>
                <w:lang w:val="pt-BR"/>
              </w:rPr>
            </w:pPr>
          </w:p>
          <w:p w14:paraId="1030AB34" w14:textId="77777777" w:rsidR="00141938" w:rsidRPr="00141938" w:rsidRDefault="00141938" w:rsidP="00141938">
            <w:pPr>
              <w:jc w:val="center"/>
              <w:rPr>
                <w:rFonts w:ascii="GHEA Grapalat" w:hAnsi="GHEA Grapalat"/>
                <w:sz w:val="16"/>
                <w:szCs w:val="16"/>
                <w:lang w:val="pt-BR"/>
              </w:rPr>
            </w:pPr>
          </w:p>
          <w:p w14:paraId="485B937D" w14:textId="3624A1DD" w:rsidR="00141938" w:rsidRPr="00141938" w:rsidRDefault="00141938" w:rsidP="00141938">
            <w:pPr>
              <w:jc w:val="center"/>
              <w:rPr>
                <w:rFonts w:ascii="GHEA Grapalat" w:hAnsi="GHEA Grapalat" w:cs="Arial"/>
                <w:sz w:val="16"/>
                <w:szCs w:val="16"/>
                <w:lang w:val="pt-BR"/>
              </w:rPr>
            </w:pPr>
            <w:r w:rsidRPr="00141938">
              <w:rPr>
                <w:rFonts w:ascii="GHEA Grapalat" w:hAnsi="GHEA Grapalat"/>
                <w:sz w:val="16"/>
                <w:szCs w:val="16"/>
                <w:lang w:val="hy-AM"/>
              </w:rPr>
              <w:t>100</w:t>
            </w:r>
            <w:r w:rsidRPr="00141938">
              <w:rPr>
                <w:rFonts w:ascii="GHEA Grapalat" w:hAnsi="GHEA Grapalat"/>
                <w:sz w:val="16"/>
                <w:szCs w:val="16"/>
                <w:lang w:val="pt-BR"/>
              </w:rPr>
              <w:t>%</w:t>
            </w:r>
          </w:p>
        </w:tc>
        <w:tc>
          <w:tcPr>
            <w:tcW w:w="474" w:type="dxa"/>
            <w:vAlign w:val="center"/>
          </w:tcPr>
          <w:p w14:paraId="7865531D" w14:textId="77777777" w:rsidR="00141938" w:rsidRPr="00141938" w:rsidRDefault="00141938" w:rsidP="00141938">
            <w:pPr>
              <w:jc w:val="center"/>
              <w:rPr>
                <w:rFonts w:ascii="GHEA Grapalat" w:hAnsi="GHEA Grapalat"/>
                <w:sz w:val="16"/>
                <w:szCs w:val="16"/>
                <w:lang w:val="pt-BR"/>
              </w:rPr>
            </w:pPr>
          </w:p>
          <w:p w14:paraId="62328A9A" w14:textId="77777777" w:rsidR="00141938" w:rsidRPr="00141938" w:rsidRDefault="00141938" w:rsidP="00141938">
            <w:pPr>
              <w:jc w:val="center"/>
              <w:rPr>
                <w:rFonts w:ascii="GHEA Grapalat" w:hAnsi="GHEA Grapalat"/>
                <w:sz w:val="16"/>
                <w:szCs w:val="16"/>
                <w:lang w:val="pt-BR"/>
              </w:rPr>
            </w:pPr>
          </w:p>
          <w:p w14:paraId="19B77F4E" w14:textId="47FC1494" w:rsidR="00141938" w:rsidRPr="00141938" w:rsidRDefault="00141938" w:rsidP="00141938">
            <w:pPr>
              <w:jc w:val="center"/>
              <w:rPr>
                <w:rFonts w:ascii="GHEA Grapalat" w:hAnsi="GHEA Grapalat" w:cs="Arial"/>
                <w:sz w:val="16"/>
                <w:szCs w:val="16"/>
                <w:lang w:val="pt-BR"/>
              </w:rPr>
            </w:pPr>
            <w:r w:rsidRPr="00141938">
              <w:rPr>
                <w:rFonts w:ascii="GHEA Grapalat" w:hAnsi="GHEA Grapalat"/>
                <w:sz w:val="16"/>
                <w:szCs w:val="16"/>
                <w:lang w:val="hy-AM"/>
              </w:rPr>
              <w:t>100</w:t>
            </w:r>
            <w:r w:rsidRPr="00141938">
              <w:rPr>
                <w:rFonts w:ascii="GHEA Grapalat" w:hAnsi="GHEA Grapalat"/>
                <w:sz w:val="16"/>
                <w:szCs w:val="16"/>
                <w:lang w:val="pt-BR"/>
              </w:rPr>
              <w:t>%</w:t>
            </w:r>
          </w:p>
        </w:tc>
        <w:tc>
          <w:tcPr>
            <w:tcW w:w="474" w:type="dxa"/>
            <w:vAlign w:val="center"/>
          </w:tcPr>
          <w:p w14:paraId="37F5CFB2" w14:textId="77777777" w:rsidR="00141938" w:rsidRPr="00141938" w:rsidRDefault="00141938" w:rsidP="00141938">
            <w:pPr>
              <w:jc w:val="center"/>
              <w:rPr>
                <w:rFonts w:ascii="GHEA Grapalat" w:hAnsi="GHEA Grapalat"/>
                <w:sz w:val="16"/>
                <w:szCs w:val="16"/>
                <w:lang w:val="pt-BR"/>
              </w:rPr>
            </w:pPr>
          </w:p>
          <w:p w14:paraId="6C2D9F80" w14:textId="77777777" w:rsidR="00141938" w:rsidRPr="00141938" w:rsidRDefault="00141938" w:rsidP="00141938">
            <w:pPr>
              <w:jc w:val="center"/>
              <w:rPr>
                <w:rFonts w:ascii="GHEA Grapalat" w:hAnsi="GHEA Grapalat"/>
                <w:sz w:val="16"/>
                <w:szCs w:val="16"/>
                <w:lang w:val="pt-BR"/>
              </w:rPr>
            </w:pPr>
          </w:p>
          <w:p w14:paraId="3BDA1587" w14:textId="2D4CE86A" w:rsidR="00141938" w:rsidRPr="00141938" w:rsidRDefault="00141938" w:rsidP="00141938">
            <w:pPr>
              <w:jc w:val="center"/>
              <w:rPr>
                <w:rFonts w:ascii="GHEA Grapalat" w:hAnsi="GHEA Grapalat" w:cs="Arial"/>
                <w:sz w:val="16"/>
                <w:szCs w:val="16"/>
                <w:lang w:val="pt-BR"/>
              </w:rPr>
            </w:pPr>
            <w:r w:rsidRPr="00141938">
              <w:rPr>
                <w:rFonts w:ascii="GHEA Grapalat" w:hAnsi="GHEA Grapalat"/>
                <w:sz w:val="16"/>
                <w:szCs w:val="16"/>
                <w:lang w:val="hy-AM"/>
              </w:rPr>
              <w:t>100</w:t>
            </w:r>
            <w:r w:rsidRPr="00141938">
              <w:rPr>
                <w:rFonts w:ascii="GHEA Grapalat" w:hAnsi="GHEA Grapalat"/>
                <w:sz w:val="16"/>
                <w:szCs w:val="16"/>
                <w:lang w:val="pt-BR"/>
              </w:rPr>
              <w:t>%</w:t>
            </w:r>
          </w:p>
        </w:tc>
        <w:tc>
          <w:tcPr>
            <w:tcW w:w="474" w:type="dxa"/>
            <w:vAlign w:val="center"/>
          </w:tcPr>
          <w:p w14:paraId="24E3CCA2" w14:textId="77777777" w:rsidR="00141938" w:rsidRPr="00141938" w:rsidRDefault="00141938" w:rsidP="00141938">
            <w:pPr>
              <w:jc w:val="center"/>
              <w:rPr>
                <w:rFonts w:ascii="GHEA Grapalat" w:hAnsi="GHEA Grapalat"/>
                <w:sz w:val="16"/>
                <w:szCs w:val="16"/>
                <w:lang w:val="pt-BR"/>
              </w:rPr>
            </w:pPr>
          </w:p>
          <w:p w14:paraId="522E2503" w14:textId="77777777" w:rsidR="00141938" w:rsidRPr="00141938" w:rsidRDefault="00141938" w:rsidP="00141938">
            <w:pPr>
              <w:jc w:val="center"/>
              <w:rPr>
                <w:rFonts w:ascii="GHEA Grapalat" w:hAnsi="GHEA Grapalat"/>
                <w:sz w:val="16"/>
                <w:szCs w:val="16"/>
                <w:lang w:val="pt-BR"/>
              </w:rPr>
            </w:pPr>
          </w:p>
          <w:p w14:paraId="41814414" w14:textId="4F4ECCD7" w:rsidR="00141938" w:rsidRPr="00141938" w:rsidRDefault="00141938" w:rsidP="00141938">
            <w:pPr>
              <w:jc w:val="center"/>
              <w:rPr>
                <w:rFonts w:ascii="GHEA Grapalat" w:hAnsi="GHEA Grapalat" w:cs="Arial"/>
                <w:sz w:val="16"/>
                <w:szCs w:val="16"/>
                <w:lang w:val="pt-BR"/>
              </w:rPr>
            </w:pPr>
            <w:r w:rsidRPr="00141938">
              <w:rPr>
                <w:rFonts w:ascii="GHEA Grapalat" w:hAnsi="GHEA Grapalat"/>
                <w:sz w:val="16"/>
                <w:szCs w:val="16"/>
                <w:lang w:val="hy-AM"/>
              </w:rPr>
              <w:t>100</w:t>
            </w:r>
            <w:r w:rsidRPr="00141938">
              <w:rPr>
                <w:rFonts w:ascii="GHEA Grapalat" w:hAnsi="GHEA Grapalat"/>
                <w:sz w:val="16"/>
                <w:szCs w:val="16"/>
                <w:lang w:val="pt-BR"/>
              </w:rPr>
              <w:t>%</w:t>
            </w:r>
          </w:p>
        </w:tc>
        <w:tc>
          <w:tcPr>
            <w:tcW w:w="474" w:type="dxa"/>
            <w:vAlign w:val="center"/>
          </w:tcPr>
          <w:p w14:paraId="502EB2FB" w14:textId="77777777" w:rsidR="00141938" w:rsidRPr="00141938" w:rsidRDefault="00141938" w:rsidP="00141938">
            <w:pPr>
              <w:jc w:val="center"/>
              <w:rPr>
                <w:rFonts w:ascii="GHEA Grapalat" w:hAnsi="GHEA Grapalat"/>
                <w:sz w:val="16"/>
                <w:szCs w:val="16"/>
                <w:lang w:val="pt-BR"/>
              </w:rPr>
            </w:pPr>
          </w:p>
          <w:p w14:paraId="2A95399A" w14:textId="77777777" w:rsidR="00141938" w:rsidRPr="00141938" w:rsidRDefault="00141938" w:rsidP="00141938">
            <w:pPr>
              <w:jc w:val="center"/>
              <w:rPr>
                <w:rFonts w:ascii="GHEA Grapalat" w:hAnsi="GHEA Grapalat"/>
                <w:sz w:val="16"/>
                <w:szCs w:val="16"/>
                <w:lang w:val="pt-BR"/>
              </w:rPr>
            </w:pPr>
          </w:p>
          <w:p w14:paraId="4A9421FF" w14:textId="39CF8A6F" w:rsidR="00141938" w:rsidRPr="00141938" w:rsidRDefault="00141938" w:rsidP="00141938">
            <w:pPr>
              <w:jc w:val="center"/>
              <w:rPr>
                <w:rFonts w:ascii="GHEA Grapalat" w:hAnsi="GHEA Grapalat" w:cs="Arial"/>
                <w:sz w:val="16"/>
                <w:szCs w:val="16"/>
                <w:lang w:val="pt-BR"/>
              </w:rPr>
            </w:pPr>
            <w:r w:rsidRPr="00141938">
              <w:rPr>
                <w:rFonts w:ascii="GHEA Grapalat" w:hAnsi="GHEA Grapalat"/>
                <w:sz w:val="16"/>
                <w:szCs w:val="16"/>
                <w:lang w:val="hy-AM"/>
              </w:rPr>
              <w:t>100</w:t>
            </w:r>
            <w:r w:rsidRPr="00141938">
              <w:rPr>
                <w:rFonts w:ascii="GHEA Grapalat" w:hAnsi="GHEA Grapalat"/>
                <w:sz w:val="16"/>
                <w:szCs w:val="16"/>
                <w:lang w:val="pt-BR"/>
              </w:rPr>
              <w:t>%</w:t>
            </w:r>
          </w:p>
        </w:tc>
        <w:tc>
          <w:tcPr>
            <w:tcW w:w="474" w:type="dxa"/>
            <w:vAlign w:val="center"/>
          </w:tcPr>
          <w:p w14:paraId="669C5339" w14:textId="77777777" w:rsidR="00141938" w:rsidRPr="00141938" w:rsidRDefault="00141938" w:rsidP="00141938">
            <w:pPr>
              <w:jc w:val="center"/>
              <w:rPr>
                <w:rFonts w:ascii="GHEA Grapalat" w:hAnsi="GHEA Grapalat"/>
                <w:sz w:val="16"/>
                <w:szCs w:val="16"/>
                <w:lang w:val="pt-BR"/>
              </w:rPr>
            </w:pPr>
          </w:p>
          <w:p w14:paraId="16319FA1" w14:textId="77777777" w:rsidR="00141938" w:rsidRPr="00141938" w:rsidRDefault="00141938" w:rsidP="00141938">
            <w:pPr>
              <w:jc w:val="center"/>
              <w:rPr>
                <w:rFonts w:ascii="GHEA Grapalat" w:hAnsi="GHEA Grapalat"/>
                <w:sz w:val="16"/>
                <w:szCs w:val="16"/>
                <w:lang w:val="pt-BR"/>
              </w:rPr>
            </w:pPr>
          </w:p>
          <w:p w14:paraId="1A48623A" w14:textId="08C5A8E0" w:rsidR="00141938" w:rsidRPr="00141938" w:rsidRDefault="00141938" w:rsidP="00141938">
            <w:pPr>
              <w:jc w:val="center"/>
              <w:rPr>
                <w:rFonts w:ascii="GHEA Grapalat" w:hAnsi="GHEA Grapalat" w:cs="Arial"/>
                <w:sz w:val="16"/>
                <w:szCs w:val="16"/>
                <w:lang w:val="pt-BR"/>
              </w:rPr>
            </w:pPr>
            <w:r w:rsidRPr="00141938">
              <w:rPr>
                <w:rFonts w:ascii="GHEA Grapalat" w:hAnsi="GHEA Grapalat"/>
                <w:sz w:val="16"/>
                <w:szCs w:val="16"/>
                <w:lang w:val="hy-AM"/>
              </w:rPr>
              <w:t>100</w:t>
            </w:r>
            <w:r w:rsidRPr="00141938">
              <w:rPr>
                <w:rFonts w:ascii="GHEA Grapalat" w:hAnsi="GHEA Grapalat"/>
                <w:sz w:val="16"/>
                <w:szCs w:val="16"/>
                <w:lang w:val="pt-BR"/>
              </w:rPr>
              <w:t>%</w:t>
            </w:r>
          </w:p>
        </w:tc>
        <w:tc>
          <w:tcPr>
            <w:tcW w:w="1963" w:type="dxa"/>
            <w:vAlign w:val="center"/>
          </w:tcPr>
          <w:p w14:paraId="02724BAE" w14:textId="77777777" w:rsidR="00141938" w:rsidRPr="00141938" w:rsidRDefault="00141938" w:rsidP="00141938">
            <w:pPr>
              <w:jc w:val="center"/>
              <w:rPr>
                <w:rFonts w:ascii="GHEA Grapalat" w:hAnsi="GHEA Grapalat"/>
                <w:sz w:val="16"/>
                <w:szCs w:val="16"/>
                <w:lang w:val="pt-BR"/>
              </w:rPr>
            </w:pPr>
          </w:p>
          <w:p w14:paraId="75CE06E2" w14:textId="77777777" w:rsidR="00141938" w:rsidRPr="00141938" w:rsidRDefault="00141938" w:rsidP="00141938">
            <w:pPr>
              <w:jc w:val="center"/>
              <w:rPr>
                <w:rFonts w:ascii="GHEA Grapalat" w:hAnsi="GHEA Grapalat"/>
                <w:sz w:val="16"/>
                <w:szCs w:val="16"/>
                <w:lang w:val="pt-BR"/>
              </w:rPr>
            </w:pPr>
          </w:p>
          <w:p w14:paraId="08F75891" w14:textId="7BEB008A" w:rsidR="00141938" w:rsidRPr="00141938" w:rsidRDefault="00141938" w:rsidP="00141938">
            <w:pPr>
              <w:jc w:val="center"/>
              <w:rPr>
                <w:rFonts w:ascii="GHEA Grapalat" w:hAnsi="GHEA Grapalat"/>
                <w:b/>
                <w:sz w:val="16"/>
                <w:szCs w:val="16"/>
                <w:lang w:val="pt-BR"/>
              </w:rPr>
            </w:pPr>
            <w:r w:rsidRPr="00141938">
              <w:rPr>
                <w:rFonts w:ascii="GHEA Grapalat" w:hAnsi="GHEA Grapalat"/>
                <w:sz w:val="16"/>
                <w:szCs w:val="16"/>
                <w:lang w:val="hy-AM"/>
              </w:rPr>
              <w:t>100</w:t>
            </w:r>
            <w:r w:rsidRPr="00141938">
              <w:rPr>
                <w:rFonts w:ascii="GHEA Grapalat" w:hAnsi="GHEA Grapalat"/>
                <w:sz w:val="16"/>
                <w:szCs w:val="16"/>
                <w:lang w:val="pt-BR"/>
              </w:rPr>
              <w:t>%</w:t>
            </w:r>
          </w:p>
        </w:tc>
      </w:tr>
      <w:bookmarkEnd w:id="16"/>
    </w:tbl>
    <w:p w14:paraId="628A6707" w14:textId="77777777" w:rsidR="00071D1C" w:rsidRPr="00A71D81" w:rsidRDefault="00071D1C" w:rsidP="00EF3662">
      <w:pPr>
        <w:rPr>
          <w:rFonts w:ascii="GHEA Grapalat" w:hAnsi="GHEA Grapalat"/>
          <w:i/>
          <w:sz w:val="18"/>
          <w:szCs w:val="18"/>
        </w:rPr>
      </w:pPr>
    </w:p>
    <w:p w14:paraId="729F5247" w14:textId="125BBB40"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17FA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FFF05" w14:textId="77777777" w:rsidR="00501CDC" w:rsidRDefault="00501CDC">
      <w:r>
        <w:separator/>
      </w:r>
    </w:p>
  </w:endnote>
  <w:endnote w:type="continuationSeparator" w:id="0">
    <w:p w14:paraId="297B3264" w14:textId="77777777" w:rsidR="00501CDC" w:rsidRDefault="00501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687" w:usb1="00000000" w:usb2="00000000" w:usb3="00000000" w:csb0="0000009F" w:csb1="00000000"/>
  </w:font>
  <w:font w:name="Arial LatArm">
    <w:panose1 w:val="020B0604020202020204"/>
    <w:charset w:val="00"/>
    <w:family w:val="swiss"/>
    <w:pitch w:val="variable"/>
    <w:sig w:usb0="00000687" w:usb1="00000000" w:usb2="00000000" w:usb3="00000000" w:csb0="0000009F" w:csb1="00000000"/>
  </w:font>
  <w:font w:name="Times Armenian">
    <w:altName w:val="Times New Roman"/>
    <w:panose1 w:val="020B0604020202020204"/>
    <w:charset w:val="CC"/>
    <w:family w:val="swiss"/>
    <w:pitch w:val="variable"/>
    <w:sig w:usb0="00000687" w:usb1="00000000" w:usb2="00000000" w:usb3="00000000" w:csb0="0000009F"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20B0604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B0604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99C58" w14:textId="77777777" w:rsidR="00501CDC" w:rsidRDefault="00501CDC">
      <w:r>
        <w:separator/>
      </w:r>
    </w:p>
  </w:footnote>
  <w:footnote w:type="continuationSeparator" w:id="0">
    <w:p w14:paraId="663798E7" w14:textId="77777777" w:rsidR="00501CDC" w:rsidRDefault="00501CDC">
      <w:r>
        <w:continuationSeparator/>
      </w:r>
    </w:p>
  </w:footnote>
  <w:footnote w:id="1">
    <w:p w14:paraId="5D60555C" w14:textId="77777777" w:rsidR="00D45BA2" w:rsidRPr="006265F4" w:rsidRDefault="00D45BA2"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D45BA2" w:rsidRPr="00D45BA2" w:rsidRDefault="00D45BA2">
      <w:pPr>
        <w:pStyle w:val="af2"/>
        <w:rPr>
          <w:lang w:val="en-US"/>
        </w:rPr>
      </w:pPr>
    </w:p>
  </w:footnote>
  <w:footnote w:id="2">
    <w:p w14:paraId="1A85FD33" w14:textId="5EB694BC" w:rsidR="00D45BA2" w:rsidRPr="00D45BA2" w:rsidRDefault="00D45BA2">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D45BA2" w:rsidRPr="006D2E03" w:rsidRDefault="00D45BA2" w:rsidP="006C1D25">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D45BA2" w:rsidRPr="008C7473" w:rsidRDefault="00D45BA2"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D45BA2" w:rsidRPr="008C7473" w:rsidRDefault="00D45BA2"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D45BA2" w:rsidRPr="008C7473" w:rsidRDefault="00D45BA2"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D45BA2" w:rsidRPr="008C7473" w:rsidRDefault="00D45BA2" w:rsidP="006C1D25">
      <w:pPr>
        <w:pStyle w:val="af2"/>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4">
    <w:p w14:paraId="0479151E" w14:textId="23568D36" w:rsidR="00D45BA2" w:rsidRPr="00AE74A0" w:rsidRDefault="00D45BA2"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D45BA2" w:rsidRPr="006265F4" w:rsidRDefault="00D45BA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45BA2" w:rsidRPr="006265F4" w:rsidRDefault="00D45BA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45BA2" w:rsidRPr="006265F4" w:rsidRDefault="00D45BA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45BA2" w:rsidRPr="00D45BA2" w:rsidRDefault="00D45BA2">
      <w:pPr>
        <w:pStyle w:val="af2"/>
      </w:pPr>
    </w:p>
  </w:footnote>
  <w:footnote w:id="5">
    <w:p w14:paraId="5BDAD4EB" w14:textId="2D2151B3" w:rsidR="00D45BA2" w:rsidRPr="006265F4" w:rsidRDefault="00D45BA2"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D45BA2" w:rsidRPr="006265F4" w:rsidRDefault="00D45BA2"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D45BA2" w:rsidRPr="00D45BA2" w:rsidRDefault="00D45BA2"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6">
    <w:p w14:paraId="5BDA916E" w14:textId="4A0C8C20" w:rsidR="00B4746C" w:rsidRPr="006F2A6C" w:rsidRDefault="00B4746C"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D45BA2" w:rsidRPr="00D45BA2" w:rsidRDefault="00D45BA2"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006C727E">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D45BA2" w:rsidRPr="008A2E7F" w:rsidRDefault="00D45BA2"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D45BA2" w:rsidRPr="00D45BA2" w:rsidRDefault="00D45BA2">
      <w:pPr>
        <w:pStyle w:val="af2"/>
        <w:rPr>
          <w:lang w:val="hy-AM"/>
        </w:rPr>
      </w:pPr>
    </w:p>
  </w:footnote>
  <w:footnote w:id="9">
    <w:p w14:paraId="7C583B5B" w14:textId="3604386F" w:rsidR="004F5893" w:rsidRPr="004F5893" w:rsidRDefault="004F5893">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0">
    <w:p w14:paraId="72158172" w14:textId="655C7285" w:rsidR="004F5893" w:rsidRPr="004F5893" w:rsidRDefault="004F5893"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4BBBCD3C" w14:textId="43E7C133" w:rsidR="001258CE" w:rsidRPr="001258CE" w:rsidRDefault="001258CE">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2">
    <w:p w14:paraId="6521600A" w14:textId="1C70D41C" w:rsidR="00084034" w:rsidRPr="004B72E3" w:rsidRDefault="00084034"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084034" w:rsidRPr="004B72E3" w:rsidRDefault="00084034"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084034" w:rsidRPr="00084034" w:rsidRDefault="00084034"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3">
    <w:p w14:paraId="645C99E3" w14:textId="77777777" w:rsidR="00084034" w:rsidRPr="000B7538" w:rsidRDefault="00084034"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084034" w:rsidRPr="000B7538" w:rsidRDefault="00084034"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084034" w:rsidRPr="000B7538" w:rsidRDefault="00084034"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084034" w:rsidRPr="006F2A6C" w:rsidRDefault="00084034">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sidR="006C727E">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4">
    <w:p w14:paraId="49D2588E" w14:textId="1B608D7D" w:rsidR="00084034" w:rsidRPr="000B7538" w:rsidRDefault="00084034"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084034" w:rsidRPr="00F913EC" w:rsidRDefault="00084034"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084034" w:rsidRPr="006F2A6C" w:rsidRDefault="00084034"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5">
    <w:p w14:paraId="12F6E0EF" w14:textId="7498EA06" w:rsidR="00084034" w:rsidRPr="00084034" w:rsidRDefault="00084034"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84034" w:rsidRPr="00084034" w:rsidRDefault="00084034">
      <w:pPr>
        <w:pStyle w:val="af2"/>
        <w:rPr>
          <w:rFonts w:asciiTheme="minorHAnsi" w:hAnsiTheme="minorHAnsi"/>
          <w:lang w:val="hy-AM"/>
        </w:rPr>
      </w:pPr>
    </w:p>
  </w:footnote>
  <w:footnote w:id="16">
    <w:p w14:paraId="422AF998" w14:textId="0DB20754" w:rsidR="00FD4E69" w:rsidRPr="00FD4E69" w:rsidRDefault="00FD4E69"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7">
    <w:p w14:paraId="00610145" w14:textId="52E8961C" w:rsidR="00FD4E69" w:rsidRPr="00FD4E69" w:rsidRDefault="00FD4E6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8">
    <w:p w14:paraId="1B9B5481" w14:textId="34CB356E" w:rsidR="00FD4E69" w:rsidRPr="00AB6289" w:rsidRDefault="00FD4E69"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FD4E69" w:rsidRPr="00FD4E69" w:rsidRDefault="00FD4E69">
      <w:pPr>
        <w:pStyle w:val="af2"/>
        <w:rPr>
          <w:rFonts w:asciiTheme="minorHAnsi" w:hAnsiTheme="minorHAnsi"/>
          <w:lang w:val="af-ZA"/>
        </w:rPr>
      </w:pPr>
    </w:p>
  </w:footnote>
  <w:footnote w:id="19">
    <w:p w14:paraId="40326818" w14:textId="77777777" w:rsidR="00523B4A" w:rsidRPr="000B7538" w:rsidRDefault="00523B4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23B4A" w:rsidRPr="000B7538" w:rsidRDefault="00523B4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23B4A" w:rsidRPr="00523B4A" w:rsidRDefault="00523B4A">
      <w:pPr>
        <w:pStyle w:val="af2"/>
        <w:rPr>
          <w:rFonts w:asciiTheme="minorHAnsi" w:hAnsiTheme="minorHAnsi"/>
        </w:rPr>
      </w:pPr>
    </w:p>
  </w:footnote>
  <w:footnote w:id="20">
    <w:p w14:paraId="18B31D9B" w14:textId="41260695" w:rsidR="00002A8F" w:rsidRPr="00002A8F" w:rsidRDefault="00002A8F">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21">
    <w:p w14:paraId="0259F086" w14:textId="54455835" w:rsidR="004E599D" w:rsidRPr="004E599D" w:rsidRDefault="004E599D">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2">
    <w:p w14:paraId="50527039" w14:textId="27477825" w:rsidR="004E599D" w:rsidRPr="004E599D" w:rsidRDefault="004E599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3">
    <w:p w14:paraId="1170C63B" w14:textId="77777777" w:rsidR="00416526" w:rsidRPr="006265F4" w:rsidRDefault="00416526"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16526" w:rsidRPr="00416526" w:rsidRDefault="0041652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4">
    <w:p w14:paraId="165FB471" w14:textId="5F0649F8" w:rsidR="00151EB5" w:rsidRPr="00151EB5" w:rsidRDefault="00151EB5">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14:paraId="00CF2803" w14:textId="2C4F68CE" w:rsidR="00151EB5" w:rsidRPr="00151EB5" w:rsidRDefault="00151EB5"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14:paraId="382BE66C" w14:textId="6BDF393B" w:rsidR="00151EB5" w:rsidRPr="00151EB5" w:rsidRDefault="00151EB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27698840">
    <w:abstractNumId w:val="19"/>
  </w:num>
  <w:num w:numId="2" w16cid:durableId="10568448">
    <w:abstractNumId w:val="7"/>
  </w:num>
  <w:num w:numId="3" w16cid:durableId="568930888">
    <w:abstractNumId w:val="17"/>
  </w:num>
  <w:num w:numId="4" w16cid:durableId="812336408">
    <w:abstractNumId w:val="14"/>
  </w:num>
  <w:num w:numId="5" w16cid:durableId="89812791">
    <w:abstractNumId w:val="21"/>
  </w:num>
  <w:num w:numId="6" w16cid:durableId="1612323051">
    <w:abstractNumId w:val="19"/>
    <w:lvlOverride w:ilvl="0">
      <w:startOverride w:val="1"/>
    </w:lvlOverride>
    <w:lvlOverride w:ilvl="1"/>
    <w:lvlOverride w:ilvl="2"/>
    <w:lvlOverride w:ilvl="3"/>
    <w:lvlOverride w:ilvl="4"/>
    <w:lvlOverride w:ilvl="5"/>
    <w:lvlOverride w:ilvl="6"/>
    <w:lvlOverride w:ilvl="7"/>
    <w:lvlOverride w:ilvl="8"/>
  </w:num>
  <w:num w:numId="7" w16cid:durableId="13756205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81497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7248530">
    <w:abstractNumId w:val="16"/>
  </w:num>
  <w:num w:numId="10" w16cid:durableId="1864631766">
    <w:abstractNumId w:val="4"/>
  </w:num>
  <w:num w:numId="11" w16cid:durableId="1807040441">
    <w:abstractNumId w:val="6"/>
  </w:num>
  <w:num w:numId="12" w16cid:durableId="669873593">
    <w:abstractNumId w:val="25"/>
  </w:num>
  <w:num w:numId="13" w16cid:durableId="587233204">
    <w:abstractNumId w:val="22"/>
  </w:num>
  <w:num w:numId="14" w16cid:durableId="860819589">
    <w:abstractNumId w:val="9"/>
  </w:num>
  <w:num w:numId="15" w16cid:durableId="2000230247">
    <w:abstractNumId w:val="23"/>
  </w:num>
  <w:num w:numId="16" w16cid:durableId="634792881">
    <w:abstractNumId w:val="12"/>
  </w:num>
  <w:num w:numId="17" w16cid:durableId="967970891">
    <w:abstractNumId w:val="5"/>
  </w:num>
  <w:num w:numId="18" w16cid:durableId="962031869">
    <w:abstractNumId w:val="1"/>
  </w:num>
  <w:num w:numId="19" w16cid:durableId="2073624604">
    <w:abstractNumId w:val="3"/>
  </w:num>
  <w:num w:numId="20" w16cid:durableId="168525006">
    <w:abstractNumId w:val="2"/>
  </w:num>
  <w:num w:numId="21" w16cid:durableId="1329097710">
    <w:abstractNumId w:val="26"/>
  </w:num>
  <w:num w:numId="22" w16cid:durableId="224804358">
    <w:abstractNumId w:val="24"/>
  </w:num>
  <w:num w:numId="23" w16cid:durableId="777793833">
    <w:abstractNumId w:val="20"/>
  </w:num>
  <w:num w:numId="24" w16cid:durableId="1680624311">
    <w:abstractNumId w:val="0"/>
  </w:num>
  <w:num w:numId="25" w16cid:durableId="1028530387">
    <w:abstractNumId w:val="11"/>
  </w:num>
  <w:num w:numId="26" w16cid:durableId="1222443441">
    <w:abstractNumId w:val="15"/>
  </w:num>
  <w:num w:numId="27" w16cid:durableId="1603953649">
    <w:abstractNumId w:val="13"/>
  </w:num>
  <w:num w:numId="28" w16cid:durableId="731464995">
    <w:abstractNumId w:val="8"/>
  </w:num>
  <w:num w:numId="29" w16cid:durableId="424346220">
    <w:abstractNumId w:val="10"/>
  </w:num>
  <w:num w:numId="30" w16cid:durableId="151238038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17FA8"/>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938"/>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C87"/>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C91"/>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1979"/>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267E"/>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845"/>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1CDC"/>
    <w:rsid w:val="00502330"/>
    <w:rsid w:val="00502397"/>
    <w:rsid w:val="005024D2"/>
    <w:rsid w:val="00503AE1"/>
    <w:rsid w:val="00503BFB"/>
    <w:rsid w:val="00504841"/>
    <w:rsid w:val="00504862"/>
    <w:rsid w:val="00505AD4"/>
    <w:rsid w:val="00505C33"/>
    <w:rsid w:val="00506639"/>
    <w:rsid w:val="005070DF"/>
    <w:rsid w:val="00507433"/>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4DC"/>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798"/>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633"/>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C14"/>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45E"/>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D67"/>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55D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052"/>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2EF7"/>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5CE"/>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F8DF6-7AE8-4707-8977-A10280EE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62</Pages>
  <Words>18780</Words>
  <Characters>107051</Characters>
  <Application>Microsoft Office Word</Application>
  <DocSecurity>0</DocSecurity>
  <Lines>892</Lines>
  <Paragraphs>251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125580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Артур Товмасян</cp:lastModifiedBy>
  <cp:revision>65</cp:revision>
  <cp:lastPrinted>2023-04-11T09:06:00Z</cp:lastPrinted>
  <dcterms:created xsi:type="dcterms:W3CDTF">2022-10-31T10:53:00Z</dcterms:created>
  <dcterms:modified xsi:type="dcterms:W3CDTF">2023-04-11T13:17:00Z</dcterms:modified>
</cp:coreProperties>
</file>