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B22D44" w:rsidRPr="004C4DEA" w:rsidRDefault="005067FE" w:rsidP="00B22D44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ԿՄԴ-ՄԱԱՊՁԲ-20/5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8A3C8D" w:rsidRPr="0040200F" w:rsidRDefault="008A3C8D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ԿՄԴ-ՄԱԱՊՁԲ-20/5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канцелярских товаров для своих нужд:</w:t>
      </w:r>
    </w:p>
    <w:p w:rsidR="00F63219" w:rsidRPr="00B22D44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B22D44">
        <w:rPr>
          <w:rFonts w:ascii="Sylfaen" w:hAnsi="Sylfaen"/>
          <w:b/>
          <w:sz w:val="16"/>
          <w:szCs w:val="16"/>
        </w:rPr>
        <w:t>1</w:t>
      </w:r>
    </w:p>
    <w:p w:rsidR="00B22D44" w:rsidRPr="00B22D44" w:rsidRDefault="00ED4558" w:rsidP="00B22D44">
      <w:pPr>
        <w:pStyle w:val="HTML"/>
        <w:shd w:val="clear" w:color="auto" w:fill="F8F9FA"/>
        <w:spacing w:line="415" w:lineRule="atLeast"/>
        <w:rPr>
          <w:rFonts w:ascii="Sylfaen" w:hAnsi="Sylfaen" w:cs="Times New Roman"/>
          <w:sz w:val="16"/>
          <w:szCs w:val="16"/>
          <w:lang w:val="en-US" w:bidi="ru-RU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B22D44" w:rsidRPr="00B22D44">
        <w:rPr>
          <w:rFonts w:ascii="Sylfaen" w:hAnsi="Sylfaen" w:cs="Times New Roman"/>
          <w:sz w:val="16"/>
          <w:szCs w:val="16"/>
          <w:lang w:val="en-US" w:bidi="ru-RU"/>
        </w:rPr>
        <w:t>Тарификация</w:t>
      </w:r>
    </w:p>
    <w:p w:rsidR="008F1CFF" w:rsidRPr="002E56F7" w:rsidRDefault="008F1CFF" w:rsidP="00591D72">
      <w:pPr>
        <w:jc w:val="both"/>
        <w:rPr>
          <w:rFonts w:ascii="Sylfaen" w:hAnsi="Sylfaen"/>
          <w:sz w:val="16"/>
          <w:szCs w:val="16"/>
        </w:rPr>
      </w:pP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0E19E2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 w:rsidR="002E56F7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B22D44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  <w:lang w:val="en-US"/>
              </w:rPr>
              <w:t>.4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2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B22D44" w:rsidRPr="00B22D44">
        <w:rPr>
          <w:rFonts w:ascii="Sylfaen" w:hAnsi="Sylfaen"/>
          <w:sz w:val="16"/>
          <w:szCs w:val="16"/>
        </w:rPr>
        <w:t>Металлические скобы для степлера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B22D44" w:rsidP="00B22D44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2D44">
              <w:rPr>
                <w:rFonts w:ascii="Arial" w:hAnsi="Arial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  <w:lang w:val="en-US"/>
              </w:rPr>
              <w:t>.24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3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B22D44" w:rsidRPr="00B22D44">
        <w:rPr>
          <w:rFonts w:ascii="Sylfaen" w:hAnsi="Sylfaen"/>
          <w:sz w:val="16"/>
          <w:szCs w:val="16"/>
        </w:rPr>
        <w:t>Металлические скобы для степлера</w:t>
      </w:r>
      <w:r w:rsidR="00591D72" w:rsidRPr="00B22D44">
        <w:rPr>
          <w:rFonts w:ascii="Sylfaen" w:hAnsi="Sylfaen"/>
          <w:sz w:val="16"/>
          <w:szCs w:val="16"/>
        </w:rPr>
        <w:t xml:space="preserve"> 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B22D44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0.45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4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B22D44" w:rsidRPr="00B22D44">
        <w:rPr>
          <w:rFonts w:ascii="Arial" w:hAnsi="Arial"/>
          <w:sz w:val="16"/>
          <w:szCs w:val="16"/>
        </w:rPr>
        <w:t>Степлер большой</w:t>
      </w:r>
    </w:p>
    <w:p w:rsidR="002E56F7" w:rsidRPr="00F53193" w:rsidRDefault="002E56F7" w:rsidP="00591D72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B22D44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  <w:lang w:val="en-US"/>
              </w:rPr>
              <w:t>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5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B22D44">
        <w:rPr>
          <w:rFonts w:ascii="Arial" w:hAnsi="Arial"/>
          <w:sz w:val="16"/>
          <w:szCs w:val="16"/>
        </w:rPr>
        <w:t>Штрих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B22D44" w:rsidRDefault="00B22D44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,25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6</w:t>
      </w:r>
    </w:p>
    <w:p w:rsidR="00591D72" w:rsidRPr="0040200F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0200F">
        <w:rPr>
          <w:rFonts w:ascii="Arial" w:hAnsi="Arial"/>
          <w:sz w:val="16"/>
          <w:szCs w:val="16"/>
        </w:rPr>
        <w:t>Почетная грамота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B22D44" w:rsidRDefault="00B22D44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,75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9356B2" w:rsidRDefault="002E56F7" w:rsidP="002E56F7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sz w:val="16"/>
          <w:szCs w:val="16"/>
        </w:rPr>
        <w:t>Грамота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,75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8</w:t>
      </w:r>
    </w:p>
    <w:p w:rsidR="00591D72" w:rsidRPr="009356B2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b/>
          <w:sz w:val="16"/>
          <w:szCs w:val="16"/>
        </w:rPr>
        <w:t>Похвальная грамота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9356B2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Sylfaen" w:hAnsi="Sylfaen"/>
          <w:sz w:val="16"/>
          <w:szCs w:val="16"/>
        </w:rPr>
        <w:t>Мел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10</w:t>
      </w:r>
    </w:p>
    <w:p w:rsidR="00591D72" w:rsidRPr="009356B2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sz w:val="16"/>
          <w:szCs w:val="16"/>
        </w:rPr>
        <w:t>Обложка для журнала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11</w:t>
      </w:r>
    </w:p>
    <w:p w:rsidR="00591D72" w:rsidRPr="009356B2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sz w:val="16"/>
          <w:szCs w:val="16"/>
        </w:rPr>
        <w:t>Ватман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,55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12</w:t>
      </w:r>
    </w:p>
    <w:p w:rsidR="00591D72" w:rsidRPr="009356B2" w:rsidRDefault="002E56F7" w:rsidP="00591D72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sz w:val="16"/>
          <w:szCs w:val="16"/>
        </w:rPr>
        <w:t>Бумага для заметок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,25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13</w:t>
      </w:r>
    </w:p>
    <w:p w:rsidR="00591D72" w:rsidRPr="009356B2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356B2">
        <w:rPr>
          <w:rFonts w:ascii="Arial" w:hAnsi="Arial"/>
          <w:b/>
          <w:sz w:val="16"/>
          <w:szCs w:val="16"/>
        </w:rPr>
        <w:t>Цветная бумага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2E56F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2E56F7" w:rsidRDefault="002E56F7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Arial" w:hAnsi="Arial"/>
          <w:b/>
          <w:sz w:val="16"/>
          <w:szCs w:val="16"/>
        </w:rPr>
        <w:t>14</w:t>
      </w:r>
    </w:p>
    <w:p w:rsidR="009356B2" w:rsidRPr="009356B2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>
        <w:rPr>
          <w:rFonts w:ascii="Arial" w:hAnsi="Arial"/>
          <w:b/>
          <w:sz w:val="16"/>
          <w:szCs w:val="16"/>
        </w:rPr>
        <w:t>Бумага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4,7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>5</w:t>
      </w:r>
    </w:p>
    <w:p w:rsidR="009356B2" w:rsidRPr="009356B2" w:rsidRDefault="009356B2" w:rsidP="009356B2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>
        <w:rPr>
          <w:rFonts w:ascii="Arial" w:hAnsi="Arial"/>
          <w:b/>
          <w:sz w:val="16"/>
          <w:szCs w:val="16"/>
        </w:rPr>
        <w:t>Файл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несоответствии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9356B2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>6</w:t>
      </w:r>
    </w:p>
    <w:p w:rsidR="009356B2" w:rsidRPr="0042732A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732A">
        <w:rPr>
          <w:rFonts w:ascii="Arial" w:hAnsi="Arial" w:cs="Calibri"/>
          <w:color w:val="FF0000"/>
          <w:sz w:val="16"/>
          <w:szCs w:val="16"/>
        </w:rPr>
        <w:t>Воздушные шары 100 шт.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2732A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="009356B2"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,0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>7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732A">
        <w:rPr>
          <w:rFonts w:ascii="Arial" w:hAnsi="Arial"/>
          <w:b/>
          <w:sz w:val="16"/>
          <w:szCs w:val="16"/>
        </w:rPr>
        <w:t>Журнал для заменяющих</w:t>
      </w: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2732A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,6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>8</w:t>
      </w:r>
    </w:p>
    <w:p w:rsidR="009356B2" w:rsidRPr="0042732A" w:rsidRDefault="009356B2" w:rsidP="009356B2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732A">
        <w:rPr>
          <w:rFonts w:ascii="Arial" w:hAnsi="Arial"/>
          <w:b/>
          <w:sz w:val="16"/>
          <w:szCs w:val="16"/>
        </w:rPr>
        <w:t>Тесты по армянскому языку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2732A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,4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Sylfaen" w:hAnsi="Sylfaen"/>
          <w:b/>
          <w:sz w:val="16"/>
          <w:szCs w:val="16"/>
        </w:rPr>
        <w:t>9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2732A">
        <w:rPr>
          <w:rFonts w:ascii="Arial" w:hAnsi="Arial"/>
          <w:b/>
          <w:sz w:val="16"/>
          <w:szCs w:val="16"/>
        </w:rPr>
        <w:t>Тесты по математике</w:t>
      </w: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2732A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,85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>Лот 2</w:t>
      </w:r>
      <w:r>
        <w:rPr>
          <w:rFonts w:ascii="Arial" w:hAnsi="Arial"/>
          <w:b/>
          <w:sz w:val="16"/>
          <w:szCs w:val="16"/>
        </w:rPr>
        <w:t>0</w:t>
      </w:r>
    </w:p>
    <w:p w:rsidR="009356B2" w:rsidRPr="009356B2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431EE6">
        <w:rPr>
          <w:rFonts w:ascii="Arial" w:hAnsi="Arial"/>
          <w:b/>
          <w:sz w:val="16"/>
          <w:szCs w:val="16"/>
        </w:rPr>
        <w:t>Книга указов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31EE6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,9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>Лот 2</w:t>
      </w:r>
      <w:r>
        <w:rPr>
          <w:rFonts w:ascii="Arial" w:hAnsi="Arial"/>
          <w:b/>
          <w:sz w:val="16"/>
          <w:szCs w:val="16"/>
        </w:rPr>
        <w:t>1</w:t>
      </w:r>
    </w:p>
    <w:p w:rsidR="009356B2" w:rsidRPr="009356B2" w:rsidRDefault="009356B2" w:rsidP="009356B2">
      <w:pPr>
        <w:jc w:val="both"/>
        <w:rPr>
          <w:rFonts w:ascii="Sylfaen" w:hAnsi="Sylfaen"/>
          <w:sz w:val="16"/>
          <w:szCs w:val="16"/>
        </w:rPr>
      </w:pPr>
      <w:r w:rsidRPr="00431EE6">
        <w:rPr>
          <w:rFonts w:ascii="Arial" w:hAnsi="Arial"/>
          <w:b/>
          <w:sz w:val="16"/>
          <w:szCs w:val="16"/>
        </w:rPr>
        <w:t>Предметом</w:t>
      </w:r>
      <w:r w:rsidR="00431EE6">
        <w:rPr>
          <w:rFonts w:ascii="Arial" w:hAnsi="Arial"/>
          <w:b/>
          <w:sz w:val="16"/>
          <w:szCs w:val="16"/>
        </w:rPr>
        <w:t xml:space="preserve"> </w:t>
      </w:r>
      <w:r w:rsidRPr="00431EE6">
        <w:rPr>
          <w:rFonts w:ascii="Arial" w:hAnsi="Arial"/>
          <w:b/>
          <w:sz w:val="16"/>
          <w:szCs w:val="16"/>
        </w:rPr>
        <w:t>закупки</w:t>
      </w:r>
      <w:r w:rsidRPr="008A3C8D">
        <w:rPr>
          <w:rFonts w:ascii="Sylfaen" w:hAnsi="Sylfaen"/>
          <w:b/>
          <w:sz w:val="16"/>
          <w:szCs w:val="16"/>
        </w:rPr>
        <w:t xml:space="preserve"> является:</w:t>
      </w:r>
      <w:r w:rsidR="00431EE6">
        <w:rPr>
          <w:rFonts w:ascii="Sylfaen" w:hAnsi="Sylfaen"/>
          <w:b/>
          <w:sz w:val="16"/>
          <w:szCs w:val="16"/>
        </w:rPr>
        <w:t xml:space="preserve"> </w:t>
      </w:r>
      <w:r w:rsidR="00431EE6" w:rsidRPr="00431EE6">
        <w:rPr>
          <w:rFonts w:ascii="Arial" w:hAnsi="Arial" w:cs="Arial"/>
          <w:color w:val="222222"/>
          <w:sz w:val="16"/>
          <w:szCs w:val="16"/>
          <w:shd w:val="clear" w:color="auto" w:fill="F8F9FA"/>
        </w:rPr>
        <w:t>Книга конкурса вакансий для учителей</w:t>
      </w:r>
    </w:p>
    <w:p w:rsidR="009356B2" w:rsidRPr="002E56F7" w:rsidRDefault="009356B2" w:rsidP="009356B2">
      <w:pPr>
        <w:jc w:val="both"/>
        <w:rPr>
          <w:rFonts w:ascii="Sylfaen" w:hAnsi="Sylfaen"/>
          <w:sz w:val="16"/>
          <w:szCs w:val="16"/>
        </w:rPr>
      </w:pPr>
    </w:p>
    <w:p w:rsidR="009356B2" w:rsidRPr="00F53193" w:rsidRDefault="009356B2" w:rsidP="009356B2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356B2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356B2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356B2" w:rsidRPr="008A3C8D" w:rsidRDefault="009356B2" w:rsidP="009356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356B2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9356B2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356B2" w:rsidRPr="006022FC" w:rsidRDefault="009356B2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56B2" w:rsidRPr="00DC5D9A" w:rsidRDefault="009356B2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Фантастик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56B2" w:rsidRPr="008A3C8D" w:rsidRDefault="009356B2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356B2" w:rsidRPr="009356B2" w:rsidRDefault="00431EE6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,8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203ED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Катнах</w:t>
      </w:r>
      <w:r w:rsidR="004C60C6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п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юрская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203ED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203ED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203ED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203EDC" w:rsidRPr="008F1CFF">
        <w:rPr>
          <w:rFonts w:asciiTheme="minorHAnsi" w:hAnsiTheme="minorHAnsi"/>
          <w:b/>
          <w:sz w:val="16"/>
          <w:szCs w:val="16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DA" w:rsidRDefault="001F14DA">
      <w:r>
        <w:separator/>
      </w:r>
    </w:p>
  </w:endnote>
  <w:endnote w:type="continuationSeparator" w:id="1">
    <w:p w:rsidR="001F14DA" w:rsidRDefault="001F1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B2" w:rsidRDefault="00387A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56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56B2" w:rsidRDefault="009356B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356B2" w:rsidRPr="007C2EDE" w:rsidRDefault="00387A0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356B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60C6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DA" w:rsidRDefault="001F14DA">
      <w:r>
        <w:separator/>
      </w:r>
    </w:p>
  </w:footnote>
  <w:footnote w:type="continuationSeparator" w:id="1">
    <w:p w:rsidR="001F14DA" w:rsidRDefault="001F1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4403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14DA"/>
    <w:rsid w:val="001F5BAF"/>
    <w:rsid w:val="00203EDC"/>
    <w:rsid w:val="00205535"/>
    <w:rsid w:val="00206C3F"/>
    <w:rsid w:val="002137CA"/>
    <w:rsid w:val="00216290"/>
    <w:rsid w:val="002229B6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87A0D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5662"/>
    <w:rsid w:val="003F49B4"/>
    <w:rsid w:val="0040200F"/>
    <w:rsid w:val="0042732A"/>
    <w:rsid w:val="00431EE6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0C6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D77C1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6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8285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D44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C2F"/>
    <w:rsid w:val="00F07934"/>
    <w:rsid w:val="00F11DDE"/>
    <w:rsid w:val="00F15685"/>
    <w:rsid w:val="00F22D7A"/>
    <w:rsid w:val="00F23628"/>
    <w:rsid w:val="00F313A6"/>
    <w:rsid w:val="00F408C7"/>
    <w:rsid w:val="00F43831"/>
    <w:rsid w:val="00F514CB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1684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2019-06-21T09:09:00Z</cp:lastPrinted>
  <dcterms:created xsi:type="dcterms:W3CDTF">2018-08-08T07:12:00Z</dcterms:created>
  <dcterms:modified xsi:type="dcterms:W3CDTF">2020-03-05T07:56:00Z</dcterms:modified>
</cp:coreProperties>
</file>