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4A6699">
        <w:rPr>
          <w:rFonts w:ascii="GHEA Grapalat" w:hAnsi="GHEA Grapalat" w:cs="Sylfaen"/>
          <w:sz w:val="24"/>
          <w:szCs w:val="24"/>
          <w:lang w:val="en-US"/>
        </w:rPr>
        <w:t>5</w:t>
      </w:r>
      <w:r w:rsidR="00BF7188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BF7188" w:rsidRPr="00BF7188">
        <w:rPr>
          <w:rFonts w:ascii="GHEA Grapalat" w:hAnsi="GHEA Grapalat" w:cs="Sylfaen"/>
          <w:sz w:val="24"/>
          <w:szCs w:val="24"/>
          <w:lang w:val="en-US"/>
        </w:rPr>
        <w:t>«ԶԻ ԷՆԴ ԶԻ ՔՈՆՍԹՐԱՔԹ»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6699" w:rsidRPr="004A669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>գիտության</w:t>
      </w:r>
      <w:proofErr w:type="spellEnd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47573" w:rsidRPr="00C47573">
        <w:rPr>
          <w:rFonts w:ascii="GHEA Grapalat" w:hAnsi="GHEA Grapalat" w:cs="Sylfaen"/>
          <w:sz w:val="24"/>
          <w:szCs w:val="24"/>
          <w:lang w:val="en-US"/>
        </w:rPr>
        <w:t>ՀՀ ԿԳՄՍՆԳՀԱՇՁԲ-20/8</w:t>
      </w:r>
      <w:r w:rsidR="00BF7188">
        <w:rPr>
          <w:rFonts w:ascii="GHEA Grapalat" w:hAnsi="GHEA Grapalat" w:cs="Sylfaen"/>
          <w:sz w:val="24"/>
          <w:szCs w:val="24"/>
          <w:lang w:val="en-US"/>
        </w:rPr>
        <w:t>6</w:t>
      </w:r>
      <w:r w:rsidR="00AF04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77E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BF7188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A6699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2CB7"/>
    <w:rsid w:val="00B7575F"/>
    <w:rsid w:val="00B95A88"/>
    <w:rsid w:val="00B97C89"/>
    <w:rsid w:val="00BA2974"/>
    <w:rsid w:val="00BB186A"/>
    <w:rsid w:val="00BD6E76"/>
    <w:rsid w:val="00BF1349"/>
    <w:rsid w:val="00BF7188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47573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793</cp:revision>
  <cp:lastPrinted>2020-07-17T13:56:00Z</cp:lastPrinted>
  <dcterms:created xsi:type="dcterms:W3CDTF">2016-04-19T09:12:00Z</dcterms:created>
  <dcterms:modified xsi:type="dcterms:W3CDTF">2020-07-17T13:56:00Z</dcterms:modified>
</cp:coreProperties>
</file>