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0EB36521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3F5D1D70" w:rsidR="00716704" w:rsidRPr="00B05106" w:rsidRDefault="006C71D4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6C71D4">
        <w:rPr>
          <w:rFonts w:ascii="GHEA Grapalat" w:hAnsi="GHEA Grapalat" w:cs="Sylfaen"/>
          <w:i/>
          <w:lang w:val="af-ZA"/>
        </w:rPr>
        <w:t xml:space="preserve">Աբովյան համայնքի 2024 թվականի կարիքների համար Աբովյան համայնքի Առինջ գյուղի Պարույր Սևակի թաղամաս 2-րդ և 4-րդ փողոցների, Խաչատուր Աբովյան թաղամաս 10-րդ փողոց 1-ին փակուղու, 11-րդ և 15-րդ փողոցների, Բ թաղամաս 2-րդ փողոցի, Ա թաղամաս 1-ին փողոցի ասֆալտապատման աշխատանքների ձեռքբերման նպատակով «ԱԲՀ-ԲՄԱՇՁԲ-24/73» ծածկագրով </w:t>
      </w:r>
      <w:r w:rsidR="00442ADE">
        <w:rPr>
          <w:rFonts w:ascii="GHEA Grapalat" w:hAnsi="GHEA Grapalat" w:cs="Sylfaen"/>
          <w:i/>
          <w:lang w:val="af-ZA"/>
        </w:rPr>
        <w:t>բաց մրցույթով գնման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34A4252B" w:rsidR="00F2723F" w:rsidRPr="00442ADE" w:rsidRDefault="00716704" w:rsidP="006C71D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 w:rsidRPr="007C6ECB">
        <w:rPr>
          <w:rFonts w:ascii="GHEA Grapalat" w:hAnsi="GHEA Grapalat" w:cs="Sylfaen"/>
          <w:i/>
          <w:lang w:val="af-ZA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6C71D4" w:rsidRPr="006C71D4">
        <w:rPr>
          <w:rFonts w:ascii="GHEA Grapalat" w:hAnsi="GHEA Grapalat" w:cs="Sylfaen" w:hint="eastAsia"/>
          <w:i/>
          <w:lang w:val="af-ZA"/>
        </w:rPr>
        <w:t>приобретени</w:t>
      </w:r>
      <w:r w:rsidR="006C71D4" w:rsidRPr="006C71D4">
        <w:rPr>
          <w:rFonts w:ascii="GHEA Grapalat" w:hAnsi="GHEA Grapalat" w:cs="Sylfaen"/>
          <w:i/>
          <w:lang w:val="af-ZA"/>
        </w:rPr>
        <w:t>е работ по асфальтированию для нужд общины Абовян в 2024 году, улиц Село Ариндж общины Абовян,  П. Севака, 2-я и 4-я улицы, район Х. Абовяна, 10-я улица, 1-й тупик, 11-я и 15-я улицы, район А, 1-я улица и район Б, 2-я улица</w:t>
      </w:r>
      <w:r w:rsidR="006C71D4">
        <w:rPr>
          <w:rFonts w:ascii="GHEA Grapalat" w:hAnsi="GHEA Grapalat" w:cs="Sylfaen"/>
          <w:i/>
          <w:lang w:val="af-ZA"/>
        </w:rPr>
        <w:t xml:space="preserve"> </w:t>
      </w:r>
      <w:r w:rsidR="00AD453A" w:rsidRPr="00442ADE">
        <w:rPr>
          <w:rFonts w:ascii="GHEA Grapalat" w:hAnsi="GHEA Grapalat" w:cs="Sylfaen"/>
          <w:i/>
          <w:lang w:val="af-ZA"/>
        </w:rPr>
        <w:t>"</w:t>
      </w:r>
      <w:r w:rsidR="006C71D4">
        <w:rPr>
          <w:rFonts w:ascii="GHEA Grapalat" w:hAnsi="GHEA Grapalat" w:cs="Sylfaen"/>
          <w:i/>
          <w:lang w:val="af-ZA"/>
        </w:rPr>
        <w:t>ABH-BMAShDzB-24/73</w:t>
      </w:r>
      <w:r w:rsidR="00683AAC" w:rsidRPr="00442ADE">
        <w:rPr>
          <w:rFonts w:ascii="GHEA Grapalat" w:hAnsi="GHEA Grapalat" w:cs="Sylfaen"/>
          <w:i/>
          <w:lang w:val="af-ZA"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"/>
        <w:gridCol w:w="462"/>
        <w:gridCol w:w="746"/>
        <w:gridCol w:w="197"/>
        <w:gridCol w:w="406"/>
        <w:gridCol w:w="268"/>
        <w:gridCol w:w="169"/>
        <w:gridCol w:w="144"/>
        <w:gridCol w:w="311"/>
        <w:gridCol w:w="261"/>
        <w:gridCol w:w="49"/>
        <w:gridCol w:w="235"/>
        <w:gridCol w:w="301"/>
        <w:gridCol w:w="249"/>
        <w:gridCol w:w="229"/>
        <w:gridCol w:w="213"/>
        <w:gridCol w:w="524"/>
        <w:gridCol w:w="211"/>
        <w:gridCol w:w="168"/>
        <w:gridCol w:w="89"/>
        <w:gridCol w:w="99"/>
        <w:gridCol w:w="48"/>
        <w:gridCol w:w="446"/>
        <w:gridCol w:w="113"/>
        <w:gridCol w:w="42"/>
        <w:gridCol w:w="656"/>
        <w:gridCol w:w="11"/>
        <w:gridCol w:w="275"/>
        <w:gridCol w:w="252"/>
        <w:gridCol w:w="244"/>
        <w:gridCol w:w="245"/>
        <w:gridCol w:w="262"/>
        <w:gridCol w:w="1813"/>
      </w:tblGrid>
      <w:tr w:rsidR="0022631D" w:rsidRPr="00705755" w14:paraId="3BCB0F4A" w14:textId="77777777" w:rsidTr="0072025A">
        <w:trPr>
          <w:trHeight w:val="146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38" w:type="dxa"/>
            <w:gridSpan w:val="32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D7249E">
        <w:trPr>
          <w:trHeight w:val="110"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550" w:type="dxa"/>
            <w:gridSpan w:val="7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945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D7249E">
        <w:trPr>
          <w:trHeight w:val="175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945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D7249E">
        <w:trPr>
          <w:trHeight w:val="275"/>
        </w:trPr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194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6C71D4" w14:paraId="6CB0AC86" w14:textId="77777777" w:rsidTr="00D7249E">
        <w:trPr>
          <w:trHeight w:val="689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A59E64A" w:rsidR="00395A74" w:rsidRPr="00442ADE" w:rsidRDefault="006C71D4" w:rsidP="006C71D4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/>
                <w:i/>
                <w:sz w:val="24"/>
                <w:szCs w:val="24"/>
                <w:lang w:val="af-ZA"/>
              </w:rPr>
            </w:pP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2024 թվականի կարիքների համար Աբովյան համայնքի Առինջ գյուղի Պարույր Սևակի թաղամաս 2-րդ և 4-րդ փողոցների, Խաչատուր Աբովյան թաղամաս 10-րդ փողոց 1-ին փակուղու, 11-րդ և 15-րդ փողոցների, Բ թաղամաս 2-րդ փողոցի, Ա թաղամաս 1-ին փողոցի ասֆալտապատման աշխատանքն</w:t>
            </w: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եր </w:t>
            </w:r>
            <w:r w:rsidR="00442ADE" w:rsidRPr="00442AD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П</w:t>
            </w:r>
            <w:r w:rsidR="00442ADE" w:rsidRPr="00442ADE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риобретени</w:t>
            </w:r>
            <w:r w:rsidR="00FB638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е</w:t>
            </w:r>
            <w:r w:rsidR="00FB6386" w:rsidRPr="00FB638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 </w:t>
            </w:r>
            <w:r w:rsidRPr="006C71D4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приобретени</w:t>
            </w: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е работ по асфальтированию для нужд общины Абовян в 2024 году, улиц Село Ариндж общины Абовян,  П. Севака, 2-я и 4-я улицы, район Х. Абовяна, 10-я улица, 1-й тупик, 11-я и 15-я улицы, район А, 1-я улица и район Б, 2-я улица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D7249E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lastRenderedPageBreak/>
              <w:t>դ</w:t>
            </w:r>
            <w:r w:rsidR="00207B08"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րամ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,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28E1221" w:rsidR="00207B08" w:rsidRPr="00442ADE" w:rsidRDefault="006C71D4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6C71D4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197</w:t>
            </w:r>
            <w:r w:rsidRPr="006C71D4">
              <w:rPr>
                <w:rFonts w:eastAsia="Times New Roman" w:cs="Calibri"/>
                <w:i/>
                <w:sz w:val="18"/>
                <w:szCs w:val="18"/>
                <w:lang w:val="af-ZA" w:eastAsia="ru-RU"/>
              </w:rPr>
              <w:t> </w:t>
            </w:r>
            <w:r w:rsidRPr="006C71D4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022 700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B8C6041" w:rsidR="00207B08" w:rsidRPr="00442ADE" w:rsidRDefault="006C71D4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6C71D4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197</w:t>
            </w:r>
            <w:r w:rsidRPr="006C71D4">
              <w:rPr>
                <w:rFonts w:eastAsia="Times New Roman" w:cs="Calibri"/>
                <w:i/>
                <w:sz w:val="18"/>
                <w:szCs w:val="18"/>
                <w:lang w:val="af-ZA" w:eastAsia="ru-RU"/>
              </w:rPr>
              <w:t> </w:t>
            </w:r>
            <w:r w:rsidRPr="006C71D4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022 700</w:t>
            </w:r>
          </w:p>
        </w:tc>
        <w:tc>
          <w:tcPr>
            <w:tcW w:w="19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04D226E9" w:rsidR="00207B08" w:rsidRPr="006036AA" w:rsidRDefault="006C71D4" w:rsidP="00442ADE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2024 թվականի կարիքների համար Աբովյան համայնքի Առինջ գյուղի Պարույր Սևակի թաղամաս 2-րդ և 4-րդ փողոցների, Խաչատուր Աբովյան թաղամաս 10-րդ փողոց 1-ին փակուղու, 11-րդ և 15-րդ փողոցների, Բ թաղամաս 2-րդ փողոցի, Ա թաղամաս 1-ին փողոցի ասֆալտապատման աշխատանքներ </w:t>
            </w:r>
            <w:r w:rsidRPr="00442AD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П</w:t>
            </w:r>
            <w:r w:rsidRPr="00442ADE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риобретени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е</w:t>
            </w:r>
            <w:r w:rsidRPr="00FB638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 </w:t>
            </w:r>
            <w:r w:rsidRPr="006C71D4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приобретени</w:t>
            </w: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е работ по асфальтированию для нужд общины </w:t>
            </w: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Абовян в 2024 году, улиц Село Ариндж общины Абовян,  П. Севака, 2-я и 4-я улицы, район Х. Абовяна, 10-я улица, 1-й тупик, 11-я и 15-я улицы, район А, 1-я улица и район Б, 2-я улица</w:t>
            </w: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5386EDF6" w:rsidR="00207B08" w:rsidRPr="006036AA" w:rsidRDefault="006C71D4" w:rsidP="00442ADE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Աբովյան համայնքի 2024 թվականի կարիքների համար Աբովյան համայնքի Առինջ գյուղի Պարույր Սևակի թաղամաս 2-րդ և 4-րդ փողոցների, Խաչատուր Աբովյան թաղամաս 10-րդ փողոց 1-ին փակուղու, 11-րդ և 15-րդ փողոցների, Բ թաղամաս 2-րդ փողոցի, Ա թաղամաս 1-ին փողոցի ասֆալտապատման աշխատանքներ </w:t>
            </w:r>
            <w:r w:rsidRPr="00442AD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П</w:t>
            </w:r>
            <w:r w:rsidRPr="00442ADE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риобретени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е</w:t>
            </w:r>
            <w:r w:rsidRPr="00FB638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 </w:t>
            </w:r>
            <w:r w:rsidRPr="006C71D4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приобретени</w:t>
            </w: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е работ по асфальтированию для нужд общины Абовян в 2024 </w:t>
            </w: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году, улиц Село Ариндж общины Абовян,  П. Севака, 2-я и 4-я улицы, район Х. Абовяна, 10-я улица, 1-й тупик, 11-я и 15-я улицы, район А, 1-я улица и район Б, 2-я улица</w:t>
            </w:r>
          </w:p>
        </w:tc>
      </w:tr>
      <w:tr w:rsidR="008B53FB" w:rsidRPr="006C71D4" w14:paraId="4B8BC031" w14:textId="77777777" w:rsidTr="00E32F23">
        <w:trPr>
          <w:trHeight w:val="169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6C71D4" w14:paraId="24C3B0CB" w14:textId="77777777" w:rsidTr="0072025A">
        <w:trPr>
          <w:trHeight w:val="137"/>
        </w:trPr>
        <w:tc>
          <w:tcPr>
            <w:tcW w:w="42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5EB42BB" w:rsidR="008B53FB" w:rsidRPr="00705755" w:rsidRDefault="00073F31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Բաց մրցույթ</w:t>
            </w:r>
            <w:r w:rsidR="008B53FB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</w:t>
            </w:r>
            <w:r w:rsid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 запросе котировок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18-ий статьи Закона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«О закупках»</w:t>
            </w:r>
          </w:p>
        </w:tc>
      </w:tr>
      <w:tr w:rsidR="008B53FB" w:rsidRPr="006C71D4" w14:paraId="075EEA57" w14:textId="77777777" w:rsidTr="00E32F23">
        <w:trPr>
          <w:trHeight w:val="196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81596E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50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B2F3A0E" w:rsidR="008B53FB" w:rsidRPr="00F32983" w:rsidRDefault="006C71D4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13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F265F7" w:rsidRPr="00F265F7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06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4D2ABB" w14:paraId="199F948A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EE9B00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E32F23">
        <w:trPr>
          <w:trHeight w:val="54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6C71D4" w14:paraId="10DC4861" w14:textId="77777777" w:rsidTr="0072025A">
        <w:trPr>
          <w:trHeight w:val="605"/>
        </w:trPr>
        <w:tc>
          <w:tcPr>
            <w:tcW w:w="1150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346" w:type="dxa"/>
            <w:gridSpan w:val="25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72025A">
        <w:trPr>
          <w:trHeight w:val="365"/>
        </w:trPr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8B53FB" w:rsidRPr="006C71D4" w14:paraId="4DA511EC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DBE5B3F" w14:textId="77777777" w:rsidR="008B53FB" w:rsidRPr="00705755" w:rsidRDefault="008B53FB" w:rsidP="003310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276" w:type="dxa"/>
            <w:gridSpan w:val="31"/>
            <w:shd w:val="clear" w:color="auto" w:fill="auto"/>
            <w:vAlign w:val="center"/>
          </w:tcPr>
          <w:p w14:paraId="6ABF72D4" w14:textId="0A9F68A9" w:rsidR="008B53FB" w:rsidRPr="006A5DCD" w:rsidRDefault="006C71D4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2024 թվականի կարիքների համար Աբովյան համայնքի Առինջ գյուղի Պարույր Սևակի թաղամաս 2-րդ և 4-րդ փողոցների, Խաչատուր Աբովյան թաղամաս 10-րդ փողոց 1-ին փակուղու, 11-րդ և 15-րդ փողոցների, Բ թաղամաս 2-րդ փողոցի, Ա թաղամաս 1-ին փողոցի ասֆալտապատման աշխատանքներ </w:t>
            </w:r>
            <w:r w:rsidRPr="00442AD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П</w:t>
            </w:r>
            <w:r w:rsidRPr="00442ADE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риобретени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е</w:t>
            </w:r>
            <w:r w:rsidRPr="00FB638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 </w:t>
            </w:r>
            <w:r w:rsidRPr="006C71D4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приобретени</w:t>
            </w:r>
            <w:r w:rsidRPr="006C71D4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е работ по асфальтированию для нужд общины Абовян в 2024 году, улиц Село Ариндж общины Абовян,  П. Севака, 2-я и 4-я улицы, район Х. Абовяна, 10-я улица, 1-й тупик, 11-я и 15-я улицы, район А, 1-я улица и район Б, 2-я улица</w:t>
            </w:r>
          </w:p>
        </w:tc>
      </w:tr>
      <w:tr w:rsidR="006C71D4" w:rsidRPr="00705755" w14:paraId="50825522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0AD5B95" w14:textId="712AA60C" w:rsidR="006C71D4" w:rsidRPr="00705755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59F3C98" w14:textId="7FEA17C0" w:rsidR="006C71D4" w:rsidRPr="00F265F7" w:rsidRDefault="006C71D4" w:rsidP="006C71D4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 w:rsidRPr="00F265F7">
              <w:rPr>
                <w:rFonts w:ascii="GHEA Grapalat" w:hAnsi="GHEA Grapalat" w:cs="Sylfaen"/>
                <w:i/>
                <w:lang w:val="hy-AM"/>
              </w:rPr>
              <w:t xml:space="preserve">«Բալահովիտ-1» ՍՊԸ, </w:t>
            </w:r>
            <w:r w:rsidRPr="00F265F7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"Балаовит-1"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1D867224" w14:textId="5B8CF752" w:rsidR="006C71D4" w:rsidRPr="00705755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113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287 500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6ADADFA9" w:rsidR="006C71D4" w:rsidRPr="00705755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22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657 500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1F59BBB2" w14:textId="01603110" w:rsidR="006C71D4" w:rsidRPr="00705755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135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945 000</w:t>
            </w:r>
          </w:p>
        </w:tc>
      </w:tr>
      <w:tr w:rsidR="006C71D4" w:rsidRPr="00705755" w14:paraId="0502A13E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177810BB" w14:textId="27333D75" w:rsidR="006C71D4" w:rsidRPr="000E0645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7426A189" w14:textId="15FE926D" w:rsidR="006C71D4" w:rsidRDefault="006C71D4" w:rsidP="006C71D4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 w:rsidRPr="0091708E">
              <w:rPr>
                <w:rFonts w:ascii="GHEA Grapalat" w:eastAsia="Calibri" w:hAnsi="GHEA Grapalat" w:cs="Sylfaen"/>
                <w:i/>
                <w:lang w:val="hy-AM" w:eastAsia="en-US"/>
              </w:rPr>
              <w:t>«ԵՎՐՈԲՈՒԴ ՊԼՅՈՒՍ» ՍՊԸ, ООО "ЕВРОБУД ПЛЮС"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090FE92D" w14:textId="55C98D5F" w:rsidR="006C71D4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125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437 785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4271261C" w14:textId="585995A7" w:rsidR="006C71D4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25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087 557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09CFD3F2" w14:textId="4761FCE5" w:rsidR="006C71D4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150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525 342</w:t>
            </w:r>
          </w:p>
        </w:tc>
      </w:tr>
      <w:tr w:rsidR="008B53FB" w:rsidRPr="001727BB" w14:paraId="700CD07F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10ED06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6C71D4" w14:paraId="521126E1" w14:textId="77777777" w:rsidTr="00E32F23"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8B53FB" w:rsidRPr="006C71D4" w14:paraId="552679BF" w14:textId="77777777" w:rsidTr="0072025A">
        <w:tc>
          <w:tcPr>
            <w:tcW w:w="674" w:type="dxa"/>
            <w:vMerge w:val="restart"/>
            <w:shd w:val="clear" w:color="auto" w:fill="auto"/>
            <w:vAlign w:val="center"/>
          </w:tcPr>
          <w:p w14:paraId="770D59CE" w14:textId="0F23DFAA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lastRenderedPageBreak/>
              <w:t>Номер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lastRenderedPageBreak/>
              <w:t>Մասնակցի անվանումը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8B53FB" w:rsidRPr="00705755" w14:paraId="3CA6FABC" w14:textId="77777777" w:rsidTr="0072025A"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FC3F80" w:rsidRPr="00705755" w:rsidRDefault="008B53FB" w:rsidP="00FC3F80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Հրավերով պահանջվող փաստաթղթերի </w:t>
            </w: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առկայությունը</w:t>
            </w:r>
            <w:r w:rsidR="00FC3F80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Наличие документов, необходимых по приглашению</w:t>
            </w:r>
          </w:p>
          <w:p w14:paraId="4310A92D" w14:textId="37733BE5" w:rsidR="008B53FB" w:rsidRPr="00705755" w:rsidRDefault="008B53FB" w:rsidP="00FC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F02B9D" w:rsidRPr="00705755" w:rsidRDefault="008B53FB" w:rsidP="00F02B9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Հայտով ներկայացված փաստաթղթերի համապատասխանությ</w:t>
            </w: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ունը հրավերով սահմանված պահանջներին</w:t>
            </w:r>
            <w:r w:rsidR="008452D4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     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Соответствие документов, представляемых с заявкой, требованиям, указанным в приглашении</w:t>
            </w:r>
          </w:p>
          <w:p w14:paraId="7136F05F" w14:textId="7FF4D4FA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Առաջարկած գնման առարկայի տեխնիկական 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>բնութագրերի համապատասխանությունը հրավերով սահմանված պահանջներին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 Соответствие технической спецификации предложенного предмета закупки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6C71D4" w:rsidRPr="00B94143" w14:paraId="5E96A1C5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3561A12A" w:rsidR="006C71D4" w:rsidRPr="00B94143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60A6CDB6" w:rsidR="006C71D4" w:rsidRPr="00F265F7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F265F7">
              <w:rPr>
                <w:rFonts w:ascii="GHEA Grapalat" w:hAnsi="GHEA Grapalat" w:cs="Sylfaen"/>
                <w:i/>
                <w:lang w:val="hy-AM"/>
              </w:rPr>
              <w:t xml:space="preserve">«Բալահովիտ-1» ՍՊԸ, </w:t>
            </w:r>
            <w:r w:rsidRPr="00F265F7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"Балаовит-1"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BA6BB71" w:rsidR="006C71D4" w:rsidRPr="00B94143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8B5FD62" w:rsidR="006C71D4" w:rsidRPr="00705755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8C64590" w:rsidR="006C71D4" w:rsidRPr="00705755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9675831" w:rsidR="006C71D4" w:rsidRPr="00705755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6C71D4" w:rsidRPr="00B94143" w14:paraId="4B0A474F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06D88" w14:textId="2B057D49" w:rsidR="006C71D4" w:rsidRPr="0091708E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2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7009B" w14:textId="6C18995C" w:rsidR="006C71D4" w:rsidRPr="0091708E" w:rsidRDefault="006C71D4" w:rsidP="006C71D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91708E">
              <w:rPr>
                <w:rFonts w:ascii="GHEA Grapalat" w:eastAsia="Calibri" w:hAnsi="GHEA Grapalat" w:cs="Sylfaen"/>
                <w:i/>
                <w:lang w:val="hy-AM" w:eastAsia="en-US"/>
              </w:rPr>
              <w:t>«ԵՎՐՈԲՈՒԴ ՊԼՅՈՒՍ» ՍՊԸ, ООО "ЕВРОБУД ПЛЮС"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3EFA13" w14:textId="6B6E111C" w:rsidR="006C71D4" w:rsidRPr="00B94143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80C747C" w14:textId="78936058" w:rsidR="006C71D4" w:rsidRPr="00B94143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0DD7AC2" w14:textId="48E415DE" w:rsidR="006C71D4" w:rsidRPr="00B94143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BBB49C8" w14:textId="7127AFE6" w:rsidR="006C71D4" w:rsidRPr="00B94143" w:rsidRDefault="006C71D4" w:rsidP="006C71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B53FB" w:rsidRPr="006C71D4" w14:paraId="522ACAFB" w14:textId="77777777" w:rsidTr="0072025A">
        <w:trPr>
          <w:trHeight w:val="331"/>
        </w:trPr>
        <w:tc>
          <w:tcPr>
            <w:tcW w:w="1896" w:type="dxa"/>
            <w:gridSpan w:val="4"/>
            <w:shd w:val="clear" w:color="auto" w:fill="auto"/>
            <w:vAlign w:val="center"/>
          </w:tcPr>
          <w:p w14:paraId="514F7E40" w14:textId="0E40A8E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0" w:type="dxa"/>
            <w:gridSpan w:val="30"/>
            <w:shd w:val="clear" w:color="auto" w:fill="auto"/>
            <w:vAlign w:val="center"/>
          </w:tcPr>
          <w:p w14:paraId="71AB42B3" w14:textId="1B30065B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8B53FB" w:rsidRPr="006C71D4" w14:paraId="617248CD" w14:textId="77777777" w:rsidTr="00E32F23">
        <w:trPr>
          <w:trHeight w:val="289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515C769" w14:textId="77777777" w:rsidTr="0072025A">
        <w:trPr>
          <w:trHeight w:val="346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участника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9299DD8" w:rsidR="008B53FB" w:rsidRPr="00705755" w:rsidRDefault="006C71D4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18</w:t>
            </w:r>
            <w:r w:rsidR="00F265F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6C71D4" w14:paraId="71BEA872" w14:textId="77777777" w:rsidTr="0072025A">
        <w:trPr>
          <w:trHeight w:val="92"/>
        </w:trPr>
        <w:tc>
          <w:tcPr>
            <w:tcW w:w="4715" w:type="dxa"/>
            <w:gridSpan w:val="16"/>
            <w:vMerge w:val="restart"/>
            <w:shd w:val="clear" w:color="auto" w:fill="auto"/>
            <w:vAlign w:val="center"/>
          </w:tcPr>
          <w:p w14:paraId="7F8FD238" w14:textId="32D54A6A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="008452D4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Անգործության ժամկետի ավարտ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="00194B57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8B53FB" w:rsidRPr="00705755" w14:paraId="04C80107" w14:textId="77777777" w:rsidTr="0072025A">
        <w:trPr>
          <w:trHeight w:val="92"/>
        </w:trPr>
        <w:tc>
          <w:tcPr>
            <w:tcW w:w="471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CA7F9AD" w:rsidR="008B53FB" w:rsidRPr="004D2ABB" w:rsidRDefault="006C71D4" w:rsidP="008B53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19</w:t>
            </w:r>
            <w:r w:rsidR="003147E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.07.2024</w:t>
            </w:r>
            <w:r w:rsidR="003147E7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3147E7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283EA2E" w:rsidR="008B53FB" w:rsidRPr="00623367" w:rsidRDefault="006C71D4" w:rsidP="004D2A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28</w:t>
            </w:r>
            <w:r w:rsidR="000818F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.07.2024</w:t>
            </w:r>
            <w:r w:rsidR="000818F5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0818F5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6C71D4" w14:paraId="2254FA5C" w14:textId="77777777" w:rsidTr="00E32F23">
        <w:trPr>
          <w:trHeight w:val="344"/>
        </w:trPr>
        <w:tc>
          <w:tcPr>
            <w:tcW w:w="10426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BF31FDF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432D0"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6C71D4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</w:t>
            </w:r>
            <w:r w:rsid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01.08</w:t>
            </w:r>
            <w:r w:rsidR="00DD338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51ED2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951ED2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3C75DA26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AF48DC" w:rsidRPr="00F272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 w:rsidR="00C432D0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8B53FB" w:rsidRPr="00705755" w:rsidRDefault="00A9010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05C161C" w:rsidR="008B53FB" w:rsidRPr="000250BF" w:rsidRDefault="009374A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01.08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0682C6BE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AF48DC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4DF7C45" w:rsidR="008B53FB" w:rsidRPr="000250BF" w:rsidRDefault="00E1717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01.08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79A64497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20F225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4E4EA255" w14:textId="77777777" w:rsidTr="00D7249E">
        <w:tc>
          <w:tcPr>
            <w:tcW w:w="674" w:type="dxa"/>
            <w:vMerge w:val="restart"/>
            <w:shd w:val="clear" w:color="auto" w:fill="auto"/>
            <w:vAlign w:val="center"/>
          </w:tcPr>
          <w:p w14:paraId="7AA249E4" w14:textId="4FE32465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Ընտրված մասնակիցը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33" w:type="dxa"/>
            <w:gridSpan w:val="29"/>
            <w:shd w:val="clear" w:color="auto" w:fill="auto"/>
            <w:vAlign w:val="center"/>
          </w:tcPr>
          <w:p w14:paraId="0A5086C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B53FB" w:rsidRPr="00705755" w14:paraId="11F19FA1" w14:textId="77777777" w:rsidTr="00D7249E">
        <w:trPr>
          <w:trHeight w:val="237"/>
        </w:trPr>
        <w:tc>
          <w:tcPr>
            <w:tcW w:w="674" w:type="dxa"/>
            <w:vMerge/>
            <w:shd w:val="clear" w:color="auto" w:fill="auto"/>
            <w:vAlign w:val="center"/>
          </w:tcPr>
          <w:p w14:paraId="39B6794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14:paraId="23EE0CE1" w14:textId="3893BD6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14:paraId="7E70E64E" w14:textId="72E3CB0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Կանխա-վճարի չափը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0911FBB2" w14:textId="72CB726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8B53FB" w:rsidRPr="00705755" w14:paraId="4DC53241" w14:textId="77777777" w:rsidTr="00D7249E">
        <w:trPr>
          <w:trHeight w:val="238"/>
        </w:trPr>
        <w:tc>
          <w:tcPr>
            <w:tcW w:w="674" w:type="dxa"/>
            <w:vMerge/>
            <w:shd w:val="clear" w:color="auto" w:fill="auto"/>
            <w:vAlign w:val="center"/>
          </w:tcPr>
          <w:p w14:paraId="7D858D4B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14:paraId="67FA13F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14:paraId="7FDD9C22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3C0959C2" w14:textId="2825D3D3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8B53FB" w:rsidRPr="00705755" w14:paraId="75FDA7D8" w14:textId="77777777" w:rsidTr="00D7249E">
        <w:trPr>
          <w:trHeight w:val="263"/>
        </w:trPr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="00AA607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4F45BD" w:rsidRPr="00705755" w14:paraId="1E28D31D" w14:textId="77777777" w:rsidTr="00D7249E">
        <w:trPr>
          <w:trHeight w:val="146"/>
        </w:trPr>
        <w:tc>
          <w:tcPr>
            <w:tcW w:w="674" w:type="dxa"/>
            <w:shd w:val="clear" w:color="auto" w:fill="auto"/>
            <w:vAlign w:val="center"/>
          </w:tcPr>
          <w:p w14:paraId="1F1D10DE" w14:textId="7BB83571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2812903C" w:rsidR="004F45BD" w:rsidRPr="00041562" w:rsidRDefault="00AF4EDB" w:rsidP="00A37D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F265F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«Բալահովիտ-1» ՍՊԸ, </w:t>
            </w:r>
            <w:r w:rsidRPr="00F265F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ООО "Балаовит-1"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183B64C" w14:textId="46B5256E" w:rsidR="004F45BD" w:rsidRPr="00AF4EDB" w:rsidRDefault="00E97098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«ԱԲՀ-ԲՄԱՇՁԲ-24/73», "ABH-BMAShDzB-24/73</w:t>
            </w:r>
            <w:r w:rsidR="00AF4ED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"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4F54951" w14:textId="14AE59D4" w:rsidR="004F45BD" w:rsidRPr="007D76CC" w:rsidRDefault="00E97098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01.08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  <w:r w:rsidR="00563CC0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450E2860" w:rsidR="00165135" w:rsidRPr="00AF4EDB" w:rsidRDefault="00AF4EDB" w:rsidP="00AF4EDB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Պայմանագիրն (համաձայնագիրն) ուժի մեջ մտնելու օրվանից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60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-րդ օրացուցային օրը ներառյալ։</w:t>
            </w:r>
            <w:r w:rsidR="00616EC1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В том числе по 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lastRenderedPageBreak/>
              <w:t>60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-й календарный день со дня вступления в силу договора (соглашения).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4F45BD" w:rsidRPr="0074548C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14:paraId="540F0BC7" w14:textId="4A87D822" w:rsidR="004F45BD" w:rsidRPr="00BD704D" w:rsidRDefault="00E97098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135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945 000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043A549" w14:textId="1249841B" w:rsidR="004F45BD" w:rsidRPr="00BD704D" w:rsidRDefault="00E97098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135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945 000</w:t>
            </w:r>
            <w:bookmarkStart w:id="0" w:name="_GoBack"/>
            <w:bookmarkEnd w:id="0"/>
          </w:p>
        </w:tc>
      </w:tr>
      <w:tr w:rsidR="00354A71" w:rsidRPr="006C71D4" w14:paraId="41E4ED39" w14:textId="77777777" w:rsidTr="00E268CF">
        <w:trPr>
          <w:trHeight w:val="601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265AE84" w14:textId="07C9E27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354A71" w:rsidRPr="006C71D4" w14:paraId="1F657639" w14:textId="77777777" w:rsidTr="00D7249E">
        <w:trPr>
          <w:trHeight w:val="1308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BD704D" w:rsidRPr="00B94C63" w14:paraId="20BC55B9" w14:textId="77777777" w:rsidTr="00D7249E">
        <w:trPr>
          <w:trHeight w:val="155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BD704D" w:rsidRPr="00705755" w:rsidRDefault="00BD704D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D6D959A" w:rsidR="00BD704D" w:rsidRPr="007051BF" w:rsidRDefault="00804D65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F265F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«Բալահովիտ-1» ՍՊԸ, </w:t>
            </w:r>
            <w:r w:rsidRPr="00F265F7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hy-AM"/>
              </w:rPr>
              <w:t>ООО "Балаовит-1"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E0FE0" w14:textId="77777777" w:rsidR="00804D65" w:rsidRPr="00E20373" w:rsidRDefault="00804D65" w:rsidP="00804D6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E20373">
              <w:rPr>
                <w:rFonts w:cs="Sylfaen"/>
                <w:i/>
                <w:sz w:val="22"/>
                <w:szCs w:val="22"/>
                <w:lang w:val="hy-AM"/>
              </w:rPr>
              <w:t>ՀՀ Կոտայքի մարզ, գ. Բալահովիտ, 8 փող., 17-17/1</w:t>
            </w:r>
          </w:p>
          <w:p w14:paraId="4916BA54" w14:textId="28775707" w:rsidR="00BD704D" w:rsidRPr="00804D65" w:rsidRDefault="00804D65" w:rsidP="00804D65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color w:val="000000"/>
                <w:sz w:val="22"/>
                <w:szCs w:val="22"/>
                <w:lang w:val="hy-AM"/>
              </w:rPr>
            </w:pPr>
            <w:r w:rsidRPr="00E20373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091-428-394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3C79DE">
              <w:rPr>
                <w:rFonts w:ascii="GHEA Grapalat" w:hAnsi="GHEA Grapalat" w:cs="Sylfaen"/>
                <w:i/>
                <w:color w:val="000000"/>
                <w:sz w:val="22"/>
                <w:szCs w:val="22"/>
                <w:lang w:val="hy-AM"/>
              </w:rPr>
              <w:t>РА Котайкский марз, г. Балаовит, 8 ул., 17-17/1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A93" w14:textId="05FC5A2D" w:rsidR="00BD704D" w:rsidRPr="00EB3778" w:rsidRDefault="00BD704D" w:rsidP="00805C0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16"/>
                <w:szCs w:val="16"/>
                <w:lang w:val="hy-AM"/>
              </w:rPr>
            </w:pPr>
          </w:p>
          <w:p w14:paraId="07F71670" w14:textId="51E165CD" w:rsidR="00BD704D" w:rsidRPr="009463E6" w:rsidRDefault="00804D65" w:rsidP="00A057F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="Sylfaen"/>
                <w:i/>
                <w:sz w:val="18"/>
                <w:szCs w:val="18"/>
                <w:lang w:val="hy-AM"/>
              </w:rPr>
            </w:pPr>
            <w:r w:rsidRPr="00E20373">
              <w:rPr>
                <w:rFonts w:ascii="GHEA Grapalat" w:hAnsi="GHEA Grapalat" w:cs="Sylfaen"/>
                <w:i/>
                <w:lang w:val="hy-AM"/>
              </w:rPr>
              <w:t>balahovit-1@yandex.</w:t>
            </w:r>
            <w:proofErr w:type="spellStart"/>
            <w:r w:rsidRPr="00E20373">
              <w:rPr>
                <w:rFonts w:ascii="GHEA Grapalat" w:hAnsi="GHEA Grapalat" w:cs="Sylfaen"/>
                <w:i/>
              </w:rPr>
              <w:t>ru</w:t>
            </w:r>
            <w:proofErr w:type="spellEnd"/>
            <w:r w:rsidRPr="00E20373">
              <w:rPr>
                <w:rFonts w:ascii="GHEA Grapalat" w:hAnsi="GHEA Grapalat" w:cs="Sylfaen"/>
                <w:i/>
                <w:lang w:val="hy-AM"/>
              </w:rPr>
              <w:t>,</w:t>
            </w:r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A70BC99" w:rsidR="00BD704D" w:rsidRPr="00D81D7E" w:rsidRDefault="00BD704D" w:rsidP="00804D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</w:t>
            </w:r>
            <w:r w:rsidR="00804D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1930030876430100</w:t>
            </w:r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593CB0A" w:rsidR="00BD704D" w:rsidRPr="00B94C63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</w:t>
            </w:r>
            <w:r w:rsidR="00804D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03502736</w:t>
            </w:r>
          </w:p>
        </w:tc>
      </w:tr>
      <w:tr w:rsidR="00354A71" w:rsidRPr="00B94C63" w14:paraId="496A046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393BE26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6C71D4" w14:paraId="3863A00B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354A71" w:rsidRPr="006C71D4" w14:paraId="485BF528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0FF974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6C71D4" w14:paraId="7DB42300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0AD8E25E" w14:textId="0F77BF35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lastRenderedPageBreak/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354A71" w:rsidRPr="00705755" w:rsidRDefault="00354A71" w:rsidP="00354A71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354A71" w:rsidRPr="006C71D4" w14:paraId="3CC8B38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2AFA8BF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6C71D4" w14:paraId="5484FA73" w14:textId="77777777" w:rsidTr="0072025A">
        <w:trPr>
          <w:trHeight w:val="475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C71D4" w14:paraId="5A7FED5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C88E28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C71D4" w14:paraId="40B30E88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C71D4" w14:paraId="541BD7F7" w14:textId="77777777" w:rsidTr="00E32F23">
        <w:trPr>
          <w:trHeight w:val="288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C71D4" w14:paraId="4DE14D25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C71D4" w14:paraId="1DAD5D5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57597369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C71D4" w14:paraId="5F667D89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6C71D4" w14:paraId="406B68D6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9EAD14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6C71D4" w14:paraId="1A2BD291" w14:textId="77777777" w:rsidTr="00E32F23">
        <w:trPr>
          <w:trHeight w:val="227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3A19DB3" w14:textId="6C7A151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354A71" w:rsidRPr="006C71D4" w14:paraId="002AF1AD" w14:textId="77777777" w:rsidTr="0072025A">
        <w:trPr>
          <w:trHeight w:val="47"/>
        </w:trPr>
        <w:tc>
          <w:tcPr>
            <w:tcW w:w="27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E87626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354A71" w:rsidRPr="00705755" w14:paraId="6C6C269C" w14:textId="77777777" w:rsidTr="0072025A">
        <w:trPr>
          <w:trHeight w:val="47"/>
        </w:trPr>
        <w:tc>
          <w:tcPr>
            <w:tcW w:w="2767" w:type="dxa"/>
            <w:gridSpan w:val="7"/>
            <w:shd w:val="clear" w:color="auto" w:fill="auto"/>
            <w:vAlign w:val="center"/>
          </w:tcPr>
          <w:p w14:paraId="0A862370" w14:textId="3E4DC620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7"/>
            <w:shd w:val="clear" w:color="auto" w:fill="auto"/>
            <w:vAlign w:val="center"/>
          </w:tcPr>
          <w:p w14:paraId="570A2BE5" w14:textId="23E9DF0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3" w:type="dxa"/>
            <w:gridSpan w:val="10"/>
            <w:shd w:val="clear" w:color="auto" w:fill="auto"/>
            <w:vAlign w:val="center"/>
          </w:tcPr>
          <w:p w14:paraId="3C42DEDA" w14:textId="1EC6F118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5E182" w14:textId="77777777" w:rsidR="003B59D4" w:rsidRDefault="003B59D4" w:rsidP="0022631D">
      <w:pPr>
        <w:spacing w:before="0" w:after="0"/>
      </w:pPr>
      <w:r>
        <w:separator/>
      </w:r>
    </w:p>
  </w:endnote>
  <w:endnote w:type="continuationSeparator" w:id="0">
    <w:p w14:paraId="4AA4BA45" w14:textId="77777777" w:rsidR="003B59D4" w:rsidRDefault="003B59D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0799B" w14:textId="77777777" w:rsidR="003B59D4" w:rsidRDefault="003B59D4" w:rsidP="0022631D">
      <w:pPr>
        <w:spacing w:before="0" w:after="0"/>
      </w:pPr>
      <w:r>
        <w:separator/>
      </w:r>
    </w:p>
  </w:footnote>
  <w:footnote w:type="continuationSeparator" w:id="0">
    <w:p w14:paraId="223604A8" w14:textId="77777777" w:rsidR="003B59D4" w:rsidRDefault="003B59D4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3484D" w:rsidRPr="0087136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4A71" w:rsidRPr="002D0BF6" w:rsidRDefault="00354A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54A71" w:rsidRPr="0078682E" w:rsidRDefault="00354A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54A71" w:rsidRPr="0078682E" w:rsidRDefault="00354A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54A71" w:rsidRPr="00005B9C" w:rsidRDefault="00354A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250BF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7090E"/>
    <w:rsid w:val="00073D66"/>
    <w:rsid w:val="00073F31"/>
    <w:rsid w:val="00077F3B"/>
    <w:rsid w:val="000818F5"/>
    <w:rsid w:val="00086DFD"/>
    <w:rsid w:val="00091D06"/>
    <w:rsid w:val="00093C0A"/>
    <w:rsid w:val="000A2E2B"/>
    <w:rsid w:val="000A5246"/>
    <w:rsid w:val="000B0199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418FA"/>
    <w:rsid w:val="00246226"/>
    <w:rsid w:val="00260A7B"/>
    <w:rsid w:val="0027072A"/>
    <w:rsid w:val="002722CD"/>
    <w:rsid w:val="002813E6"/>
    <w:rsid w:val="00295B92"/>
    <w:rsid w:val="002B3248"/>
    <w:rsid w:val="002C50E6"/>
    <w:rsid w:val="002D6A67"/>
    <w:rsid w:val="002E4E6F"/>
    <w:rsid w:val="002F16CC"/>
    <w:rsid w:val="002F1FEB"/>
    <w:rsid w:val="00311163"/>
    <w:rsid w:val="003147E7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C36"/>
    <w:rsid w:val="00394E3E"/>
    <w:rsid w:val="00395A74"/>
    <w:rsid w:val="00395EEF"/>
    <w:rsid w:val="003B2758"/>
    <w:rsid w:val="003B59D4"/>
    <w:rsid w:val="003C212A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2AD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22BFD"/>
    <w:rsid w:val="005236A6"/>
    <w:rsid w:val="00530DDF"/>
    <w:rsid w:val="00532B3F"/>
    <w:rsid w:val="00536E55"/>
    <w:rsid w:val="00542D4B"/>
    <w:rsid w:val="005458EA"/>
    <w:rsid w:val="00546023"/>
    <w:rsid w:val="00551373"/>
    <w:rsid w:val="00556C2C"/>
    <w:rsid w:val="00563CC0"/>
    <w:rsid w:val="00573148"/>
    <w:rsid w:val="005737F9"/>
    <w:rsid w:val="0058251F"/>
    <w:rsid w:val="00585422"/>
    <w:rsid w:val="00585642"/>
    <w:rsid w:val="005A54ED"/>
    <w:rsid w:val="005A622F"/>
    <w:rsid w:val="005B6A50"/>
    <w:rsid w:val="005C585E"/>
    <w:rsid w:val="005D002D"/>
    <w:rsid w:val="005D5FBD"/>
    <w:rsid w:val="005D77A0"/>
    <w:rsid w:val="005E1217"/>
    <w:rsid w:val="005E4C76"/>
    <w:rsid w:val="006029D1"/>
    <w:rsid w:val="006036AA"/>
    <w:rsid w:val="00607C9A"/>
    <w:rsid w:val="00611B61"/>
    <w:rsid w:val="00616EC1"/>
    <w:rsid w:val="00623367"/>
    <w:rsid w:val="006235CE"/>
    <w:rsid w:val="00627C43"/>
    <w:rsid w:val="00635F2C"/>
    <w:rsid w:val="00646760"/>
    <w:rsid w:val="00654F44"/>
    <w:rsid w:val="006833C1"/>
    <w:rsid w:val="00683AAC"/>
    <w:rsid w:val="00690ECB"/>
    <w:rsid w:val="00692B3F"/>
    <w:rsid w:val="006A2FBE"/>
    <w:rsid w:val="006A38B4"/>
    <w:rsid w:val="006A5DCD"/>
    <w:rsid w:val="006B2E21"/>
    <w:rsid w:val="006C0266"/>
    <w:rsid w:val="006C71D4"/>
    <w:rsid w:val="006D4CC0"/>
    <w:rsid w:val="006D7DE6"/>
    <w:rsid w:val="006E0D92"/>
    <w:rsid w:val="006E18AD"/>
    <w:rsid w:val="006E1A83"/>
    <w:rsid w:val="006F2779"/>
    <w:rsid w:val="006F282F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329E"/>
    <w:rsid w:val="0074548C"/>
    <w:rsid w:val="007472D9"/>
    <w:rsid w:val="0075418B"/>
    <w:rsid w:val="007732E7"/>
    <w:rsid w:val="0078474B"/>
    <w:rsid w:val="0078682E"/>
    <w:rsid w:val="00787184"/>
    <w:rsid w:val="007B3092"/>
    <w:rsid w:val="007B44A4"/>
    <w:rsid w:val="007B4A51"/>
    <w:rsid w:val="007C6D46"/>
    <w:rsid w:val="007C6ECB"/>
    <w:rsid w:val="007D76CC"/>
    <w:rsid w:val="00804D65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207F"/>
    <w:rsid w:val="008452D4"/>
    <w:rsid w:val="0084533E"/>
    <w:rsid w:val="00847916"/>
    <w:rsid w:val="008630DE"/>
    <w:rsid w:val="0087747E"/>
    <w:rsid w:val="00890F51"/>
    <w:rsid w:val="00893F86"/>
    <w:rsid w:val="008A2B66"/>
    <w:rsid w:val="008B078C"/>
    <w:rsid w:val="008B53FB"/>
    <w:rsid w:val="008B77D8"/>
    <w:rsid w:val="008C1EE7"/>
    <w:rsid w:val="008C429A"/>
    <w:rsid w:val="008C4E62"/>
    <w:rsid w:val="008C7F18"/>
    <w:rsid w:val="008D4C9D"/>
    <w:rsid w:val="008D6EC3"/>
    <w:rsid w:val="008E3031"/>
    <w:rsid w:val="008E493A"/>
    <w:rsid w:val="008F3408"/>
    <w:rsid w:val="008F38AF"/>
    <w:rsid w:val="009111B7"/>
    <w:rsid w:val="00916D31"/>
    <w:rsid w:val="0091708E"/>
    <w:rsid w:val="00924337"/>
    <w:rsid w:val="00924683"/>
    <w:rsid w:val="00925D63"/>
    <w:rsid w:val="009374A7"/>
    <w:rsid w:val="00942C68"/>
    <w:rsid w:val="009446C3"/>
    <w:rsid w:val="009463E6"/>
    <w:rsid w:val="00951ED2"/>
    <w:rsid w:val="0095393D"/>
    <w:rsid w:val="00956188"/>
    <w:rsid w:val="00982459"/>
    <w:rsid w:val="00984D92"/>
    <w:rsid w:val="00986B47"/>
    <w:rsid w:val="00992B23"/>
    <w:rsid w:val="00995DC8"/>
    <w:rsid w:val="00997D92"/>
    <w:rsid w:val="009C5E0F"/>
    <w:rsid w:val="009D379A"/>
    <w:rsid w:val="009D667F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5017F"/>
    <w:rsid w:val="00A57DE8"/>
    <w:rsid w:val="00A62347"/>
    <w:rsid w:val="00A656AD"/>
    <w:rsid w:val="00A75B2F"/>
    <w:rsid w:val="00A777E4"/>
    <w:rsid w:val="00A77D9E"/>
    <w:rsid w:val="00A90107"/>
    <w:rsid w:val="00A94D88"/>
    <w:rsid w:val="00AA32E4"/>
    <w:rsid w:val="00AA6078"/>
    <w:rsid w:val="00AB38D6"/>
    <w:rsid w:val="00AC4ABB"/>
    <w:rsid w:val="00AD07B9"/>
    <w:rsid w:val="00AD453A"/>
    <w:rsid w:val="00AD4647"/>
    <w:rsid w:val="00AD59DC"/>
    <w:rsid w:val="00AE1473"/>
    <w:rsid w:val="00AE437B"/>
    <w:rsid w:val="00AE7B9F"/>
    <w:rsid w:val="00AF3516"/>
    <w:rsid w:val="00AF48DC"/>
    <w:rsid w:val="00AF4EDB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B0A93"/>
    <w:rsid w:val="00BB7F50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6202"/>
    <w:rsid w:val="00C84132"/>
    <w:rsid w:val="00C84DF7"/>
    <w:rsid w:val="00C96337"/>
    <w:rsid w:val="00C96BED"/>
    <w:rsid w:val="00CB0FCB"/>
    <w:rsid w:val="00CB44D2"/>
    <w:rsid w:val="00CC14B6"/>
    <w:rsid w:val="00CC1F23"/>
    <w:rsid w:val="00CC37A2"/>
    <w:rsid w:val="00CD1C6F"/>
    <w:rsid w:val="00CD5829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80C64"/>
    <w:rsid w:val="00D81D7E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269E"/>
    <w:rsid w:val="00E1717B"/>
    <w:rsid w:val="00E17246"/>
    <w:rsid w:val="00E243EA"/>
    <w:rsid w:val="00E26139"/>
    <w:rsid w:val="00E268CF"/>
    <w:rsid w:val="00E27D77"/>
    <w:rsid w:val="00E32F23"/>
    <w:rsid w:val="00E33A25"/>
    <w:rsid w:val="00E34A1A"/>
    <w:rsid w:val="00E34D57"/>
    <w:rsid w:val="00E4188B"/>
    <w:rsid w:val="00E43D9C"/>
    <w:rsid w:val="00E44269"/>
    <w:rsid w:val="00E519CD"/>
    <w:rsid w:val="00E54C4D"/>
    <w:rsid w:val="00E56328"/>
    <w:rsid w:val="00E66431"/>
    <w:rsid w:val="00E86400"/>
    <w:rsid w:val="00E87626"/>
    <w:rsid w:val="00E94DA3"/>
    <w:rsid w:val="00E97098"/>
    <w:rsid w:val="00EA01A2"/>
    <w:rsid w:val="00EA568C"/>
    <w:rsid w:val="00EA767F"/>
    <w:rsid w:val="00EB3778"/>
    <w:rsid w:val="00EB59EE"/>
    <w:rsid w:val="00EC371E"/>
    <w:rsid w:val="00ED7FCD"/>
    <w:rsid w:val="00EE24F4"/>
    <w:rsid w:val="00EE2C27"/>
    <w:rsid w:val="00EF16D0"/>
    <w:rsid w:val="00EF47CE"/>
    <w:rsid w:val="00F02B9D"/>
    <w:rsid w:val="00F056FF"/>
    <w:rsid w:val="00F10AFE"/>
    <w:rsid w:val="00F160D3"/>
    <w:rsid w:val="00F259BE"/>
    <w:rsid w:val="00F261F4"/>
    <w:rsid w:val="00F265F7"/>
    <w:rsid w:val="00F2723F"/>
    <w:rsid w:val="00F3086E"/>
    <w:rsid w:val="00F31004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B6386"/>
    <w:rsid w:val="00FC11DF"/>
    <w:rsid w:val="00FC3F80"/>
    <w:rsid w:val="00FE34C5"/>
    <w:rsid w:val="00FE68EA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387E-B83C-478B-B0B0-682C5BAF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333</cp:revision>
  <cp:lastPrinted>2021-04-06T07:47:00Z</cp:lastPrinted>
  <dcterms:created xsi:type="dcterms:W3CDTF">2021-06-28T12:08:00Z</dcterms:created>
  <dcterms:modified xsi:type="dcterms:W3CDTF">2024-08-02T12:55:00Z</dcterms:modified>
</cp:coreProperties>
</file>