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bookmarkStart w:id="0" w:name="_GoBack"/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3930F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3930FF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3593F" w:rsidRPr="003930FF">
        <w:rPr>
          <w:rFonts w:ascii="GHEA Grapalat" w:hAnsi="GHEA Grapalat"/>
          <w:b/>
          <w:i/>
          <w:sz w:val="24"/>
          <w:szCs w:val="24"/>
          <w:lang w:val="hy-AM"/>
        </w:rPr>
        <w:t>65</w:t>
      </w:r>
      <w:bookmarkEnd w:id="0"/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3930FF" w:rsidRDefault="004875B3" w:rsidP="00D3593F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930FF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B0066F" w:rsidRPr="003930FF">
        <w:rPr>
          <w:rFonts w:ascii="GHEA Grapalat" w:hAnsi="GHEA Grapalat" w:cs="Sylfaen"/>
          <w:sz w:val="24"/>
          <w:szCs w:val="24"/>
          <w:lang w:val="hy-AM"/>
        </w:rPr>
        <w:t>«ՔՈՄՓ.ԷՅԷՄ» ՍՊԸ</w:t>
      </w:r>
      <w:r w:rsidR="005E435C" w:rsidRPr="003930FF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3930F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D3593F" w:rsidRPr="003930FF">
        <w:rPr>
          <w:rFonts w:ascii="GHEA Grapalat" w:hAnsi="GHEA Grapalat" w:cs="Sylfaen"/>
          <w:sz w:val="24"/>
          <w:szCs w:val="24"/>
          <w:lang w:val="hy-AM"/>
        </w:rPr>
        <w:t>«Բնապահպանական ծրագրերի իրականացման գրասենյակ» պետական հիմնարկ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D3593F" w:rsidRPr="003930FF">
        <w:rPr>
          <w:rFonts w:ascii="GHEA Grapalat" w:hAnsi="GHEA Grapalat" w:cs="Sylfaen"/>
          <w:sz w:val="24"/>
          <w:szCs w:val="24"/>
          <w:lang w:val="hy-AM"/>
        </w:rPr>
        <w:t>ՀՀ-ԲԾ-Ա-ԳՀ-ԱՊՁԲ-20/31 ծածկագրով 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3930FF" w:rsidRPr="003930FF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3930FF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3930FF" w:rsidRPr="003930FF">
        <w:rPr>
          <w:rFonts w:ascii="GHEA Grapalat" w:hAnsi="GHEA Grapalat"/>
          <w:sz w:val="24"/>
          <w:szCs w:val="24"/>
          <w:lang w:val="hy-AM"/>
        </w:rPr>
        <w:t>13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3930FF">
        <w:rPr>
          <w:rFonts w:ascii="GHEA Grapalat" w:hAnsi="GHEA Grapalat"/>
          <w:sz w:val="24"/>
          <w:szCs w:val="24"/>
          <w:lang w:val="hy-AM"/>
        </w:rPr>
        <w:t>0</w:t>
      </w:r>
      <w:r w:rsidR="003930FF" w:rsidRPr="003930FF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3930FF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3930FF">
        <w:rPr>
          <w:rFonts w:ascii="GHEA Grapalat" w:hAnsi="GHEA Grapalat"/>
          <w:sz w:val="24"/>
          <w:szCs w:val="24"/>
          <w:lang w:val="hy-AM"/>
        </w:rPr>
        <w:t>1</w:t>
      </w:r>
      <w:r w:rsidR="003930FF" w:rsidRPr="003930FF">
        <w:rPr>
          <w:rFonts w:ascii="GHEA Grapalat" w:hAnsi="GHEA Grapalat"/>
          <w:sz w:val="24"/>
          <w:szCs w:val="24"/>
          <w:lang w:val="hy-AM"/>
        </w:rPr>
        <w:t>2</w:t>
      </w:r>
      <w:r w:rsidR="0099627E" w:rsidRPr="003930FF">
        <w:rPr>
          <w:rFonts w:ascii="GHEA Grapalat" w:hAnsi="GHEA Grapalat"/>
          <w:sz w:val="24"/>
          <w:szCs w:val="24"/>
          <w:lang w:val="hy-AM"/>
        </w:rPr>
        <w:t>:</w:t>
      </w:r>
      <w:r w:rsidR="003930FF" w:rsidRPr="003930FF">
        <w:rPr>
          <w:rFonts w:ascii="GHEA Grapalat" w:hAnsi="GHEA Grapalat"/>
          <w:sz w:val="24"/>
          <w:szCs w:val="24"/>
          <w:lang w:val="hy-AM"/>
        </w:rPr>
        <w:t>0</w:t>
      </w:r>
      <w:r w:rsidR="00D3593F" w:rsidRPr="003930FF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30FF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EADC"/>
  <w15:docId w15:val="{5C4A37A4-724F-4F63-81D6-10B31CB6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0F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7A7C-940F-4C57-A0B0-683DAD2F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691</cp:revision>
  <cp:lastPrinted>2020-08-10T12:23:00Z</cp:lastPrinted>
  <dcterms:created xsi:type="dcterms:W3CDTF">2015-10-12T06:46:00Z</dcterms:created>
  <dcterms:modified xsi:type="dcterms:W3CDTF">2020-08-10T12:26:00Z</dcterms:modified>
</cp:coreProperties>
</file>