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897" w:rsidRPr="001D6897" w:rsidRDefault="001D6897" w:rsidP="001D6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6897" w:rsidRPr="000B1F62" w:rsidRDefault="001D6897" w:rsidP="001D6897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0B1F62">
        <w:rPr>
          <w:rFonts w:ascii="GHEA Grapalat" w:eastAsia="Times New Roman" w:hAnsi="GHEA Grapalat" w:cs="Times New Roman"/>
          <w:b/>
          <w:bCs/>
          <w:color w:val="000000"/>
          <w:lang w:val="ru-RU"/>
        </w:rPr>
        <w:t>ОБЪЯВЛЕНИЕ</w:t>
      </w:r>
    </w:p>
    <w:p w:rsidR="001D6897" w:rsidRPr="000B1F62" w:rsidRDefault="001D6897" w:rsidP="001D68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B1F6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о решении заключения договора</w:t>
      </w:r>
    </w:p>
    <w:p w:rsidR="00CD2CAB" w:rsidRPr="00CD2CAB" w:rsidRDefault="001D6897" w:rsidP="00CD2CAB">
      <w:pPr>
        <w:spacing w:after="0" w:line="240" w:lineRule="auto"/>
        <w:jc w:val="center"/>
        <w:rPr>
          <w:rFonts w:ascii="Times New Roman" w:eastAsia="Times New Roman" w:hAnsi="Times New Roman" w:cs="Times New Roman"/>
          <w:lang w:val="ru-RU"/>
        </w:rPr>
      </w:pPr>
      <w:r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Код процедуры </w:t>
      </w:r>
      <w:r w:rsidR="007C52A0" w:rsidRPr="007C52A0">
        <w:rPr>
          <w:rFonts w:ascii="GHEA Grapalat" w:eastAsia="Times New Roman" w:hAnsi="GHEA Grapalat" w:cs="Times New Roman"/>
          <w:b/>
          <w:bCs/>
          <w:color w:val="000000"/>
          <w:kern w:val="36"/>
        </w:rPr>
        <w:t>ԿԴՄՀՀ</w:t>
      </w:r>
      <w:r w:rsidR="007C52A0" w:rsidRPr="007C52A0">
        <w:rPr>
          <w:rFonts w:ascii="GHEA Grapalat" w:eastAsia="Times New Roman" w:hAnsi="GHEA Grapalat" w:cs="Times New Roman"/>
          <w:b/>
          <w:bCs/>
          <w:color w:val="000000"/>
          <w:kern w:val="36"/>
          <w:lang w:val="ru-RU"/>
        </w:rPr>
        <w:t>-</w:t>
      </w:r>
      <w:r w:rsidR="007C52A0" w:rsidRPr="007C52A0">
        <w:rPr>
          <w:rFonts w:ascii="GHEA Grapalat" w:eastAsia="Times New Roman" w:hAnsi="GHEA Grapalat" w:cs="Times New Roman"/>
          <w:b/>
          <w:bCs/>
          <w:color w:val="000000"/>
          <w:kern w:val="36"/>
        </w:rPr>
        <w:t>ԳՀԱՊՁԲ</w:t>
      </w:r>
      <w:r w:rsidR="007C52A0" w:rsidRPr="007C52A0">
        <w:rPr>
          <w:rFonts w:ascii="GHEA Grapalat" w:eastAsia="Times New Roman" w:hAnsi="GHEA Grapalat" w:cs="Times New Roman"/>
          <w:b/>
          <w:bCs/>
          <w:color w:val="000000"/>
          <w:kern w:val="36"/>
          <w:lang w:val="ru-RU"/>
        </w:rPr>
        <w:t>-23/24</w:t>
      </w:r>
    </w:p>
    <w:p w:rsidR="001D6897" w:rsidRPr="001D6897" w:rsidRDefault="001D6897" w:rsidP="00CD2CAB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D6897" w:rsidRPr="000B1F62" w:rsidRDefault="00E9107B" w:rsidP="001D68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E9107B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ЗАО</w:t>
      </w:r>
      <w:r w:rsidR="001D6897"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“Спортивно-концертный комплекс имени Карена Демирчяна” ниже представляет информацию о решении заключения договора в результате процедуры закупки под кодом </w:t>
      </w:r>
      <w:r w:rsidR="007C52A0" w:rsidRPr="007C52A0">
        <w:rPr>
          <w:rFonts w:ascii="GHEA Grapalat" w:eastAsia="Times New Roman" w:hAnsi="GHEA Grapalat" w:cs="Times New Roman"/>
          <w:b/>
          <w:bCs/>
          <w:sz w:val="20"/>
          <w:szCs w:val="20"/>
        </w:rPr>
        <w:t>ԿԴՄՀՀ</w:t>
      </w:r>
      <w:r w:rsidR="007C52A0" w:rsidRPr="007C52A0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>-</w:t>
      </w:r>
      <w:r w:rsidR="007C52A0" w:rsidRPr="007C52A0">
        <w:rPr>
          <w:rFonts w:ascii="GHEA Grapalat" w:eastAsia="Times New Roman" w:hAnsi="GHEA Grapalat" w:cs="Times New Roman"/>
          <w:b/>
          <w:bCs/>
          <w:sz w:val="20"/>
          <w:szCs w:val="20"/>
        </w:rPr>
        <w:t>ԳՀԱՊՁԲ</w:t>
      </w:r>
      <w:r w:rsidR="007C52A0" w:rsidRPr="007C52A0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>-23/24</w:t>
      </w:r>
      <w:r w:rsidR="001D6897"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, организованной с целью приобретения </w:t>
      </w:r>
      <w:r w:rsidR="007C52A0" w:rsidRPr="007C52A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ru-RU"/>
        </w:rPr>
        <w:t>компьютеры и компьютерная техника</w:t>
      </w:r>
      <w:r w:rsidR="00956E41" w:rsidRPr="007C52A0">
        <w:rPr>
          <w:rFonts w:ascii="GHEA Grapalat" w:eastAsia="Times New Roman" w:hAnsi="GHEA Grapalat" w:cs="Times New Roman"/>
          <w:b/>
          <w:color w:val="000000"/>
          <w:sz w:val="20"/>
          <w:szCs w:val="20"/>
          <w:lang w:val="ru-RU"/>
        </w:rPr>
        <w:t xml:space="preserve"> </w:t>
      </w:r>
      <w:r w:rsidR="001D6897"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для своих нужд:</w:t>
      </w:r>
    </w:p>
    <w:p w:rsidR="001D6897" w:rsidRPr="000B1F62" w:rsidRDefault="001D6897" w:rsidP="001D68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Решением Оценочной комиссии </w:t>
      </w:r>
      <w:r w:rsidRPr="000B1F6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 xml:space="preserve">№ </w:t>
      </w:r>
      <w:r w:rsidR="0080643B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 xml:space="preserve">2 от </w:t>
      </w:r>
      <w:r w:rsidR="007C52A0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>02</w:t>
      </w:r>
      <w:r w:rsidRPr="00CD2CAB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 xml:space="preserve"> </w:t>
      </w:r>
      <w:r w:rsidR="007C52A0" w:rsidRPr="007C52A0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>август</w:t>
      </w:r>
      <w:r w:rsidR="00956E41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>а</w:t>
      </w:r>
      <w:r w:rsidR="00DD5B9E" w:rsidRPr="00DD5B9E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 xml:space="preserve"> </w:t>
      </w:r>
      <w:r w:rsidR="002921FB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 xml:space="preserve"> 2023</w:t>
      </w:r>
      <w:r w:rsidRPr="00CD2CAB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 xml:space="preserve"> </w:t>
      </w:r>
      <w:r w:rsidRPr="000B1F6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года</w:t>
      </w:r>
      <w:r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9"/>
        <w:gridCol w:w="1649"/>
        <w:gridCol w:w="1552"/>
        <w:gridCol w:w="1853"/>
        <w:gridCol w:w="1859"/>
        <w:gridCol w:w="1618"/>
      </w:tblGrid>
      <w:tr w:rsidR="001D6897" w:rsidRPr="001D6897" w:rsidTr="001D6897">
        <w:trPr>
          <w:trHeight w:val="566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Номер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лота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участника</w:t>
            </w:r>
            <w:proofErr w:type="spellEnd"/>
            <w:r w:rsidRPr="001D6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ru-RU"/>
              </w:rPr>
              <w:t>Заявки, соответствующие требованиям приглашения</w:t>
            </w:r>
            <w:r w:rsidRPr="001D6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  <w:t>/при соответствии указать "</w:t>
            </w:r>
            <w:r w:rsidRPr="001D689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X</w:t>
            </w:r>
            <w:r w:rsidRPr="001D689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  <w:t>"/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ru-RU"/>
              </w:rPr>
              <w:t>Заявки, не соответствующие требованиям приглашения</w:t>
            </w:r>
          </w:p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  <w:t>/при несоответствии указать "</w:t>
            </w:r>
            <w:r w:rsidRPr="001D689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X</w:t>
            </w:r>
            <w:r w:rsidRPr="001D689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  <w:lang w:val="ru-RU"/>
              </w:rPr>
              <w:t>"/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1D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Краткое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описание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несоответствия</w:t>
            </w:r>
            <w:proofErr w:type="spellEnd"/>
          </w:p>
        </w:tc>
      </w:tr>
      <w:tr w:rsidR="007C52A0" w:rsidRPr="001D6897" w:rsidTr="007C52A0">
        <w:trPr>
          <w:trHeight w:val="12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C52A0" w:rsidRPr="00DD5B9E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r w:rsidRPr="00DD5B9E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3B06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ru-RU"/>
              </w:rPr>
            </w:pP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Настольные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компьютеры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highlight w:val="yellow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"Тигран Аракелян Вазгени" 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DD5B9E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3B06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ООО "Ино-Технологии"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DD5B9E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3B06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ООО "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СОФОН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DD5B9E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3B06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ООО "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Альфа-</w:t>
            </w:r>
            <w:proofErr w:type="spellStart"/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эталон</w:t>
            </w:r>
            <w:proofErr w:type="spellEnd"/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2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DD5B9E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3B06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ООО "Милленниум форс"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64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DD5B9E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3B06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GHEA Grapalat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2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Настольные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компьютеры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ООО "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СОФОН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3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ООО "Милленниум форс"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8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Настольные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компьютеры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297546" w:rsidP="007C52A0">
            <w:pPr>
              <w:jc w:val="center"/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7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компьютерный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монитор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297546" w:rsidP="007C52A0">
            <w:pPr>
              <w:jc w:val="center"/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5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компьютерная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мышь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проводная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"Тигран Аракелян Вазгени" 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1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2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компьютерные</w:t>
            </w:r>
            <w:proofErr w:type="spellEnd"/>
            <w:r w:rsidRPr="000355C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0355CD">
              <w:rPr>
                <w:rFonts w:ascii="GHEA Grapalat" w:hAnsi="GHEA Grapalat"/>
                <w:sz w:val="20"/>
                <w:szCs w:val="20"/>
              </w:rPr>
              <w:t>клавиатуры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"Тигран Аракелян Вазгени" 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2A0" w:rsidRPr="001D6897" w:rsidTr="007C52A0">
        <w:trPr>
          <w:trHeight w:val="14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956E41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Default="007C52A0" w:rsidP="007C52A0">
            <w:pPr>
              <w:jc w:val="center"/>
            </w:pPr>
            <w:r w:rsidRPr="008F09D1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D6897" w:rsidRDefault="007C52A0" w:rsidP="007C52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6897" w:rsidRPr="002921FB" w:rsidRDefault="001D6897" w:rsidP="0057661C">
      <w:pPr>
        <w:spacing w:before="240"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bookmarkStart w:id="0" w:name="_GoBack"/>
      <w:r w:rsidRPr="002921FB">
        <w:rPr>
          <w:rFonts w:ascii="GHEA Grapalat" w:eastAsia="Times New Roman" w:hAnsi="GHEA Grapalat" w:cs="Times New Roman"/>
          <w:sz w:val="20"/>
          <w:szCs w:val="20"/>
          <w:lang w:val="ru-RU"/>
        </w:rPr>
        <w:t>Поданные заявки были оценены как отвечающие требованиям приглашения.</w:t>
      </w:r>
    </w:p>
    <w:p w:rsidR="001D6897" w:rsidRPr="001D6897" w:rsidRDefault="001D6897" w:rsidP="0057661C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D6897">
        <w:rPr>
          <w:rFonts w:ascii="GHEA Grapalat" w:eastAsia="Times New Roman" w:hAnsi="GHEA Grapalat" w:cs="Times New Roman"/>
          <w:color w:val="000000"/>
          <w:sz w:val="20"/>
          <w:szCs w:val="20"/>
        </w:rPr>
        <w:t>Драмов</w:t>
      </w:r>
      <w:proofErr w:type="spellEnd"/>
      <w:r w:rsidRPr="001D6897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РА</w:t>
      </w:r>
      <w:r w:rsidRPr="001D6897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1800"/>
        <w:gridCol w:w="2041"/>
        <w:gridCol w:w="2876"/>
        <w:gridCol w:w="2044"/>
      </w:tblGrid>
      <w:tr w:rsidR="001D6897" w:rsidRPr="007C52A0" w:rsidTr="001D6897">
        <w:trPr>
          <w:trHeight w:val="46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bookmarkEnd w:id="0"/>
          <w:p w:rsidR="001D6897" w:rsidRPr="001D6897" w:rsidRDefault="001D6897" w:rsidP="0057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Лот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57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Занятые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участниками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места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57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участника</w:t>
            </w:r>
            <w:proofErr w:type="spellEnd"/>
            <w:r w:rsidRPr="001D6897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57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ru-RU"/>
              </w:rPr>
              <w:t>Отобранный участник /для отобранного участника указать "</w:t>
            </w: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X</w:t>
            </w: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ru-RU"/>
              </w:rPr>
              <w:t>"/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6897" w:rsidRPr="001D6897" w:rsidRDefault="001D6897" w:rsidP="0057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ru-RU"/>
              </w:rPr>
              <w:t>Предложенная участником цена</w:t>
            </w:r>
          </w:p>
          <w:p w:rsidR="001D6897" w:rsidRPr="001D6897" w:rsidRDefault="001D6897" w:rsidP="00576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D6897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  <w:lang w:val="ru-RU"/>
              </w:rPr>
              <w:t>/без НДС/</w:t>
            </w:r>
          </w:p>
        </w:tc>
      </w:tr>
      <w:tr w:rsidR="007C52A0" w:rsidRPr="001D6897" w:rsidTr="004C0EF3">
        <w:trPr>
          <w:trHeight w:val="21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C52A0" w:rsidRPr="008A40B7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0B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highlight w:val="yellow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"Тигран Аракелян Вазгени" 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264000</w:t>
            </w:r>
          </w:p>
        </w:tc>
      </w:tr>
      <w:tr w:rsidR="007C52A0" w:rsidRPr="001D6897" w:rsidTr="004C0EF3">
        <w:trPr>
          <w:trHeight w:val="22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D67B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ООО "Ино-Технологии"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261500</w:t>
            </w:r>
          </w:p>
        </w:tc>
      </w:tr>
      <w:tr w:rsidR="007C52A0" w:rsidRPr="001D6897" w:rsidTr="004C0EF3">
        <w:trPr>
          <w:trHeight w:val="15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ООО "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СОФОН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299000</w:t>
            </w:r>
          </w:p>
        </w:tc>
      </w:tr>
      <w:tr w:rsidR="007C52A0" w:rsidRPr="001D6897" w:rsidTr="004C0EF3">
        <w:trPr>
          <w:trHeight w:val="19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ООО "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Альфа-</w:t>
            </w:r>
            <w:proofErr w:type="spellStart"/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эталон</w:t>
            </w:r>
            <w:proofErr w:type="spellEnd"/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300000</w:t>
            </w:r>
          </w:p>
        </w:tc>
      </w:tr>
      <w:tr w:rsidR="007C52A0" w:rsidRPr="001D6897" w:rsidTr="004C0EF3">
        <w:trPr>
          <w:trHeight w:val="19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ООО "Милленниум форс"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331000</w:t>
            </w:r>
          </w:p>
        </w:tc>
      </w:tr>
      <w:tr w:rsidR="007C52A0" w:rsidRPr="001D6897" w:rsidTr="004C0EF3">
        <w:trPr>
          <w:trHeight w:val="255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305000</w:t>
            </w:r>
          </w:p>
        </w:tc>
      </w:tr>
      <w:tr w:rsidR="007C52A0" w:rsidRPr="001D6897" w:rsidTr="004C0EF3">
        <w:trPr>
          <w:trHeight w:val="27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8A40B7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ООО "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СОФОН</w:t>
            </w: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211000</w:t>
            </w:r>
          </w:p>
        </w:tc>
      </w:tr>
      <w:tr w:rsidR="007C52A0" w:rsidRPr="001D6897" w:rsidTr="004C0EF3">
        <w:trPr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ООО "Милленниум форс"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205000</w:t>
            </w:r>
          </w:p>
        </w:tc>
      </w:tr>
      <w:tr w:rsidR="007C52A0" w:rsidRPr="001D6897" w:rsidTr="004C0EF3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CD6B48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199990</w:t>
            </w:r>
          </w:p>
        </w:tc>
      </w:tr>
      <w:tr w:rsidR="007C52A0" w:rsidRPr="001D6897" w:rsidTr="004C0EF3">
        <w:trPr>
          <w:trHeight w:val="201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8A40B7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"Тигран Аракелян Вазгени" 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AA67B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7500</w:t>
            </w:r>
          </w:p>
        </w:tc>
      </w:tr>
      <w:tr w:rsidR="007C52A0" w:rsidRPr="001D6897" w:rsidTr="004C0EF3">
        <w:trPr>
          <w:trHeight w:val="24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AA67B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7245</w:t>
            </w:r>
          </w:p>
        </w:tc>
      </w:tr>
      <w:tr w:rsidR="007C52A0" w:rsidRPr="001D6897" w:rsidTr="004C0EF3">
        <w:trPr>
          <w:trHeight w:val="18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8A40B7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"Тигран Аракелян Вазгени" ИП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AA67B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10000</w:t>
            </w:r>
          </w:p>
        </w:tc>
      </w:tr>
      <w:tr w:rsidR="007C52A0" w:rsidRPr="001D6897" w:rsidTr="004C0EF3">
        <w:trPr>
          <w:trHeight w:val="255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E014F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0D67B5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2D430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2D4309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ru-RU"/>
              </w:rPr>
              <w:t>"Ваагн Мелик-Мартиросян" ИП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17668D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7C52A0" w:rsidRPr="00AA67B9" w:rsidRDefault="007C52A0" w:rsidP="007C52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11250</w:t>
            </w:r>
          </w:p>
        </w:tc>
      </w:tr>
    </w:tbl>
    <w:p w:rsidR="009D06AA" w:rsidRPr="009D06AA" w:rsidRDefault="009D06AA" w:rsidP="009D0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6AA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Критерий, примененный для определения отобранного участника: 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:rsidR="00F57626" w:rsidRDefault="00F57626" w:rsidP="009D06AA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</w:pPr>
      <w:r w:rsidRPr="00FB0AB5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lastRenderedPageBreak/>
        <w:t>Согласно статье 10 Закона Республики Армения "О закупках" в качестве периода</w:t>
      </w:r>
      <w:r w:rsidRPr="00FB0AB5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FB0AB5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ожидания устанавливается период времени со дня, следующего за днем</w:t>
      </w:r>
      <w:r w:rsidRPr="00FB0AB5">
        <w:rPr>
          <w:rFonts w:ascii="Courier New" w:eastAsia="Times New Roman" w:hAnsi="Courier New" w:cs="Courier New"/>
          <w:color w:val="000000"/>
          <w:sz w:val="20"/>
          <w:szCs w:val="20"/>
        </w:rPr>
        <w:t> </w:t>
      </w:r>
      <w:r w:rsidRPr="00FB0AB5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опубликов</w:t>
      </w:r>
      <w:r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ания настоящего объявления, до 10</w:t>
      </w:r>
      <w:r w:rsidRPr="00FB0AB5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-го календарного дня включительно.</w:t>
      </w:r>
    </w:p>
    <w:p w:rsidR="009D06AA" w:rsidRPr="00DD5B9E" w:rsidRDefault="009D06AA" w:rsidP="009D06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D06AA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Для получения дополнительной информации, связанной с настоящим объявлением, можно обратиться </w:t>
      </w:r>
      <w:r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Н. Боядж</w:t>
      </w:r>
      <w:r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ян</w:t>
      </w:r>
      <w:r w:rsidRPr="009D06AA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, к секретарю </w:t>
      </w:r>
      <w:r w:rsidRPr="00DD5B9E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Оценочной комиссии под кодом </w:t>
      </w:r>
      <w:r w:rsidR="007C52A0" w:rsidRPr="007C52A0">
        <w:rPr>
          <w:rFonts w:ascii="GHEA Grapalat" w:eastAsia="Times New Roman" w:hAnsi="GHEA Grapalat" w:cs="Times New Roman"/>
          <w:b/>
          <w:color w:val="000000"/>
          <w:sz w:val="20"/>
          <w:szCs w:val="20"/>
        </w:rPr>
        <w:t>ԿԴՄՀՀ</w:t>
      </w:r>
      <w:r w:rsidR="007C52A0" w:rsidRPr="00F57626">
        <w:rPr>
          <w:rFonts w:ascii="GHEA Grapalat" w:eastAsia="Times New Roman" w:hAnsi="GHEA Grapalat" w:cs="Times New Roman"/>
          <w:b/>
          <w:color w:val="000000"/>
          <w:sz w:val="20"/>
          <w:szCs w:val="20"/>
          <w:lang w:val="ru-RU"/>
        </w:rPr>
        <w:t>-</w:t>
      </w:r>
      <w:r w:rsidR="007C52A0" w:rsidRPr="007C52A0">
        <w:rPr>
          <w:rFonts w:ascii="GHEA Grapalat" w:eastAsia="Times New Roman" w:hAnsi="GHEA Grapalat" w:cs="Times New Roman"/>
          <w:b/>
          <w:color w:val="000000"/>
          <w:sz w:val="20"/>
          <w:szCs w:val="20"/>
        </w:rPr>
        <w:t>ԳՀԱՊՁԲ</w:t>
      </w:r>
      <w:r w:rsidR="007C52A0" w:rsidRPr="00F57626">
        <w:rPr>
          <w:rFonts w:ascii="GHEA Grapalat" w:eastAsia="Times New Roman" w:hAnsi="GHEA Grapalat" w:cs="Times New Roman"/>
          <w:b/>
          <w:color w:val="000000"/>
          <w:sz w:val="20"/>
          <w:szCs w:val="20"/>
          <w:lang w:val="ru-RU"/>
        </w:rPr>
        <w:t>-23/24</w:t>
      </w:r>
      <w:r w:rsidRPr="00DD5B9E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.</w:t>
      </w:r>
    </w:p>
    <w:p w:rsidR="001D6897" w:rsidRPr="000B1F62" w:rsidRDefault="001D6897" w:rsidP="001D689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1D6897" w:rsidRPr="000B1F62" w:rsidRDefault="001D6897" w:rsidP="001D68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0B1F62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Телефон:</w:t>
      </w:r>
      <w:r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+374 </w:t>
      </w:r>
      <w:r w:rsidR="002E014F" w:rsidRPr="000B1F62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55 80 55 61</w:t>
      </w:r>
    </w:p>
    <w:p w:rsidR="001D6897" w:rsidRPr="001A5F91" w:rsidRDefault="001D6897" w:rsidP="001D689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A5F9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Эл. почта:</w:t>
      </w:r>
      <w:r w:rsidRPr="001A5F91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="001A5F91" w:rsidRPr="001A5F91">
        <w:rPr>
          <w:rFonts w:ascii="GHEA Grapalat" w:hAnsi="GHEA Grapalat"/>
          <w:sz w:val="20"/>
          <w:szCs w:val="20"/>
          <w:lang w:val="af-ZA"/>
        </w:rPr>
        <w:t>sccgnumner@gmail.com</w:t>
      </w:r>
      <w:r w:rsidR="001A5F91" w:rsidRPr="001A5F91">
        <w:rPr>
          <w:rFonts w:ascii="Calibri" w:hAnsi="Calibri" w:cs="Calibri"/>
          <w:color w:val="000000"/>
          <w:sz w:val="20"/>
          <w:szCs w:val="20"/>
          <w:lang w:val="af-ZA"/>
        </w:rPr>
        <w:t>        </w:t>
      </w:r>
      <w:r w:rsidR="001A5F91" w:rsidRPr="001A5F91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="001A5F91" w:rsidRPr="001A5F91">
        <w:rPr>
          <w:rFonts w:ascii="Calibri" w:eastAsia="Times New Roman" w:hAnsi="Calibri" w:cs="Calibri"/>
          <w:color w:val="000000"/>
          <w:sz w:val="20"/>
          <w:szCs w:val="20"/>
        </w:rPr>
        <w:t> </w:t>
      </w:r>
      <w:r w:rsidRPr="001A5F91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p w:rsidR="00A458EE" w:rsidRPr="0057661C" w:rsidRDefault="001D6897" w:rsidP="0057661C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1A5F91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  <w:lang w:val="ru-RU"/>
        </w:rPr>
        <w:t>Заказчик:</w:t>
      </w:r>
      <w:r w:rsidRPr="001A5F91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</w:t>
      </w:r>
      <w:r w:rsidR="00E9107B" w:rsidRPr="00E9107B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>ЗАО</w:t>
      </w:r>
      <w:r w:rsidRPr="001A5F91">
        <w:rPr>
          <w:rFonts w:ascii="GHEA Grapalat" w:eastAsia="Times New Roman" w:hAnsi="GHEA Grapalat" w:cs="Times New Roman"/>
          <w:color w:val="000000"/>
          <w:sz w:val="20"/>
          <w:szCs w:val="20"/>
          <w:lang w:val="ru-RU"/>
        </w:rPr>
        <w:t xml:space="preserve"> “Спортивно-концертный комплекс имени Карена Демирчяна”</w:t>
      </w:r>
    </w:p>
    <w:sectPr w:rsidR="00A458EE" w:rsidRPr="0057661C" w:rsidSect="00297546">
      <w:pgSz w:w="12240" w:h="15840"/>
      <w:pgMar w:top="709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B2CBC"/>
    <w:multiLevelType w:val="hybridMultilevel"/>
    <w:tmpl w:val="40067D76"/>
    <w:lvl w:ilvl="0" w:tplc="B5644E24"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3A5"/>
    <w:rsid w:val="000B1F62"/>
    <w:rsid w:val="001A5F91"/>
    <w:rsid w:val="001D6897"/>
    <w:rsid w:val="001E2037"/>
    <w:rsid w:val="002921FB"/>
    <w:rsid w:val="00297546"/>
    <w:rsid w:val="002E014F"/>
    <w:rsid w:val="002F7C53"/>
    <w:rsid w:val="003320CC"/>
    <w:rsid w:val="004D1B0E"/>
    <w:rsid w:val="0052671D"/>
    <w:rsid w:val="0057661C"/>
    <w:rsid w:val="006C7459"/>
    <w:rsid w:val="006E507A"/>
    <w:rsid w:val="007A15CD"/>
    <w:rsid w:val="007C52A0"/>
    <w:rsid w:val="0080643B"/>
    <w:rsid w:val="0088577B"/>
    <w:rsid w:val="00951C71"/>
    <w:rsid w:val="00956E41"/>
    <w:rsid w:val="009D06AA"/>
    <w:rsid w:val="00A458EE"/>
    <w:rsid w:val="00C253A5"/>
    <w:rsid w:val="00CD2CAB"/>
    <w:rsid w:val="00DD5B9E"/>
    <w:rsid w:val="00E029AF"/>
    <w:rsid w:val="00E9107B"/>
    <w:rsid w:val="00F07CAC"/>
    <w:rsid w:val="00F5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407DC"/>
  <w15:chartTrackingRefBased/>
  <w15:docId w15:val="{67CE76C7-388F-44F6-AA32-CD075DC4F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D68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D689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D6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1D689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B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B9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5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6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SCC4</dc:creator>
  <cp:keywords>https://mul2-spm.gov.am/tasks/375158/oneclick/caf0430e49944df66511dd11b81fc464188560572f20ef0a30468bb4ddc190be.docx?token=6f1c9ab96576df434cf157be897f8e24</cp:keywords>
  <dc:description/>
  <cp:lastModifiedBy>SCC4</cp:lastModifiedBy>
  <cp:revision>5</cp:revision>
  <cp:lastPrinted>2023-08-02T07:41:00Z</cp:lastPrinted>
  <dcterms:created xsi:type="dcterms:W3CDTF">2023-07-31T13:04:00Z</dcterms:created>
  <dcterms:modified xsi:type="dcterms:W3CDTF">2023-08-02T07:42:00Z</dcterms:modified>
</cp:coreProperties>
</file>