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912599" w:rsidRPr="002D5E93" w:rsidRDefault="00724598" w:rsidP="00D65FE9">
      <w:pPr>
        <w:rPr>
          <w:rFonts w:ascii="GHEA Grapalat" w:hAnsi="GHEA Grapalat"/>
          <w:sz w:val="20"/>
        </w:rPr>
      </w:pPr>
      <w:r w:rsidRPr="00724598">
        <w:rPr>
          <w:rFonts w:ascii="GHEA Grapalat" w:hAnsi="GHEA Grapalat" w:cs="Sylfaen" w:hint="eastAsia"/>
          <w:sz w:val="20"/>
        </w:rPr>
        <w:t>ЗАО</w:t>
      </w:r>
      <w:r w:rsidRPr="00724598">
        <w:rPr>
          <w:rFonts w:ascii="GHEA Grapalat" w:hAnsi="GHEA Grapalat" w:cs="Sylfaen"/>
          <w:sz w:val="20"/>
        </w:rPr>
        <w:t xml:space="preserve"> </w:t>
      </w:r>
      <w:r w:rsidRPr="00724598">
        <w:rPr>
          <w:rFonts w:ascii="GHEA Grapalat" w:hAnsi="GHEA Grapalat" w:cs="Sylfaen" w:hint="eastAsia"/>
          <w:sz w:val="20"/>
        </w:rPr>
        <w:t>Общественная</w:t>
      </w:r>
      <w:r w:rsidRPr="00724598">
        <w:rPr>
          <w:rFonts w:ascii="GHEA Grapalat" w:hAnsi="GHEA Grapalat" w:cs="Sylfaen"/>
          <w:sz w:val="20"/>
        </w:rPr>
        <w:t xml:space="preserve"> </w:t>
      </w:r>
      <w:r w:rsidRPr="00724598">
        <w:rPr>
          <w:rFonts w:ascii="GHEA Grapalat" w:hAnsi="GHEA Grapalat" w:cs="Sylfaen" w:hint="eastAsia"/>
          <w:sz w:val="20"/>
        </w:rPr>
        <w:t>радиокомпания</w:t>
      </w:r>
      <w:r w:rsidRPr="00724598">
        <w:rPr>
          <w:rFonts w:ascii="GHEA Grapalat" w:hAnsi="GHEA Grapalat" w:cs="Sylfaen"/>
          <w:sz w:val="20"/>
        </w:rPr>
        <w:t xml:space="preserve"> </w:t>
      </w:r>
      <w:r w:rsidRPr="00724598">
        <w:rPr>
          <w:rFonts w:ascii="GHEA Grapalat" w:hAnsi="GHEA Grapalat" w:cs="Sylfaen" w:hint="eastAsia"/>
          <w:sz w:val="20"/>
        </w:rPr>
        <w:t>Армении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E21EBA" w:rsidRPr="008503C1">
        <w:rPr>
          <w:rFonts w:ascii="GHEA Grapalat" w:hAnsi="GHEA Grapalat"/>
          <w:sz w:val="20"/>
        </w:rPr>
        <w:t>_</w:t>
      </w:r>
      <w:r w:rsidR="00432407">
        <w:rPr>
          <w:rFonts w:ascii="GHEA Grapalat" w:hAnsi="GHEA Grapalat"/>
          <w:sz w:val="20"/>
          <w:lang w:val="hy-AM"/>
        </w:rPr>
        <w:t>ՀՀՌ-ԳՀԽԾՁԲ-25/03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03434F">
        <w:rPr>
          <w:rFonts w:ascii="GHEA Grapalat" w:hAnsi="GHEA Grapalat"/>
          <w:sz w:val="20"/>
          <w:lang w:val="hy-AM"/>
        </w:rPr>
        <w:t>17</w:t>
      </w:r>
      <w:r w:rsidR="00946DE3" w:rsidRPr="00946DE3">
        <w:rPr>
          <w:rFonts w:ascii="GHEA Grapalat" w:hAnsi="GHEA Grapalat"/>
          <w:sz w:val="20"/>
        </w:rPr>
        <w:t>.</w:t>
      </w:r>
      <w:r w:rsidR="00D65FE9">
        <w:rPr>
          <w:rFonts w:ascii="GHEA Grapalat" w:hAnsi="GHEA Grapalat"/>
          <w:sz w:val="20"/>
        </w:rPr>
        <w:t>04</w:t>
      </w:r>
      <w:r w:rsidR="00946DE3" w:rsidRPr="00946DE3">
        <w:rPr>
          <w:rFonts w:ascii="GHEA Grapalat" w:hAnsi="GHEA Grapalat"/>
          <w:sz w:val="20"/>
        </w:rPr>
        <w:t>.202</w:t>
      </w:r>
      <w:r w:rsidR="00D65FE9">
        <w:rPr>
          <w:rFonts w:ascii="GHEA Grapalat" w:hAnsi="GHEA Grapalat"/>
          <w:sz w:val="20"/>
        </w:rPr>
        <w:t>5</w:t>
      </w:r>
      <w:r w:rsidR="008F36E5" w:rsidRPr="008503C1">
        <w:rPr>
          <w:rFonts w:ascii="GHEA Grapalat" w:hAnsi="GHEA Grapalat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>
        <w:rPr>
          <w:rFonts w:ascii="GHEA Grapalat" w:hAnsi="GHEA Grapalat"/>
        </w:rPr>
        <w:t xml:space="preserve"> </w:t>
      </w:r>
      <w:r w:rsidR="00D65FE9">
        <w:rPr>
          <w:rFonts w:ascii="GHEA Grapalat" w:hAnsi="GHEA Grapalat"/>
          <w:sz w:val="20"/>
        </w:rPr>
        <w:t xml:space="preserve">и </w:t>
      </w:r>
      <w:r w:rsidR="00432407" w:rsidRPr="008503C1">
        <w:rPr>
          <w:rFonts w:ascii="GHEA Grapalat" w:hAnsi="GHEA Grapalat"/>
          <w:sz w:val="20"/>
        </w:rPr>
        <w:t>№_</w:t>
      </w:r>
      <w:r w:rsidR="00432407">
        <w:rPr>
          <w:rFonts w:ascii="GHEA Grapalat" w:hAnsi="GHEA Grapalat"/>
          <w:sz w:val="20"/>
          <w:lang w:val="hy-AM"/>
        </w:rPr>
        <w:t>ՀՀՌ-ԳՀԽԾՁԲ-25/03</w:t>
      </w:r>
      <w:r w:rsidR="00432407" w:rsidRPr="008503C1">
        <w:rPr>
          <w:rFonts w:ascii="GHEA Grapalat" w:hAnsi="GHEA Grapalat"/>
          <w:sz w:val="20"/>
        </w:rPr>
        <w:t>,</w:t>
      </w:r>
      <w:r w:rsidR="00912599" w:rsidRPr="00CA386C">
        <w:rPr>
          <w:rFonts w:ascii="GHEA Grapalat" w:hAnsi="GHEA Grapalat"/>
          <w:sz w:val="20"/>
        </w:rPr>
        <w:t>организованной с целью приобретения</w:t>
      </w:r>
      <w:r w:rsidR="003717DA" w:rsidRPr="003717DA">
        <w:rPr>
          <w:rFonts w:ascii="GHEA Grapalat" w:hAnsi="GHEA Grapalat"/>
          <w:sz w:val="20"/>
        </w:rPr>
        <w:t xml:space="preserve"> </w:t>
      </w:r>
      <w:r w:rsidR="00432407" w:rsidRPr="00F33178">
        <w:rPr>
          <w:rFonts w:ascii="GHEA Grapalat" w:hAnsi="GHEA Grapalat" w:cs="Sylfaen"/>
          <w:lang w:val="hy-AM"/>
        </w:rPr>
        <w:t>у</w:t>
      </w:r>
      <w:r w:rsidR="00432407" w:rsidRPr="00F33178">
        <w:rPr>
          <w:rFonts w:ascii="GHEA Grapalat" w:hAnsi="GHEA Grapalat"/>
        </w:rPr>
        <w:t>слуг</w:t>
      </w:r>
      <w:r w:rsidR="00432407" w:rsidRPr="00F33178">
        <w:rPr>
          <w:rFonts w:ascii="GHEA Grapalat" w:hAnsi="GHEA Grapalat"/>
          <w:lang w:val="hy-AM"/>
        </w:rPr>
        <w:t>а</w:t>
      </w:r>
      <w:r w:rsidR="00432407" w:rsidRPr="00F33178">
        <w:rPr>
          <w:rFonts w:ascii="GHEA Grapalat" w:hAnsi="GHEA Grapalat"/>
        </w:rPr>
        <w:t xml:space="preserve"> </w:t>
      </w:r>
      <w:r w:rsidR="00432407" w:rsidRPr="00F33178">
        <w:rPr>
          <w:rFonts w:ascii="GHEA Grapalat" w:hAnsi="GHEA Grapalat" w:cs="Calibri" w:hint="eastAsia"/>
          <w:color w:val="000000"/>
        </w:rPr>
        <w:t>технического</w:t>
      </w:r>
      <w:r w:rsidR="00432407" w:rsidRPr="00F33178">
        <w:rPr>
          <w:rFonts w:ascii="GHEA Grapalat" w:hAnsi="GHEA Grapalat" w:cs="Calibri"/>
          <w:color w:val="000000"/>
        </w:rPr>
        <w:t xml:space="preserve"> </w:t>
      </w:r>
      <w:r w:rsidR="00432407" w:rsidRPr="00F33178">
        <w:rPr>
          <w:rFonts w:ascii="GHEA Grapalat" w:hAnsi="GHEA Grapalat" w:cs="Calibri" w:hint="eastAsia"/>
          <w:color w:val="000000"/>
        </w:rPr>
        <w:t>контроля</w:t>
      </w:r>
      <w:r w:rsidR="00432407" w:rsidRPr="00F33178">
        <w:rPr>
          <w:rFonts w:ascii="GHEA Grapalat" w:hAnsi="GHEA Grapalat" w:cs="Calibri"/>
          <w:color w:val="000000"/>
        </w:rPr>
        <w:t xml:space="preserve"> </w:t>
      </w:r>
      <w:r w:rsidR="00D65FE9" w:rsidRPr="00D65FE9">
        <w:rPr>
          <w:rFonts w:ascii="GHEA Grapalat" w:hAnsi="GHEA Grapalat"/>
          <w:sz w:val="20"/>
        </w:rPr>
        <w:t>для</w:t>
      </w:r>
      <w:r w:rsidR="00D65FE9" w:rsidRPr="00CA386C">
        <w:rPr>
          <w:rFonts w:ascii="GHEA Grapalat" w:hAnsi="GHEA Grapalat"/>
          <w:sz w:val="20"/>
        </w:rPr>
        <w:t xml:space="preserve"> </w:t>
      </w:r>
      <w:r w:rsidR="00912599" w:rsidRPr="00CA386C">
        <w:rPr>
          <w:rFonts w:ascii="GHEA Grapalat" w:hAnsi="GHEA Grapalat"/>
          <w:sz w:val="20"/>
        </w:rPr>
        <w:t xml:space="preserve"> своих нужд</w:t>
      </w:r>
      <w:r w:rsidR="00912599" w:rsidRPr="006840B6">
        <w:rPr>
          <w:rFonts w:ascii="GHEA Grapalat" w:hAnsi="GHEA Grapalat"/>
          <w:sz w:val="20"/>
        </w:rPr>
        <w:t>:</w:t>
      </w:r>
    </w:p>
    <w:p w:rsidR="00912599" w:rsidRPr="008F4088" w:rsidRDefault="00912599" w:rsidP="00912599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70"/>
        <w:gridCol w:w="405"/>
        <w:gridCol w:w="722"/>
        <w:gridCol w:w="102"/>
        <w:gridCol w:w="20"/>
        <w:gridCol w:w="319"/>
        <w:gridCol w:w="267"/>
        <w:gridCol w:w="1017"/>
        <w:gridCol w:w="95"/>
        <w:gridCol w:w="210"/>
        <w:gridCol w:w="665"/>
        <w:gridCol w:w="116"/>
        <w:gridCol w:w="24"/>
        <w:gridCol w:w="852"/>
        <w:gridCol w:w="214"/>
        <w:gridCol w:w="16"/>
        <w:gridCol w:w="723"/>
        <w:gridCol w:w="323"/>
        <w:gridCol w:w="16"/>
        <w:gridCol w:w="267"/>
        <w:gridCol w:w="426"/>
        <w:gridCol w:w="80"/>
        <w:gridCol w:w="628"/>
        <w:gridCol w:w="428"/>
        <w:gridCol w:w="247"/>
        <w:gridCol w:w="34"/>
        <w:gridCol w:w="425"/>
        <w:gridCol w:w="1445"/>
        <w:gridCol w:w="12"/>
      </w:tblGrid>
      <w:tr w:rsidR="005461BC" w:rsidRPr="00395B6E" w:rsidTr="00803BE4">
        <w:trPr>
          <w:gridAfter w:val="1"/>
          <w:wAfter w:w="12" w:type="dxa"/>
          <w:trHeight w:val="146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5461BC" w:rsidRPr="00395B6E" w:rsidRDefault="008F408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D5E93">
              <w:rPr>
                <w:rFonts w:ascii="GHEA Grapalat" w:hAnsi="GHEA Grapalat"/>
                <w:sz w:val="20"/>
              </w:rPr>
              <w:t xml:space="preserve">              </w:t>
            </w:r>
          </w:p>
        </w:tc>
        <w:tc>
          <w:tcPr>
            <w:tcW w:w="10086" w:type="dxa"/>
            <w:gridSpan w:val="27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803BE4">
        <w:trPr>
          <w:gridAfter w:val="1"/>
          <w:wAfter w:w="12" w:type="dxa"/>
          <w:trHeight w:val="110"/>
          <w:jc w:val="center"/>
        </w:trPr>
        <w:tc>
          <w:tcPr>
            <w:tcW w:w="98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12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8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2127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411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4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803BE4">
        <w:trPr>
          <w:gridAfter w:val="1"/>
          <w:wAfter w:w="12" w:type="dxa"/>
          <w:trHeight w:val="175"/>
          <w:jc w:val="center"/>
        </w:trPr>
        <w:tc>
          <w:tcPr>
            <w:tcW w:w="986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2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1015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11" w:type="dxa"/>
            <w:gridSpan w:val="7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4" w:type="dxa"/>
            <w:gridSpan w:val="3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803BE4">
        <w:trPr>
          <w:gridAfter w:val="1"/>
          <w:wAfter w:w="12" w:type="dxa"/>
          <w:trHeight w:val="275"/>
          <w:jc w:val="center"/>
        </w:trPr>
        <w:tc>
          <w:tcPr>
            <w:tcW w:w="98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32407" w:rsidRPr="00395B6E" w:rsidTr="00803BE4">
        <w:trPr>
          <w:gridAfter w:val="1"/>
          <w:wAfter w:w="12" w:type="dxa"/>
          <w:trHeight w:val="40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432407" w:rsidRPr="00395B6E" w:rsidRDefault="00432407" w:rsidP="0043240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32407" w:rsidRPr="00912599" w:rsidRDefault="00432407" w:rsidP="00432407">
            <w:pPr>
              <w:tabs>
                <w:tab w:val="left" w:pos="668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2407">
              <w:rPr>
                <w:rFonts w:ascii="GHEA Grapalat" w:hAnsi="GHEA Grapalat" w:hint="eastAsia"/>
                <w:sz w:val="16"/>
                <w:szCs w:val="16"/>
                <w:lang w:val="hy-AM"/>
              </w:rPr>
              <w:t>услуги</w:t>
            </w:r>
            <w:r w:rsidRPr="0043240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2407">
              <w:rPr>
                <w:rFonts w:ascii="GHEA Grapalat" w:hAnsi="GHEA Grapalat" w:hint="eastAsia"/>
                <w:sz w:val="16"/>
                <w:szCs w:val="16"/>
                <w:lang w:val="hy-AM"/>
              </w:rPr>
              <w:t>технического</w:t>
            </w:r>
            <w:r w:rsidRPr="0043240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2407">
              <w:rPr>
                <w:rFonts w:ascii="GHEA Grapalat" w:hAnsi="GHEA Grapalat" w:hint="eastAsia"/>
                <w:sz w:val="16"/>
                <w:szCs w:val="16"/>
                <w:lang w:val="hy-AM"/>
              </w:rPr>
              <w:t>надзора</w:t>
            </w: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395B6E" w:rsidRDefault="00432407" w:rsidP="004324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11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AB211A" w:rsidRDefault="00432407" w:rsidP="00432407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  <w:r w:rsidRPr="00AB211A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1</w:t>
            </w:r>
          </w:p>
        </w:tc>
        <w:tc>
          <w:tcPr>
            <w:tcW w:w="101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AB211A" w:rsidRDefault="00432407" w:rsidP="00432407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  <w:r w:rsidRPr="00AB211A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1</w:t>
            </w: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AB211A" w:rsidRDefault="00432407" w:rsidP="00432407">
            <w:pPr>
              <w:rPr>
                <w:rFonts w:ascii="Calibri" w:hAnsi="Calibri" w:cs="Calibri"/>
                <w:sz w:val="16"/>
                <w:szCs w:val="16"/>
                <w:lang w:val="hy-AM"/>
              </w:rPr>
            </w:pPr>
            <w:r w:rsidRPr="00AB211A">
              <w:rPr>
                <w:rFonts w:ascii="Calibri" w:hAnsi="Calibri" w:cs="Calibri"/>
                <w:sz w:val="16"/>
                <w:szCs w:val="16"/>
                <w:lang w:val="hy-AM"/>
              </w:rPr>
              <w:t>174400</w:t>
            </w:r>
          </w:p>
          <w:p w:rsidR="00432407" w:rsidRPr="00AB211A" w:rsidRDefault="00432407" w:rsidP="00432407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</w:p>
        </w:tc>
        <w:tc>
          <w:tcPr>
            <w:tcW w:w="134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AB211A" w:rsidRDefault="00432407" w:rsidP="00432407">
            <w:pPr>
              <w:rPr>
                <w:rFonts w:ascii="Calibri" w:hAnsi="Calibri" w:cs="Calibri"/>
                <w:sz w:val="16"/>
                <w:szCs w:val="16"/>
                <w:lang w:val="hy-AM"/>
              </w:rPr>
            </w:pPr>
            <w:r w:rsidRPr="00AB211A">
              <w:rPr>
                <w:rFonts w:ascii="Calibri" w:hAnsi="Calibri" w:cs="Calibri"/>
                <w:sz w:val="16"/>
                <w:szCs w:val="16"/>
                <w:lang w:val="hy-AM"/>
              </w:rPr>
              <w:t>174400</w:t>
            </w:r>
          </w:p>
          <w:p w:rsidR="00432407" w:rsidRPr="00AB211A" w:rsidRDefault="00432407" w:rsidP="00432407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432407" w:rsidRDefault="00432407" w:rsidP="00432407">
            <w:pPr>
              <w:tabs>
                <w:tab w:val="left" w:pos="1248"/>
              </w:tabs>
              <w:rPr>
                <w:rFonts w:ascii=".SFUI-Regular" w:hAnsi=".SFUI-Regular"/>
                <w:sz w:val="18"/>
                <w:szCs w:val="18"/>
                <w:lang w:val="hy-AM"/>
              </w:rPr>
            </w:pP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Услуги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технического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надзора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(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услуги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технического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надзора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ремонтом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восстановлением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четырех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офисов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2-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м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этаже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административного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здания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ЗАО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«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Общественная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радиокомпания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Армении»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>)</w:t>
            </w:r>
          </w:p>
        </w:tc>
        <w:tc>
          <w:tcPr>
            <w:tcW w:w="190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432407" w:rsidRDefault="00432407" w:rsidP="00432407">
            <w:pPr>
              <w:tabs>
                <w:tab w:val="left" w:pos="1248"/>
              </w:tabs>
              <w:rPr>
                <w:rFonts w:ascii=".SFUI-Regular" w:hAnsi=".SFUI-Regular"/>
                <w:sz w:val="18"/>
                <w:szCs w:val="18"/>
                <w:lang w:val="hy-AM"/>
              </w:rPr>
            </w:pP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Услуги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технического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надзора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(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услуги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технического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надзора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ремонтом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восстановлением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четырех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офисов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2-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м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этаже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административного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здания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ЗАО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«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Общественная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радиокомпания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Армении»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>)</w:t>
            </w:r>
          </w:p>
        </w:tc>
      </w:tr>
      <w:tr w:rsidR="00432407" w:rsidRPr="00395B6E" w:rsidTr="00803BE4">
        <w:trPr>
          <w:gridAfter w:val="1"/>
          <w:wAfter w:w="12" w:type="dxa"/>
          <w:trHeight w:val="40"/>
          <w:jc w:val="center"/>
        </w:trPr>
        <w:tc>
          <w:tcPr>
            <w:tcW w:w="986" w:type="dxa"/>
            <w:gridSpan w:val="2"/>
            <w:shd w:val="clear" w:color="auto" w:fill="auto"/>
            <w:vAlign w:val="center"/>
          </w:tcPr>
          <w:p w:rsidR="00432407" w:rsidRPr="00060983" w:rsidRDefault="00432407" w:rsidP="0043240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12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432407" w:rsidRPr="003310A1" w:rsidRDefault="00432407" w:rsidP="0043240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2407">
              <w:rPr>
                <w:rFonts w:ascii="GHEA Grapalat" w:hAnsi="GHEA Grapalat" w:hint="eastAsia"/>
                <w:sz w:val="16"/>
                <w:szCs w:val="16"/>
                <w:lang w:val="hy-AM"/>
              </w:rPr>
              <w:t>услуги</w:t>
            </w:r>
            <w:r w:rsidRPr="0043240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2407">
              <w:rPr>
                <w:rFonts w:ascii="GHEA Grapalat" w:hAnsi="GHEA Grapalat" w:hint="eastAsia"/>
                <w:sz w:val="16"/>
                <w:szCs w:val="16"/>
                <w:lang w:val="hy-AM"/>
              </w:rPr>
              <w:t>технического</w:t>
            </w:r>
            <w:r w:rsidRPr="0043240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2407">
              <w:rPr>
                <w:rFonts w:ascii="GHEA Grapalat" w:hAnsi="GHEA Grapalat" w:hint="eastAsia"/>
                <w:sz w:val="16"/>
                <w:szCs w:val="16"/>
                <w:lang w:val="hy-AM"/>
              </w:rPr>
              <w:t>надзора</w:t>
            </w: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Default="00432407" w:rsidP="0043240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11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AB211A" w:rsidRDefault="00432407" w:rsidP="00432407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  <w:r w:rsidRPr="00AB211A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1</w:t>
            </w:r>
          </w:p>
        </w:tc>
        <w:tc>
          <w:tcPr>
            <w:tcW w:w="101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AB211A" w:rsidRDefault="00432407" w:rsidP="00432407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  <w:r w:rsidRPr="00AB211A"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  <w:t>1</w:t>
            </w: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AB211A" w:rsidRDefault="00432407" w:rsidP="00432407">
            <w:pPr>
              <w:rPr>
                <w:rFonts w:ascii="Calibri" w:hAnsi="Calibri" w:cs="Calibri"/>
                <w:sz w:val="16"/>
                <w:szCs w:val="16"/>
                <w:lang w:val="hy-AM"/>
              </w:rPr>
            </w:pPr>
            <w:r w:rsidRPr="00AB211A">
              <w:rPr>
                <w:rFonts w:ascii="Calibri" w:hAnsi="Calibri" w:cs="Calibri"/>
                <w:sz w:val="16"/>
                <w:szCs w:val="16"/>
                <w:lang w:val="es-ES"/>
              </w:rPr>
              <w:t xml:space="preserve">    </w:t>
            </w:r>
            <w:r w:rsidRPr="00AB211A">
              <w:rPr>
                <w:rFonts w:ascii="Calibri" w:hAnsi="Calibri" w:cs="Calibri"/>
                <w:sz w:val="16"/>
                <w:szCs w:val="16"/>
                <w:lang w:val="hy-AM"/>
              </w:rPr>
              <w:t>46800</w:t>
            </w:r>
          </w:p>
          <w:p w:rsidR="00432407" w:rsidRPr="00AB211A" w:rsidRDefault="00432407" w:rsidP="00432407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</w:p>
        </w:tc>
        <w:tc>
          <w:tcPr>
            <w:tcW w:w="134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AB211A" w:rsidRDefault="00432407" w:rsidP="00432407">
            <w:pPr>
              <w:rPr>
                <w:rFonts w:ascii="Calibri" w:hAnsi="Calibri" w:cs="Calibri"/>
                <w:sz w:val="16"/>
                <w:szCs w:val="16"/>
                <w:lang w:val="hy-AM"/>
              </w:rPr>
            </w:pPr>
            <w:r w:rsidRPr="00AB211A">
              <w:rPr>
                <w:rFonts w:ascii="Calibri" w:hAnsi="Calibri" w:cs="Calibri"/>
                <w:sz w:val="16"/>
                <w:szCs w:val="16"/>
                <w:lang w:val="es-ES"/>
              </w:rPr>
              <w:t xml:space="preserve">    </w:t>
            </w:r>
            <w:r w:rsidRPr="00AB211A">
              <w:rPr>
                <w:rFonts w:ascii="Calibri" w:hAnsi="Calibri" w:cs="Calibri"/>
                <w:sz w:val="16"/>
                <w:szCs w:val="16"/>
                <w:lang w:val="hy-AM"/>
              </w:rPr>
              <w:t>46800</w:t>
            </w:r>
          </w:p>
          <w:p w:rsidR="00432407" w:rsidRPr="00AB211A" w:rsidRDefault="00432407" w:rsidP="00432407">
            <w:pPr>
              <w:jc w:val="center"/>
              <w:rPr>
                <w:rFonts w:ascii="GHEA Grapalat" w:hAnsi="GHEA Grapalat" w:cs="Calibri"/>
                <w:b/>
                <w:sz w:val="14"/>
                <w:szCs w:val="14"/>
                <w:lang w:val="hy-AM" w:eastAsia="en-GB"/>
              </w:rPr>
            </w:pP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655216" w:rsidRDefault="00432407" w:rsidP="00432407">
            <w:pPr>
              <w:tabs>
                <w:tab w:val="left" w:pos="1248"/>
              </w:tabs>
              <w:rPr>
                <w:rFonts w:ascii=".SFUI-Regular" w:hAnsi=".SFUI-Regular"/>
                <w:sz w:val="18"/>
                <w:szCs w:val="18"/>
                <w:lang w:val="hy-AM"/>
              </w:rPr>
            </w:pP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Услуги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технического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надзора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(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услуги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технического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надзора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ремонтом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реставрацией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санузла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административного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здания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ЗАО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«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Общественное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радио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Армении»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>)</w:t>
            </w:r>
          </w:p>
        </w:tc>
        <w:tc>
          <w:tcPr>
            <w:tcW w:w="190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32407" w:rsidRPr="00655216" w:rsidRDefault="00432407" w:rsidP="00432407">
            <w:pPr>
              <w:tabs>
                <w:tab w:val="left" w:pos="1248"/>
              </w:tabs>
              <w:rPr>
                <w:rFonts w:ascii=".SFUI-Regular" w:hAnsi=".SFUI-Regular"/>
                <w:sz w:val="18"/>
                <w:szCs w:val="18"/>
                <w:lang w:val="hy-AM"/>
              </w:rPr>
            </w:pP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Услуги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технического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надзора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(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услуги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технического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надзора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ремонтом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и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реставрацией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санузла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административного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здания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ЗАО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«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Общественное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радио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 xml:space="preserve"> </w:t>
            </w:r>
            <w:r w:rsidRPr="00432407">
              <w:rPr>
                <w:rFonts w:ascii=".SFUI-Regular" w:hAnsi=".SFUI-Regular" w:hint="eastAsia"/>
                <w:sz w:val="18"/>
                <w:szCs w:val="18"/>
                <w:lang w:val="hy-AM"/>
              </w:rPr>
              <w:t>Армении»</w:t>
            </w:r>
            <w:r w:rsidRPr="00432407">
              <w:rPr>
                <w:rFonts w:ascii=".SFUI-Regular" w:hAnsi=".SFUI-Regular"/>
                <w:sz w:val="18"/>
                <w:szCs w:val="18"/>
                <w:lang w:val="hy-AM"/>
              </w:rPr>
              <w:t>)</w:t>
            </w:r>
          </w:p>
        </w:tc>
      </w:tr>
      <w:tr w:rsidR="00912599" w:rsidRPr="00395B6E" w:rsidTr="00803BE4">
        <w:trPr>
          <w:gridAfter w:val="1"/>
          <w:wAfter w:w="12" w:type="dxa"/>
          <w:trHeight w:val="182"/>
          <w:jc w:val="center"/>
        </w:trPr>
        <w:tc>
          <w:tcPr>
            <w:tcW w:w="98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2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0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12599" w:rsidRPr="00395B6E" w:rsidTr="00803BE4">
        <w:trPr>
          <w:gridAfter w:val="1"/>
          <w:wAfter w:w="12" w:type="dxa"/>
          <w:trHeight w:val="137"/>
          <w:jc w:val="center"/>
        </w:trPr>
        <w:tc>
          <w:tcPr>
            <w:tcW w:w="414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9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724598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724598">
              <w:rPr>
                <w:rFonts w:ascii="GHEA Grapalat" w:hAnsi="GHEA Grapalat"/>
                <w:b/>
                <w:sz w:val="14"/>
                <w:szCs w:val="14"/>
              </w:rPr>
              <w:t>".</w:t>
            </w:r>
          </w:p>
        </w:tc>
      </w:tr>
      <w:tr w:rsidR="00912599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803B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9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12599" w:rsidRPr="00C55FC3" w:rsidRDefault="00023FC5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AB211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14.03.2025</w:t>
            </w:r>
          </w:p>
        </w:tc>
      </w:tr>
      <w:tr w:rsidR="00912599" w:rsidRPr="00395B6E" w:rsidTr="00803B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0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803B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0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803B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12599" w:rsidRPr="00395B6E" w:rsidTr="00803B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8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803B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0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8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599" w:rsidRPr="00395B6E" w:rsidRDefault="00912599" w:rsidP="0091259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12599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12599" w:rsidRPr="00395B6E" w:rsidTr="00803BE4">
        <w:trPr>
          <w:gridAfter w:val="1"/>
          <w:wAfter w:w="12" w:type="dxa"/>
          <w:trHeight w:val="419"/>
          <w:jc w:val="center"/>
        </w:trPr>
        <w:tc>
          <w:tcPr>
            <w:tcW w:w="1391" w:type="dxa"/>
            <w:gridSpan w:val="3"/>
            <w:vMerge w:val="restart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3417" w:type="dxa"/>
            <w:gridSpan w:val="9"/>
            <w:vMerge w:val="restart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264" w:type="dxa"/>
            <w:gridSpan w:val="17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912599" w:rsidRPr="00395B6E" w:rsidTr="00803BE4">
        <w:trPr>
          <w:gridAfter w:val="1"/>
          <w:wAfter w:w="12" w:type="dxa"/>
          <w:trHeight w:val="392"/>
          <w:jc w:val="center"/>
        </w:trPr>
        <w:tc>
          <w:tcPr>
            <w:tcW w:w="1391" w:type="dxa"/>
            <w:gridSpan w:val="3"/>
            <w:vMerge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417" w:type="dxa"/>
            <w:gridSpan w:val="9"/>
            <w:vMerge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551" w:type="dxa"/>
            <w:gridSpan w:val="9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912599" w:rsidRPr="00395B6E" w:rsidTr="00803BE4">
        <w:trPr>
          <w:gridAfter w:val="1"/>
          <w:wAfter w:w="12" w:type="dxa"/>
          <w:trHeight w:val="83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81" w:type="dxa"/>
            <w:gridSpan w:val="26"/>
            <w:shd w:val="clear" w:color="auto" w:fill="auto"/>
            <w:vAlign w:val="center"/>
          </w:tcPr>
          <w:p w:rsidR="00912599" w:rsidRPr="00395B6E" w:rsidRDefault="00912599" w:rsidP="00912599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5707AE" w:rsidRPr="00395B6E" w:rsidTr="005707AE">
        <w:trPr>
          <w:gridAfter w:val="1"/>
          <w:wAfter w:w="12" w:type="dxa"/>
          <w:trHeight w:val="83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395B6E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Pr="000D59B2" w:rsidRDefault="005707AE" w:rsidP="005707AE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Cambria Math" w:hAnsi="Cambria Math"/>
                <w:sz w:val="20"/>
              </w:rPr>
              <w:t>ЧП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Ваграм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Князян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85000</w:t>
            </w: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-</w:t>
            </w: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2F083E" w:rsidRDefault="002B7A27" w:rsidP="005707AE">
            <w:pPr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="005707AE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="005707AE" w:rsidRPr="00AB211A">
              <w:rPr>
                <w:rFonts w:ascii="GHEA Grapalat" w:hAnsi="GHEA Grapalat" w:cs="Calibri"/>
                <w:sz w:val="20"/>
                <w:lang w:val="hy-AM"/>
              </w:rPr>
              <w:t>85000</w:t>
            </w:r>
            <w:r w:rsidR="005707AE">
              <w:rPr>
                <w:rFonts w:ascii="GHEA Grapalat" w:hAnsi="GHEA Grapalat" w:cs="Calibri"/>
                <w:sz w:val="20"/>
              </w:rPr>
              <w:t xml:space="preserve"> (</w:t>
            </w:r>
            <w:r w:rsidR="005707AE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ОУ</w:t>
            </w:r>
            <w:r w:rsidR="005707AE">
              <w:rPr>
                <w:rFonts w:ascii="GHEA Grapalat" w:hAnsi="GHEA Grapalat" w:cs="Calibri"/>
                <w:sz w:val="20"/>
                <w:lang w:val="hy-AM"/>
              </w:rPr>
              <w:t xml:space="preserve"> 91</w:t>
            </w:r>
            <w:r w:rsidR="005707AE">
              <w:rPr>
                <w:rFonts w:ascii="GHEA Grapalat" w:hAnsi="GHEA Grapalat" w:cs="Calibri"/>
                <w:sz w:val="20"/>
              </w:rPr>
              <w:t>)</w:t>
            </w:r>
          </w:p>
        </w:tc>
      </w:tr>
      <w:tr w:rsidR="005707AE" w:rsidRPr="00395B6E" w:rsidTr="005707AE">
        <w:trPr>
          <w:gridAfter w:val="1"/>
          <w:wAfter w:w="12" w:type="dxa"/>
          <w:trHeight w:val="83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395B6E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Pr="000D59B2" w:rsidRDefault="005707AE" w:rsidP="005707AE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Cambria Math" w:hAnsi="Cambria Math"/>
                <w:sz w:val="20"/>
              </w:rPr>
              <w:t>ООО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Вертикал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101667</w:t>
            </w: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20333</w:t>
            </w: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AB211A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AB211A">
              <w:rPr>
                <w:rFonts w:ascii="GHEA Grapalat" w:hAnsi="GHEA Grapalat" w:cs="Calibri"/>
                <w:sz w:val="20"/>
                <w:lang w:val="hy-AM"/>
              </w:rPr>
              <w:t>122000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</w:rPr>
              <w:t>(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ОУ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797C4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79,524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5707AE" w:rsidRPr="00395B6E" w:rsidTr="005707AE">
        <w:trPr>
          <w:gridAfter w:val="1"/>
          <w:wAfter w:w="12" w:type="dxa"/>
          <w:trHeight w:val="83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395B6E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Pr="00E73D1A" w:rsidRDefault="005707AE" w:rsidP="005707AE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Cambria Math" w:hAnsi="Cambria Math"/>
                <w:sz w:val="20"/>
              </w:rPr>
              <w:t>ООО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ГТ</w:t>
            </w:r>
            <w:r w:rsidRPr="0046669E">
              <w:rPr>
                <w:rFonts w:ascii="Cambria Math" w:hAnsi="Cambria Math"/>
                <w:sz w:val="20"/>
              </w:rPr>
              <w:t>-</w:t>
            </w:r>
            <w:r>
              <w:rPr>
                <w:rFonts w:ascii="Cambria Math" w:hAnsi="Cambria Math"/>
                <w:sz w:val="20"/>
              </w:rPr>
              <w:t>Груп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145000</w:t>
            </w: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-</w:t>
            </w: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2F083E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en-US"/>
              </w:rPr>
            </w:pPr>
            <w:r w:rsidRPr="00AB211A">
              <w:rPr>
                <w:rFonts w:ascii="GHEA Grapalat" w:hAnsi="GHEA Grapalat" w:cs="Calibri"/>
                <w:sz w:val="20"/>
                <w:lang w:val="hy-AM"/>
              </w:rPr>
              <w:t>145000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</w:rPr>
              <w:t>(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ОУ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797C4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62,03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y-AM" w:eastAsia="en-US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5707AE" w:rsidRPr="00395B6E" w:rsidTr="005707AE">
        <w:trPr>
          <w:gridAfter w:val="1"/>
          <w:wAfter w:w="12" w:type="dxa"/>
          <w:trHeight w:val="83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395B6E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Default="005707AE" w:rsidP="005707AE">
            <w:pPr>
              <w:rPr>
                <w:rFonts w:ascii="GHEA Grapalat" w:hAnsi="GHEA Grapalat" w:cs="Calibri"/>
                <w:color w:val="000000"/>
                <w:sz w:val="20"/>
                <w:lang w:eastAsia="en-US"/>
              </w:rPr>
            </w:pPr>
            <w:r>
              <w:rPr>
                <w:rFonts w:ascii="Cambria Math" w:hAnsi="Cambria Math"/>
                <w:sz w:val="20"/>
              </w:rPr>
              <w:t>ООО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Евар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155000</w:t>
            </w: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-</w:t>
            </w: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AB211A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AB211A">
              <w:rPr>
                <w:rFonts w:ascii="GHEA Grapalat" w:hAnsi="GHEA Grapalat" w:cs="Calibri"/>
                <w:sz w:val="20"/>
                <w:lang w:val="hy-AM"/>
              </w:rPr>
              <w:t>155000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</w:rPr>
              <w:t>(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ОУ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797C4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38,387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5707AE" w:rsidRPr="00395B6E" w:rsidTr="005707AE">
        <w:trPr>
          <w:gridAfter w:val="1"/>
          <w:wAfter w:w="12" w:type="dxa"/>
          <w:trHeight w:val="83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395B6E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Pr="00E73D1A" w:rsidRDefault="005707AE" w:rsidP="005707AE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Cambria Math" w:hAnsi="Cambria Math"/>
                <w:sz w:val="20"/>
              </w:rPr>
              <w:t>ООО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Волм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Компани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168000</w:t>
            </w: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-</w:t>
            </w: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AB211A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AB211A">
              <w:rPr>
                <w:rFonts w:ascii="GHEA Grapalat" w:hAnsi="GHEA Grapalat" w:cs="Calibri"/>
                <w:sz w:val="20"/>
                <w:lang w:val="hy-AM"/>
              </w:rPr>
              <w:t>168000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</w:rPr>
              <w:t>(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ОУ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797C4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56,417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5707AE" w:rsidRPr="00395B6E" w:rsidTr="005707AE">
        <w:trPr>
          <w:gridAfter w:val="1"/>
          <w:wAfter w:w="12" w:type="dxa"/>
          <w:trHeight w:val="47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395B6E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Pr="00060983" w:rsidRDefault="005707AE" w:rsidP="005707AE">
            <w:pPr>
              <w:pStyle w:val="Default"/>
              <w:rPr>
                <w:rFonts w:ascii="Sylfaen" w:hAnsi="Sylfaen" w:cs="Calibri"/>
                <w:color w:val="auto"/>
                <w:sz w:val="18"/>
                <w:szCs w:val="22"/>
                <w:lang w:val="hy-AM" w:bidi="ru-RU"/>
              </w:rPr>
            </w:pPr>
          </w:p>
        </w:tc>
        <w:tc>
          <w:tcPr>
            <w:tcW w:w="2268" w:type="dxa"/>
            <w:gridSpan w:val="7"/>
            <w:shd w:val="clear" w:color="auto" w:fill="auto"/>
          </w:tcPr>
          <w:p w:rsidR="005707AE" w:rsidRPr="00F54B9B" w:rsidRDefault="005707AE" w:rsidP="005707AE">
            <w:pPr>
              <w:jc w:val="center"/>
              <w:rPr>
                <w:rFonts w:ascii="Calibri" w:hAnsi="Calibri"/>
                <w:sz w:val="16"/>
                <w:szCs w:val="16"/>
                <w:lang w:val="hy-AM"/>
              </w:rPr>
            </w:pPr>
          </w:p>
        </w:tc>
        <w:tc>
          <w:tcPr>
            <w:tcW w:w="1845" w:type="dxa"/>
            <w:gridSpan w:val="6"/>
            <w:shd w:val="clear" w:color="auto" w:fill="auto"/>
          </w:tcPr>
          <w:p w:rsidR="005707AE" w:rsidRPr="006429D7" w:rsidRDefault="005707AE" w:rsidP="005707AE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AB211A" w:rsidRDefault="005707AE" w:rsidP="005707AE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</w:tr>
      <w:tr w:rsidR="005707AE" w:rsidRPr="00395B6E" w:rsidTr="005707AE">
        <w:trPr>
          <w:gridAfter w:val="1"/>
          <w:wAfter w:w="12" w:type="dxa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D65FE9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Pr="000D59B2" w:rsidRDefault="005707AE" w:rsidP="005707AE">
            <w:pPr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>
              <w:rPr>
                <w:rFonts w:ascii="Cambria Math" w:hAnsi="Cambria Math"/>
                <w:sz w:val="20"/>
              </w:rPr>
              <w:t>ООО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Евар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35000</w:t>
            </w: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-</w:t>
            </w: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AB211A" w:rsidRDefault="002B7A27" w:rsidP="002B7A27">
            <w:pPr>
              <w:rPr>
                <w:rFonts w:ascii="GHEA Grapalat" w:hAnsi="GHEA Grapalat" w:cs="Calibri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en-US"/>
              </w:rPr>
              <w:t xml:space="preserve">  </w:t>
            </w:r>
            <w:r w:rsidR="005707AE" w:rsidRPr="00AB211A">
              <w:rPr>
                <w:rFonts w:ascii="GHEA Grapalat" w:hAnsi="GHEA Grapalat" w:cs="Calibri"/>
                <w:sz w:val="20"/>
                <w:lang w:val="hy-AM"/>
              </w:rPr>
              <w:t>35000</w:t>
            </w:r>
            <w:r w:rsidR="005707AE" w:rsidRPr="002B7A27">
              <w:rPr>
                <w:rFonts w:ascii="GHEA Grapalat" w:hAnsi="GHEA Grapalat" w:cs="Calibri"/>
                <w:sz w:val="20"/>
                <w:lang w:val="hy-AM"/>
              </w:rPr>
              <w:t xml:space="preserve"> (ОУ</w:t>
            </w:r>
            <w:r w:rsidR="005707AE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="005707AE" w:rsidRPr="002B7A27">
              <w:rPr>
                <w:rFonts w:ascii="GHEA Grapalat" w:hAnsi="GHEA Grapalat" w:cs="Calibri"/>
                <w:sz w:val="20"/>
                <w:lang w:val="hy-AM"/>
              </w:rPr>
              <w:t>70)</w:t>
            </w:r>
          </w:p>
        </w:tc>
      </w:tr>
      <w:tr w:rsidR="005707AE" w:rsidRPr="00395B6E" w:rsidTr="005707AE">
        <w:trPr>
          <w:gridAfter w:val="1"/>
          <w:wAfter w:w="12" w:type="dxa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D65FE9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Default="005707AE" w:rsidP="005707AE">
            <w:pPr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Cambria Math" w:hAnsi="Cambria Math"/>
                <w:sz w:val="20"/>
              </w:rPr>
              <w:t>ЧП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Ваграм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Князян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40000</w:t>
            </w: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-</w:t>
            </w: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AB211A" w:rsidRDefault="00440B35" w:rsidP="002B7A27">
            <w:pPr>
              <w:rPr>
                <w:rFonts w:ascii="GHEA Grapalat" w:hAnsi="GHEA Grapalat" w:cs="Calibri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 xml:space="preserve">   </w:t>
            </w:r>
            <w:bookmarkStart w:id="0" w:name="_GoBack"/>
            <w:bookmarkEnd w:id="0"/>
            <w:r w:rsidR="005707AE" w:rsidRPr="00AB211A">
              <w:rPr>
                <w:rFonts w:ascii="GHEA Grapalat" w:hAnsi="GHEA Grapalat" w:cs="Calibri"/>
                <w:sz w:val="20"/>
                <w:lang w:val="hy-AM"/>
              </w:rPr>
              <w:t>40000</w:t>
            </w:r>
            <w:r w:rsidR="005707AE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="005707AE" w:rsidRPr="002B7A27">
              <w:rPr>
                <w:rFonts w:ascii="GHEA Grapalat" w:hAnsi="GHEA Grapalat" w:cs="Calibri"/>
                <w:sz w:val="20"/>
                <w:lang w:val="hy-AM"/>
              </w:rPr>
              <w:t>(ОУ</w:t>
            </w:r>
            <w:r w:rsidR="005707AE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="005707AE" w:rsidRPr="002B7A27">
              <w:rPr>
                <w:rFonts w:ascii="GHEA Grapalat" w:hAnsi="GHEA Grapalat" w:cs="Calibri"/>
                <w:sz w:val="20"/>
                <w:lang w:val="hy-AM"/>
              </w:rPr>
              <w:t>82,25)</w:t>
            </w:r>
          </w:p>
        </w:tc>
      </w:tr>
      <w:tr w:rsidR="005707AE" w:rsidRPr="00395B6E" w:rsidTr="005707AE">
        <w:trPr>
          <w:gridAfter w:val="1"/>
          <w:wAfter w:w="12" w:type="dxa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D65FE9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Default="005707AE" w:rsidP="005707AE">
            <w:pPr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Cambria Math" w:hAnsi="Cambria Math"/>
                <w:sz w:val="20"/>
              </w:rPr>
              <w:t>ООО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ГТ</w:t>
            </w:r>
            <w:r w:rsidRPr="0046669E">
              <w:rPr>
                <w:rFonts w:ascii="Cambria Math" w:hAnsi="Cambria Math"/>
                <w:sz w:val="20"/>
              </w:rPr>
              <w:t>-</w:t>
            </w:r>
            <w:r>
              <w:rPr>
                <w:rFonts w:ascii="Cambria Math" w:hAnsi="Cambria Math"/>
                <w:sz w:val="20"/>
              </w:rPr>
              <w:t>Груп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45000</w:t>
            </w: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-</w:t>
            </w: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2F083E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en-US"/>
              </w:rPr>
            </w:pPr>
            <w:r w:rsidRPr="00AB211A">
              <w:rPr>
                <w:rFonts w:ascii="GHEA Grapalat" w:hAnsi="GHEA Grapalat" w:cs="Calibri"/>
                <w:sz w:val="20"/>
                <w:lang w:val="hy-AM"/>
              </w:rPr>
              <w:t>45000</w:t>
            </w:r>
            <w:r>
              <w:rPr>
                <w:rFonts w:ascii="GHEA Grapalat" w:hAnsi="GHEA Grapalat" w:cs="Calibri"/>
                <w:sz w:val="20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ОУ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75,444)</w:t>
            </w:r>
            <w:r>
              <w:rPr>
                <w:rFonts w:ascii="GHEA Grapalat" w:hAnsi="GHEA Grapalat" w:cs="Calibri"/>
                <w:sz w:val="20"/>
              </w:rPr>
              <w:t xml:space="preserve"> </w:t>
            </w:r>
          </w:p>
        </w:tc>
      </w:tr>
      <w:tr w:rsidR="005707AE" w:rsidRPr="00395B6E" w:rsidTr="005707AE">
        <w:trPr>
          <w:gridAfter w:val="1"/>
          <w:wAfter w:w="12" w:type="dxa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5707AE" w:rsidRPr="00D65FE9" w:rsidRDefault="005707AE" w:rsidP="005707A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5707AE" w:rsidRDefault="005707AE" w:rsidP="005707AE">
            <w:pPr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Cambria Math" w:hAnsi="Cambria Math"/>
                <w:sz w:val="20"/>
              </w:rPr>
              <w:t>ООО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Волм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Компани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45000</w:t>
            </w: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:rsidR="005707AE" w:rsidRPr="006018D3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6018D3">
              <w:rPr>
                <w:rFonts w:ascii="GHEA Grapalat" w:hAnsi="GHEA Grapalat" w:cs="Calibri"/>
                <w:sz w:val="20"/>
                <w:lang w:val="hy-AM"/>
              </w:rPr>
              <w:t>-</w:t>
            </w:r>
          </w:p>
        </w:tc>
        <w:tc>
          <w:tcPr>
            <w:tcW w:w="2151" w:type="dxa"/>
            <w:gridSpan w:val="4"/>
            <w:shd w:val="clear" w:color="auto" w:fill="auto"/>
            <w:vAlign w:val="center"/>
          </w:tcPr>
          <w:p w:rsidR="005707AE" w:rsidRPr="00D75BCD" w:rsidRDefault="005707AE" w:rsidP="005707AE">
            <w:pPr>
              <w:jc w:val="center"/>
              <w:rPr>
                <w:rFonts w:ascii="GHEA Grapalat" w:hAnsi="GHEA Grapalat" w:cs="Calibri"/>
                <w:sz w:val="20"/>
                <w:lang w:val="en-US"/>
              </w:rPr>
            </w:pPr>
            <w:r w:rsidRPr="00AB211A">
              <w:rPr>
                <w:rFonts w:ascii="GHEA Grapalat" w:hAnsi="GHEA Grapalat" w:cs="Calibri"/>
                <w:sz w:val="20"/>
                <w:lang w:val="hy-AM"/>
              </w:rPr>
              <w:t>45000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</w:rPr>
              <w:t>(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ОУ</w:t>
            </w:r>
            <w:r w:rsidRPr="00797C43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75,44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y-AM" w:eastAsia="en-US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D65FE9" w:rsidRPr="00395B6E" w:rsidTr="00803BE4">
        <w:trPr>
          <w:gridAfter w:val="1"/>
          <w:wAfter w:w="12" w:type="dxa"/>
          <w:trHeight w:val="146"/>
          <w:jc w:val="center"/>
        </w:trPr>
        <w:tc>
          <w:tcPr>
            <w:tcW w:w="1391" w:type="dxa"/>
            <w:gridSpan w:val="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417" w:type="dxa"/>
            <w:gridSpan w:val="9"/>
            <w:shd w:val="clear" w:color="auto" w:fill="auto"/>
            <w:vAlign w:val="center"/>
          </w:tcPr>
          <w:p w:rsidR="00D65FE9" w:rsidRPr="001533E0" w:rsidRDefault="00D65FE9" w:rsidP="00D65FE9">
            <w:pPr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  <w:tc>
          <w:tcPr>
            <w:tcW w:w="3996" w:type="dxa"/>
            <w:gridSpan w:val="10"/>
            <w:shd w:val="clear" w:color="auto" w:fill="auto"/>
            <w:vAlign w:val="center"/>
          </w:tcPr>
          <w:p w:rsidR="00D65FE9" w:rsidRDefault="00D65FE9" w:rsidP="00D65FE9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</w:p>
        </w:tc>
      </w:tr>
      <w:tr w:rsidR="00D65FE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D65FE9" w:rsidRPr="00395B6E" w:rsidTr="00803BE4">
        <w:trPr>
          <w:gridAfter w:val="1"/>
          <w:wAfter w:w="12" w:type="dxa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9" w:type="dxa"/>
            <w:gridSpan w:val="4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7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D65FE9" w:rsidRPr="00395B6E" w:rsidTr="00803BE4">
        <w:trPr>
          <w:gridAfter w:val="1"/>
          <w:wAfter w:w="12" w:type="dxa"/>
          <w:trHeight w:val="1511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96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AC1E22" w:rsidRDefault="00D65FE9" w:rsidP="00D65FE9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D65FE9" w:rsidRPr="00371D38" w:rsidRDefault="00D65FE9" w:rsidP="00D65FE9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D65FE9" w:rsidRPr="00395B6E" w:rsidRDefault="00D65FE9" w:rsidP="00D65FE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82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4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D65FE9" w:rsidRPr="00395B6E" w:rsidTr="00803BE4">
        <w:trPr>
          <w:gridAfter w:val="1"/>
          <w:wAfter w:w="12" w:type="dxa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</w:tcPr>
          <w:p w:rsidR="00D65FE9" w:rsidRPr="001B3780" w:rsidRDefault="001B3780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39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6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82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45" w:type="dxa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803BE4">
        <w:trPr>
          <w:gridAfter w:val="1"/>
          <w:wAfter w:w="12" w:type="dxa"/>
          <w:trHeight w:val="40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6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827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45" w:type="dxa"/>
            <w:tcBorders>
              <w:bottom w:val="single" w:sz="8" w:space="0" w:color="auto"/>
            </w:tcBorders>
            <w:shd w:val="clear" w:color="auto" w:fill="auto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803BE4">
        <w:trPr>
          <w:gridAfter w:val="1"/>
          <w:wAfter w:w="12" w:type="dxa"/>
          <w:trHeight w:val="344"/>
          <w:jc w:val="center"/>
        </w:trPr>
        <w:tc>
          <w:tcPr>
            <w:tcW w:w="2113" w:type="dxa"/>
            <w:gridSpan w:val="4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5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D65FE9" w:rsidRPr="00395B6E" w:rsidTr="00803BE4">
        <w:trPr>
          <w:gridAfter w:val="1"/>
          <w:wAfter w:w="12" w:type="dxa"/>
          <w:trHeight w:val="197"/>
          <w:jc w:val="center"/>
        </w:trPr>
        <w:tc>
          <w:tcPr>
            <w:tcW w:w="21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5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803BE4">
        <w:trPr>
          <w:gridAfter w:val="1"/>
          <w:wAfter w:w="12" w:type="dxa"/>
          <w:trHeight w:val="346"/>
          <w:jc w:val="center"/>
        </w:trPr>
        <w:tc>
          <w:tcPr>
            <w:tcW w:w="494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2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023FC5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B211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28</w:t>
            </w:r>
            <w:r w:rsidRPr="00AB211A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Pr="00AB211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03</w:t>
            </w:r>
            <w:r w:rsidRPr="00AB211A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Pr="00AB211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5թ</w:t>
            </w:r>
          </w:p>
        </w:tc>
      </w:tr>
      <w:tr w:rsidR="00D65FE9" w:rsidRPr="00395B6E" w:rsidTr="00803BE4">
        <w:trPr>
          <w:gridAfter w:val="1"/>
          <w:wAfter w:w="12" w:type="dxa"/>
          <w:trHeight w:val="92"/>
          <w:jc w:val="center"/>
        </w:trPr>
        <w:tc>
          <w:tcPr>
            <w:tcW w:w="4948" w:type="dxa"/>
            <w:gridSpan w:val="14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1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023FC5" w:rsidRPr="00395B6E" w:rsidTr="00803BE4">
        <w:trPr>
          <w:gridAfter w:val="1"/>
          <w:wAfter w:w="12" w:type="dxa"/>
          <w:trHeight w:val="92"/>
          <w:jc w:val="center"/>
        </w:trPr>
        <w:tc>
          <w:tcPr>
            <w:tcW w:w="4948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3FC5" w:rsidRPr="00395B6E" w:rsidRDefault="00023FC5" w:rsidP="00023FC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1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3FC5" w:rsidRPr="00AB211A" w:rsidRDefault="00023FC5" w:rsidP="00023FC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B211A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Pr="00AB211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</w:t>
            </w:r>
            <w:r w:rsidRPr="00AB211A">
              <w:rPr>
                <w:rFonts w:ascii="GHEA Grapalat" w:hAnsi="GHEA Grapalat" w:cs="Sylfaen"/>
                <w:b/>
                <w:sz w:val="14"/>
                <w:szCs w:val="14"/>
              </w:rPr>
              <w:t>.03.2025</w:t>
            </w:r>
          </w:p>
        </w:tc>
        <w:tc>
          <w:tcPr>
            <w:tcW w:w="32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3FC5" w:rsidRPr="00AB211A" w:rsidRDefault="00023FC5" w:rsidP="00023FC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AB211A">
              <w:rPr>
                <w:rFonts w:ascii="GHEA Grapalat" w:hAnsi="GHEA Grapalat" w:cs="Sylfaen"/>
                <w:b/>
                <w:sz w:val="14"/>
                <w:szCs w:val="14"/>
              </w:rPr>
              <w:t>07.04.2025</w:t>
            </w:r>
          </w:p>
        </w:tc>
      </w:tr>
      <w:tr w:rsidR="00D65FE9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023FC5">
              <w:rPr>
                <w:rFonts w:ascii="GHEA Grapalat" w:hAnsi="GHEA Grapalat"/>
                <w:b/>
                <w:sz w:val="14"/>
                <w:szCs w:val="14"/>
                <w:lang w:val="hy-AM"/>
              </w:rPr>
              <w:t>11</w:t>
            </w:r>
            <w:r w:rsidR="00FB13CB" w:rsidRPr="000F23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.04.2025</w:t>
            </w:r>
          </w:p>
        </w:tc>
      </w:tr>
      <w:tr w:rsidR="00023FC5" w:rsidRPr="00395B6E" w:rsidTr="00803BE4">
        <w:trPr>
          <w:gridAfter w:val="1"/>
          <w:wAfter w:w="12" w:type="dxa"/>
          <w:trHeight w:val="344"/>
          <w:jc w:val="center"/>
        </w:trPr>
        <w:tc>
          <w:tcPr>
            <w:tcW w:w="494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3FC5" w:rsidRPr="00395B6E" w:rsidRDefault="00023FC5" w:rsidP="00023FC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2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3FC5" w:rsidRPr="00AB211A" w:rsidRDefault="00023FC5" w:rsidP="00023FC5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AB211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15.04.2025</w:t>
            </w:r>
          </w:p>
        </w:tc>
      </w:tr>
      <w:tr w:rsidR="00023FC5" w:rsidRPr="00395B6E" w:rsidTr="00803BE4">
        <w:trPr>
          <w:gridAfter w:val="1"/>
          <w:wAfter w:w="12" w:type="dxa"/>
          <w:trHeight w:val="344"/>
          <w:jc w:val="center"/>
        </w:trPr>
        <w:tc>
          <w:tcPr>
            <w:tcW w:w="494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3FC5" w:rsidRPr="00395B6E" w:rsidRDefault="00023FC5" w:rsidP="00023FC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2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3FC5" w:rsidRPr="00AB211A" w:rsidRDefault="00023FC5" w:rsidP="00023FC5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AB211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17.04.2025</w:t>
            </w:r>
          </w:p>
        </w:tc>
      </w:tr>
      <w:tr w:rsidR="00D65FE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65FE9" w:rsidRPr="00395B6E" w:rsidTr="00803BE4">
        <w:trPr>
          <w:gridAfter w:val="1"/>
          <w:wAfter w:w="12" w:type="dxa"/>
          <w:jc w:val="center"/>
        </w:trPr>
        <w:tc>
          <w:tcPr>
            <w:tcW w:w="816" w:type="dxa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9" w:type="dxa"/>
            <w:gridSpan w:val="5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7" w:type="dxa"/>
            <w:gridSpan w:val="23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D65FE9" w:rsidRPr="00395B6E" w:rsidTr="00803BE4">
        <w:trPr>
          <w:trHeight w:val="237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5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3" w:type="dxa"/>
            <w:gridSpan w:val="6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992" w:type="dxa"/>
            <w:gridSpan w:val="3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985" w:type="dxa"/>
            <w:gridSpan w:val="7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591" w:type="dxa"/>
            <w:gridSpan w:val="6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D65FE9" w:rsidRPr="00395B6E" w:rsidTr="00803BE4">
        <w:trPr>
          <w:trHeight w:val="238"/>
          <w:jc w:val="center"/>
        </w:trPr>
        <w:tc>
          <w:tcPr>
            <w:tcW w:w="816" w:type="dxa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5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3" w:type="dxa"/>
            <w:gridSpan w:val="6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7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91" w:type="dxa"/>
            <w:gridSpan w:val="6"/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D65FE9" w:rsidRPr="00395B6E" w:rsidTr="00803BE4">
        <w:trPr>
          <w:trHeight w:val="263"/>
          <w:jc w:val="center"/>
        </w:trPr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45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65FE9" w:rsidRPr="00395B6E" w:rsidRDefault="00D65FE9" w:rsidP="00D65FE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B809E0" w:rsidRPr="00395B6E" w:rsidTr="00803BE4">
        <w:trPr>
          <w:trHeight w:val="146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B809E0" w:rsidRPr="00474608" w:rsidRDefault="00B809E0" w:rsidP="00B809E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474608">
              <w:rPr>
                <w:rFonts w:ascii="GHEA Grapalat" w:hAnsi="GHEA Grapalat"/>
                <w:b/>
                <w:sz w:val="14"/>
                <w:szCs w:val="14"/>
                <w:lang w:val="hy-AM"/>
              </w:rPr>
              <w:t>-2</w:t>
            </w:r>
          </w:p>
        </w:tc>
        <w:tc>
          <w:tcPr>
            <w:tcW w:w="1419" w:type="dxa"/>
            <w:gridSpan w:val="5"/>
            <w:shd w:val="clear" w:color="auto" w:fill="auto"/>
            <w:vAlign w:val="center"/>
          </w:tcPr>
          <w:p w:rsidR="00B809E0" w:rsidRPr="00395B6E" w:rsidRDefault="00E45A6B" w:rsidP="00474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mbria Math" w:hAnsi="Cambria Math"/>
                <w:sz w:val="20"/>
              </w:rPr>
              <w:t>ЧП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Ваграм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Князян</w:t>
            </w: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:rsidR="00B809E0" w:rsidRPr="006429D7" w:rsidRDefault="00474608" w:rsidP="00B809E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ՀՀՌ-ԳՀԽԾՁԲ-25/03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809E0" w:rsidRPr="000F2322" w:rsidRDefault="00B809E0" w:rsidP="00B809E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17</w:t>
            </w:r>
            <w:r w:rsidRPr="000F23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.04.2025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:rsidR="00B809E0" w:rsidRPr="00734747" w:rsidRDefault="00474608" w:rsidP="00B809E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474608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до</w:t>
            </w:r>
            <w:r w:rsidRPr="0047460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74608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завершения</w:t>
            </w:r>
            <w:r w:rsidRPr="0047460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74608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строительных</w:t>
            </w:r>
            <w:r w:rsidRPr="0047460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Pr="00474608">
              <w:rPr>
                <w:rFonts w:ascii="GHEA Grapalat" w:hAnsi="GHEA Grapalat" w:cs="Sylfaen" w:hint="eastAsia"/>
                <w:b/>
                <w:sz w:val="14"/>
                <w:szCs w:val="14"/>
                <w:lang w:val="hy-AM"/>
              </w:rPr>
              <w:t>работ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B809E0" w:rsidRPr="007C73BD" w:rsidRDefault="00B809E0" w:rsidP="00B809E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  <w:lang w:val="hy-AM"/>
              </w:rPr>
            </w:pPr>
            <w:r w:rsidRPr="00594B8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</w:p>
        </w:tc>
        <w:tc>
          <w:tcPr>
            <w:tcW w:w="1134" w:type="dxa"/>
            <w:gridSpan w:val="4"/>
            <w:shd w:val="clear" w:color="auto" w:fill="auto"/>
          </w:tcPr>
          <w:p w:rsidR="00B809E0" w:rsidRPr="000F2322" w:rsidRDefault="00B809E0" w:rsidP="00B809E0">
            <w:pPr>
              <w:rPr>
                <w:rFonts w:ascii="GHEA Grapalat" w:hAnsi="GHEA Grapalat" w:cs="Calibri"/>
                <w:sz w:val="20"/>
                <w:lang w:val="hy-AM"/>
              </w:rPr>
            </w:pPr>
          </w:p>
          <w:p w:rsidR="00B809E0" w:rsidRPr="000F2322" w:rsidRDefault="00E45A6B" w:rsidP="00B809E0">
            <w:pPr>
              <w:rPr>
                <w:rFonts w:ascii="Sylfaen" w:hAnsi="Sylfaen" w:cs="Calibri"/>
                <w:sz w:val="18"/>
                <w:szCs w:val="22"/>
                <w:lang w:val="hy-AM"/>
              </w:rPr>
            </w:pPr>
            <w:r w:rsidRPr="00E230FC">
              <w:rPr>
                <w:rFonts w:ascii="Sylfaen" w:hAnsi="Sylfaen" w:cs="Calibri"/>
                <w:sz w:val="18"/>
                <w:szCs w:val="22"/>
                <w:lang w:val="hy-AM"/>
              </w:rPr>
              <w:t>125 000</w:t>
            </w:r>
          </w:p>
        </w:tc>
        <w:tc>
          <w:tcPr>
            <w:tcW w:w="1457" w:type="dxa"/>
            <w:gridSpan w:val="2"/>
            <w:shd w:val="clear" w:color="auto" w:fill="auto"/>
          </w:tcPr>
          <w:p w:rsidR="00B809E0" w:rsidRPr="000F2322" w:rsidRDefault="00B809E0" w:rsidP="00B809E0">
            <w:pPr>
              <w:rPr>
                <w:rFonts w:ascii="GHEA Grapalat" w:hAnsi="GHEA Grapalat" w:cs="Calibri"/>
                <w:sz w:val="20"/>
                <w:lang w:val="hy-AM"/>
              </w:rPr>
            </w:pPr>
          </w:p>
          <w:p w:rsidR="00B809E0" w:rsidRPr="000F2322" w:rsidRDefault="00E45A6B" w:rsidP="00B809E0">
            <w:pPr>
              <w:rPr>
                <w:rFonts w:ascii="Sylfaen" w:hAnsi="Sylfaen" w:cs="Calibri"/>
                <w:sz w:val="18"/>
                <w:szCs w:val="22"/>
                <w:lang w:val="hy-AM"/>
              </w:rPr>
            </w:pPr>
            <w:r>
              <w:rPr>
                <w:rFonts w:ascii="Sylfaen" w:hAnsi="Sylfaen" w:cs="Calibri"/>
                <w:sz w:val="18"/>
                <w:szCs w:val="22"/>
                <w:lang w:val="hy-AM"/>
              </w:rPr>
              <w:t>125 000</w:t>
            </w:r>
          </w:p>
        </w:tc>
      </w:tr>
      <w:tr w:rsidR="005409DB" w:rsidRPr="00395B6E" w:rsidTr="00803BE4">
        <w:trPr>
          <w:trHeight w:val="110"/>
          <w:jc w:val="center"/>
        </w:trPr>
        <w:tc>
          <w:tcPr>
            <w:tcW w:w="816" w:type="dxa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9" w:type="dxa"/>
            <w:gridSpan w:val="5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3" w:type="dxa"/>
            <w:gridSpan w:val="6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57" w:type="dxa"/>
            <w:gridSpan w:val="2"/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29"/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5409DB" w:rsidRPr="00395B6E" w:rsidTr="00803BE4">
        <w:trPr>
          <w:gridAfter w:val="1"/>
          <w:wAfter w:w="12" w:type="dxa"/>
          <w:trHeight w:val="125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43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E45A6B" w:rsidRPr="00395B6E" w:rsidTr="00803BE4">
        <w:trPr>
          <w:gridAfter w:val="1"/>
          <w:wAfter w:w="12" w:type="dxa"/>
          <w:trHeight w:val="155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5A6B" w:rsidRPr="00E45A6B" w:rsidRDefault="00E45A6B" w:rsidP="00E45A6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-2</w:t>
            </w:r>
          </w:p>
        </w:tc>
        <w:tc>
          <w:tcPr>
            <w:tcW w:w="141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5A6B" w:rsidRPr="00395B6E" w:rsidRDefault="00E45A6B" w:rsidP="00E45A6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mbria Math" w:hAnsi="Cambria Math"/>
                <w:sz w:val="20"/>
              </w:rPr>
              <w:t>ЧП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Ваграм</w:t>
            </w:r>
            <w:r w:rsidRPr="0046669E"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>Князян</w:t>
            </w:r>
          </w:p>
        </w:tc>
        <w:tc>
          <w:tcPr>
            <w:tcW w:w="26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5A6B" w:rsidRPr="004744EA" w:rsidRDefault="00E45A6B" w:rsidP="00E45A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г. Артик</w:t>
            </w:r>
            <w:r w:rsidRPr="004744EA">
              <w:rPr>
                <w:rFonts w:ascii="Times New Roman" w:hAnsi="Times New Roman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Cs w:val="24"/>
                <w:lang w:eastAsia="en-US"/>
              </w:rPr>
              <w:t>ул. Баграмяна 1/2</w:t>
            </w:r>
            <w:r w:rsidRPr="004744EA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</w:p>
          <w:p w:rsidR="00E45A6B" w:rsidRPr="000F2322" w:rsidRDefault="00E45A6B" w:rsidP="00E45A6B">
            <w:pPr>
              <w:rPr>
                <w:rFonts w:ascii="Calibri" w:hAnsi="Calibri" w:cs="SylfaenARM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SylfaenARM"/>
                <w:b/>
                <w:sz w:val="16"/>
                <w:szCs w:val="16"/>
                <w:lang w:val="hy-AM"/>
              </w:rPr>
              <w:t>тел</w:t>
            </w:r>
            <w:r w:rsidRPr="00AB211A">
              <w:rPr>
                <w:rFonts w:ascii="Calibri" w:hAnsi="Calibri" w:cs="SylfaenARM"/>
                <w:b/>
                <w:sz w:val="16"/>
                <w:szCs w:val="16"/>
                <w:lang w:val="hy-AM"/>
              </w:rPr>
              <w:t xml:space="preserve">․ </w:t>
            </w:r>
            <w:r w:rsidRPr="00AB211A">
              <w:rPr>
                <w:rFonts w:ascii="Sylfaen" w:hAnsi="Sylfaen" w:cs="Sylfaen"/>
                <w:szCs w:val="24"/>
                <w:lang w:eastAsia="en-US"/>
              </w:rPr>
              <w:t xml:space="preserve"> ( </w:t>
            </w:r>
            <w:r w:rsidRPr="00AB211A">
              <w:rPr>
                <w:rFonts w:ascii="Sylfaen" w:hAnsi="Sylfaen" w:cs="Sylfaen"/>
                <w:sz w:val="20"/>
                <w:lang w:eastAsia="en-US"/>
              </w:rPr>
              <w:t>+374) 96101020</w:t>
            </w:r>
          </w:p>
        </w:tc>
        <w:tc>
          <w:tcPr>
            <w:tcW w:w="243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5A6B" w:rsidRPr="004744EA" w:rsidRDefault="00E45A6B" w:rsidP="00E45A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</w:p>
          <w:p w:rsidR="00E45A6B" w:rsidRPr="004744EA" w:rsidRDefault="00E45A6B" w:rsidP="00E45A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4744EA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</w:p>
          <w:p w:rsidR="00E45A6B" w:rsidRPr="004744EA" w:rsidRDefault="00E45A6B" w:rsidP="00E45A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4744EA">
              <w:rPr>
                <w:rFonts w:ascii="Times New Roman" w:hAnsi="Times New Roman"/>
                <w:szCs w:val="24"/>
                <w:lang w:eastAsia="en-US"/>
              </w:rPr>
              <w:t xml:space="preserve">knyazjanvvs@mail.ru </w:t>
            </w:r>
          </w:p>
          <w:p w:rsidR="00E45A6B" w:rsidRPr="00AB211A" w:rsidRDefault="00E45A6B" w:rsidP="00E45A6B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sz w:val="14"/>
                <w:szCs w:val="16"/>
              </w:rPr>
            </w:pP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5A6B" w:rsidRPr="00435E5E" w:rsidRDefault="00E45A6B" w:rsidP="00E45A6B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/>
                <w:b/>
                <w:sz w:val="16"/>
                <w:szCs w:val="16"/>
                <w:lang w:val="hy-AM"/>
              </w:rPr>
              <w:t>220309604969000</w:t>
            </w:r>
          </w:p>
        </w:tc>
        <w:tc>
          <w:tcPr>
            <w:tcW w:w="1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5A6B" w:rsidRPr="004744EA" w:rsidRDefault="00E45A6B" w:rsidP="00E45A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</w:p>
          <w:p w:rsidR="00E45A6B" w:rsidRPr="004744EA" w:rsidRDefault="00E45A6B" w:rsidP="00E45A6B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4744EA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r w:rsidRPr="00E230FC">
              <w:rPr>
                <w:rFonts w:ascii="Calibri" w:hAnsi="Calibri"/>
                <w:b/>
                <w:sz w:val="16"/>
                <w:szCs w:val="16"/>
                <w:lang w:val="hy-AM"/>
              </w:rPr>
              <w:t>61718934</w:t>
            </w:r>
          </w:p>
          <w:p w:rsidR="00E45A6B" w:rsidRPr="00AB211A" w:rsidRDefault="00E45A6B" w:rsidP="00E45A6B">
            <w:pPr>
              <w:widowControl w:val="0"/>
              <w:rPr>
                <w:rFonts w:ascii="GHEA Grapalat" w:hAnsi="GHEA Grapalat"/>
                <w:b/>
                <w:sz w:val="14"/>
                <w:szCs w:val="16"/>
              </w:rPr>
            </w:pPr>
          </w:p>
        </w:tc>
      </w:tr>
      <w:tr w:rsidR="005409DB" w:rsidRPr="00395B6E" w:rsidTr="00803BE4">
        <w:trPr>
          <w:gridAfter w:val="1"/>
          <w:wAfter w:w="12" w:type="dxa"/>
          <w:trHeight w:val="40"/>
          <w:jc w:val="center"/>
        </w:trPr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3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803B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5409DB" w:rsidRPr="00B946EF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--3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--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5409DB" w:rsidRPr="00B946EF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5409DB" w:rsidRPr="00AC1E22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5409DB" w:rsidRPr="00205D54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5409DB" w:rsidRPr="00C24736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409DB" w:rsidRPr="00A747D5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409DB" w:rsidRPr="00A747D5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409DB" w:rsidRPr="006D6189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5409DB" w:rsidRPr="00060983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s</w:t>
            </w:r>
            <w:r w:rsidRPr="00060983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orduyan</w:t>
            </w:r>
            <w:proofErr w:type="spellEnd"/>
            <w:r w:rsidRPr="00470C1E">
              <w:rPr>
                <w:rFonts w:ascii="Times New Roman" w:hAnsi="Times New Roman"/>
                <w:b/>
                <w:bCs/>
                <w:sz w:val="18"/>
                <w:szCs w:val="18"/>
              </w:rPr>
              <w:t>@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armradio</w:t>
            </w:r>
            <w:proofErr w:type="spellEnd"/>
            <w:r w:rsidRPr="00060983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am</w:t>
            </w:r>
          </w:p>
          <w:p w:rsidR="005409DB" w:rsidRPr="00A747D5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409DB" w:rsidRPr="00395B6E" w:rsidTr="00803BE4">
        <w:trPr>
          <w:gridAfter w:val="1"/>
          <w:wAfter w:w="12" w:type="dxa"/>
          <w:trHeight w:val="475"/>
          <w:jc w:val="center"/>
        </w:trPr>
        <w:tc>
          <w:tcPr>
            <w:tcW w:w="255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8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gnumner.am</w:t>
            </w: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803BE4">
        <w:trPr>
          <w:gridAfter w:val="1"/>
          <w:wAfter w:w="12" w:type="dxa"/>
          <w:trHeight w:val="427"/>
          <w:jc w:val="center"/>
        </w:trPr>
        <w:tc>
          <w:tcPr>
            <w:tcW w:w="255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противозаконных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выявлено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803BE4">
        <w:trPr>
          <w:gridAfter w:val="1"/>
          <w:wAfter w:w="12" w:type="dxa"/>
          <w:trHeight w:val="427"/>
          <w:jc w:val="center"/>
        </w:trPr>
        <w:tc>
          <w:tcPr>
            <w:tcW w:w="255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528F8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поступало</w:t>
            </w:r>
            <w:r w:rsidRPr="003528F8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803BE4">
        <w:trPr>
          <w:gridAfter w:val="1"/>
          <w:wAfter w:w="12" w:type="dxa"/>
          <w:trHeight w:val="427"/>
          <w:jc w:val="center"/>
        </w:trPr>
        <w:tc>
          <w:tcPr>
            <w:tcW w:w="255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409DB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29"/>
            <w:shd w:val="clear" w:color="auto" w:fill="99CCFF"/>
            <w:vAlign w:val="center"/>
          </w:tcPr>
          <w:p w:rsidR="005409DB" w:rsidRPr="00395B6E" w:rsidRDefault="005409DB" w:rsidP="005409D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09DB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29"/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409DB" w:rsidRPr="00395B6E" w:rsidTr="00803BE4">
        <w:trPr>
          <w:gridAfter w:val="1"/>
          <w:wAfter w:w="12" w:type="dxa"/>
          <w:trHeight w:val="47"/>
          <w:jc w:val="center"/>
        </w:trPr>
        <w:tc>
          <w:tcPr>
            <w:tcW w:w="282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27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9DB" w:rsidRPr="00395B6E" w:rsidRDefault="005409DB" w:rsidP="005409D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5409DB" w:rsidRPr="00395B6E" w:rsidTr="00803BE4">
        <w:trPr>
          <w:gridAfter w:val="1"/>
          <w:wAfter w:w="12" w:type="dxa"/>
          <w:trHeight w:val="47"/>
          <w:jc w:val="center"/>
        </w:trPr>
        <w:tc>
          <w:tcPr>
            <w:tcW w:w="2821" w:type="dxa"/>
            <w:gridSpan w:val="8"/>
            <w:shd w:val="clear" w:color="auto" w:fill="auto"/>
            <w:vAlign w:val="center"/>
          </w:tcPr>
          <w:p w:rsidR="005409DB" w:rsidRPr="00395B6E" w:rsidRDefault="005409DB" w:rsidP="005409D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Егине Валадян</w:t>
            </w:r>
          </w:p>
        </w:tc>
        <w:tc>
          <w:tcPr>
            <w:tcW w:w="4271" w:type="dxa"/>
            <w:gridSpan w:val="12"/>
            <w:shd w:val="clear" w:color="auto" w:fill="auto"/>
            <w:vAlign w:val="center"/>
          </w:tcPr>
          <w:p w:rsidR="005409DB" w:rsidRDefault="005409DB" w:rsidP="005409D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010-55-21-72/118</w:t>
            </w:r>
          </w:p>
        </w:tc>
        <w:tc>
          <w:tcPr>
            <w:tcW w:w="3980" w:type="dxa"/>
            <w:gridSpan w:val="9"/>
            <w:shd w:val="clear" w:color="auto" w:fill="auto"/>
            <w:vAlign w:val="center"/>
          </w:tcPr>
          <w:p w:rsidR="005409DB" w:rsidRDefault="005409DB" w:rsidP="005409DB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h.valadyan@armradio.am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9242DF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9242DF">
        <w:rPr>
          <w:rFonts w:ascii="GHEA Grapalat" w:hAnsi="GHEA Grapalat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ЗАО</w:t>
      </w:r>
      <w:r w:rsidR="009242DF" w:rsidRPr="00724598">
        <w:rPr>
          <w:rFonts w:ascii="GHEA Grapalat" w:hAnsi="GHEA Grapalat" w:cs="Sylfaen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Общественная</w:t>
      </w:r>
      <w:r w:rsidR="009242DF" w:rsidRPr="00724598">
        <w:rPr>
          <w:rFonts w:ascii="GHEA Grapalat" w:hAnsi="GHEA Grapalat" w:cs="Sylfaen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радиокомпания</w:t>
      </w:r>
      <w:r w:rsidR="009242DF" w:rsidRPr="00724598">
        <w:rPr>
          <w:rFonts w:ascii="GHEA Grapalat" w:hAnsi="GHEA Grapalat" w:cs="Sylfaen"/>
          <w:sz w:val="20"/>
        </w:rPr>
        <w:t xml:space="preserve"> </w:t>
      </w:r>
      <w:r w:rsidR="009242DF" w:rsidRPr="00724598">
        <w:rPr>
          <w:rFonts w:ascii="GHEA Grapalat" w:hAnsi="GHEA Grapalat" w:cs="Sylfaen" w:hint="eastAsia"/>
          <w:sz w:val="20"/>
        </w:rPr>
        <w:t>Армении</w:t>
      </w:r>
    </w:p>
    <w:p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724598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DFE" w:rsidRDefault="00176DFE">
      <w:r>
        <w:separator/>
      </w:r>
    </w:p>
  </w:endnote>
  <w:endnote w:type="continuationSeparator" w:id="0">
    <w:p w:rsidR="00176DFE" w:rsidRDefault="00176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.SFUI-Regular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ARM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440B35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DFE" w:rsidRDefault="00176DFE">
      <w:r>
        <w:separator/>
      </w:r>
    </w:p>
  </w:footnote>
  <w:footnote w:type="continuationSeparator" w:id="0">
    <w:p w:rsidR="00176DFE" w:rsidRDefault="00176DFE">
      <w:r>
        <w:continuationSeparator/>
      </w:r>
    </w:p>
  </w:footnote>
  <w:footnote w:id="1">
    <w:p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912599" w:rsidRPr="004F6EEB" w:rsidRDefault="00912599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912599" w:rsidRPr="004F6EEB" w:rsidRDefault="00912599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D65FE9" w:rsidRPr="00263338" w:rsidRDefault="00D65FE9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5409DB" w:rsidRPr="00263338" w:rsidRDefault="005409DB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7AE7"/>
    <w:rsid w:val="00021E33"/>
    <w:rsid w:val="00022E27"/>
    <w:rsid w:val="00023F1F"/>
    <w:rsid w:val="00023FC5"/>
    <w:rsid w:val="00025EFB"/>
    <w:rsid w:val="00027904"/>
    <w:rsid w:val="00032B27"/>
    <w:rsid w:val="0003434F"/>
    <w:rsid w:val="00034417"/>
    <w:rsid w:val="0003635A"/>
    <w:rsid w:val="00037697"/>
    <w:rsid w:val="00040BA1"/>
    <w:rsid w:val="0004365B"/>
    <w:rsid w:val="000536FC"/>
    <w:rsid w:val="0005765A"/>
    <w:rsid w:val="00060983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1777F"/>
    <w:rsid w:val="00120E57"/>
    <w:rsid w:val="00124077"/>
    <w:rsid w:val="00125AFF"/>
    <w:rsid w:val="00132E94"/>
    <w:rsid w:val="0014470D"/>
    <w:rsid w:val="00144797"/>
    <w:rsid w:val="001466A8"/>
    <w:rsid w:val="00150C9B"/>
    <w:rsid w:val="001517BC"/>
    <w:rsid w:val="00151829"/>
    <w:rsid w:val="001563E9"/>
    <w:rsid w:val="001628D6"/>
    <w:rsid w:val="00176DFE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780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B7A27"/>
    <w:rsid w:val="002C5839"/>
    <w:rsid w:val="002C60EF"/>
    <w:rsid w:val="002D09EE"/>
    <w:rsid w:val="002D0BF6"/>
    <w:rsid w:val="002D5910"/>
    <w:rsid w:val="002D5E93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528F8"/>
    <w:rsid w:val="00360627"/>
    <w:rsid w:val="00364DC9"/>
    <w:rsid w:val="00365437"/>
    <w:rsid w:val="003654FE"/>
    <w:rsid w:val="0036553D"/>
    <w:rsid w:val="00366B43"/>
    <w:rsid w:val="00366C67"/>
    <w:rsid w:val="0036794B"/>
    <w:rsid w:val="003717DA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A450B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07"/>
    <w:rsid w:val="00432474"/>
    <w:rsid w:val="0043269D"/>
    <w:rsid w:val="004328D4"/>
    <w:rsid w:val="00434012"/>
    <w:rsid w:val="00434336"/>
    <w:rsid w:val="004343A2"/>
    <w:rsid w:val="004355D3"/>
    <w:rsid w:val="00437379"/>
    <w:rsid w:val="00440B35"/>
    <w:rsid w:val="00441E90"/>
    <w:rsid w:val="004440F4"/>
    <w:rsid w:val="004450F4"/>
    <w:rsid w:val="00454284"/>
    <w:rsid w:val="00467A9D"/>
    <w:rsid w:val="00473936"/>
    <w:rsid w:val="00473C53"/>
    <w:rsid w:val="00474608"/>
    <w:rsid w:val="004808DD"/>
    <w:rsid w:val="00480FFF"/>
    <w:rsid w:val="0048651C"/>
    <w:rsid w:val="00486700"/>
    <w:rsid w:val="00493D16"/>
    <w:rsid w:val="004945B6"/>
    <w:rsid w:val="004A0E7B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09DB"/>
    <w:rsid w:val="00541A77"/>
    <w:rsid w:val="00541BC6"/>
    <w:rsid w:val="005461BC"/>
    <w:rsid w:val="00552684"/>
    <w:rsid w:val="005546EB"/>
    <w:rsid w:val="005645A0"/>
    <w:rsid w:val="00565F1E"/>
    <w:rsid w:val="005676AA"/>
    <w:rsid w:val="005707AE"/>
    <w:rsid w:val="005722ED"/>
    <w:rsid w:val="00572420"/>
    <w:rsid w:val="0058142A"/>
    <w:rsid w:val="00586A35"/>
    <w:rsid w:val="00587E3F"/>
    <w:rsid w:val="0059197C"/>
    <w:rsid w:val="00591E66"/>
    <w:rsid w:val="00594970"/>
    <w:rsid w:val="005975B1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2D5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216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4598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3BE4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45545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C7752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2599"/>
    <w:rsid w:val="00913176"/>
    <w:rsid w:val="00916899"/>
    <w:rsid w:val="009242DF"/>
    <w:rsid w:val="0092549D"/>
    <w:rsid w:val="009337B2"/>
    <w:rsid w:val="009359D6"/>
    <w:rsid w:val="009402A9"/>
    <w:rsid w:val="00941EC2"/>
    <w:rsid w:val="00946DE3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96971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09E0"/>
    <w:rsid w:val="00B85E41"/>
    <w:rsid w:val="00B946EF"/>
    <w:rsid w:val="00B97F20"/>
    <w:rsid w:val="00BA5C97"/>
    <w:rsid w:val="00BC0DBD"/>
    <w:rsid w:val="00BC57B2"/>
    <w:rsid w:val="00BD1965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53AC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23C"/>
    <w:rsid w:val="00CF2CF2"/>
    <w:rsid w:val="00CF7563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5FE9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A4FA5"/>
    <w:rsid w:val="00DB24EB"/>
    <w:rsid w:val="00DB50C0"/>
    <w:rsid w:val="00DB586E"/>
    <w:rsid w:val="00DB673F"/>
    <w:rsid w:val="00DC3323"/>
    <w:rsid w:val="00DC3F30"/>
    <w:rsid w:val="00DC4A38"/>
    <w:rsid w:val="00DD4A7A"/>
    <w:rsid w:val="00DE1183"/>
    <w:rsid w:val="00DE6A21"/>
    <w:rsid w:val="00DF78B4"/>
    <w:rsid w:val="00E12003"/>
    <w:rsid w:val="00E14174"/>
    <w:rsid w:val="00E14FB5"/>
    <w:rsid w:val="00E15E9B"/>
    <w:rsid w:val="00E21EBA"/>
    <w:rsid w:val="00E230FC"/>
    <w:rsid w:val="00E24AA7"/>
    <w:rsid w:val="00E359C1"/>
    <w:rsid w:val="00E41DA4"/>
    <w:rsid w:val="00E427D3"/>
    <w:rsid w:val="00E45A6B"/>
    <w:rsid w:val="00E476D2"/>
    <w:rsid w:val="00E47749"/>
    <w:rsid w:val="00E54192"/>
    <w:rsid w:val="00E542C7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51D1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13CB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31A41A-9189-4F1C-AA36-55D70F27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7D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F051D1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C4AFA-F0FB-4770-B613-7251852F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53</cp:revision>
  <cp:lastPrinted>2015-07-14T07:47:00Z</cp:lastPrinted>
  <dcterms:created xsi:type="dcterms:W3CDTF">2024-04-12T07:40:00Z</dcterms:created>
  <dcterms:modified xsi:type="dcterms:W3CDTF">2025-04-18T12:29:00Z</dcterms:modified>
</cp:coreProperties>
</file>